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2DAB" w:rsidRPr="00C61019" w:rsidRDefault="00D02DAB" w:rsidP="00E668C5">
      <w:pPr>
        <w:spacing w:after="100" w:afterAutospacing="1"/>
        <w:jc w:val="center"/>
      </w:pPr>
      <w:r w:rsidRPr="00C61019">
        <w:rPr>
          <w:b/>
          <w:i/>
        </w:rPr>
        <w:t xml:space="preserve">Часть </w:t>
      </w:r>
      <w:r w:rsidR="00955E49" w:rsidRPr="00C61019">
        <w:rPr>
          <w:b/>
          <w:i/>
        </w:rPr>
        <w:t>8</w:t>
      </w:r>
    </w:p>
    <w:p w:rsidR="00D02DAB" w:rsidRPr="00C61019" w:rsidRDefault="00E668C5" w:rsidP="00F6026C">
      <w:pPr>
        <w:spacing w:after="100" w:afterAutospacing="1"/>
        <w:jc w:val="center"/>
        <w:rPr>
          <w:b/>
        </w:rPr>
      </w:pPr>
      <w:r w:rsidRPr="00C61019">
        <w:rPr>
          <w:b/>
        </w:rPr>
        <w:t>Искусство</w:t>
      </w:r>
      <w:r w:rsidR="00587D0F" w:rsidRPr="00C61019">
        <w:rPr>
          <w:b/>
        </w:rPr>
        <w:t>. Искусствознание</w:t>
      </w:r>
    </w:p>
    <w:p w:rsidR="00B67388" w:rsidRPr="00EF7A4A" w:rsidRDefault="00B67388" w:rsidP="00642486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proofErr w:type="spellStart"/>
      <w:r w:rsidRPr="00B67388">
        <w:rPr>
          <w:b/>
        </w:rPr>
        <w:t>Homo</w:t>
      </w:r>
      <w:proofErr w:type="spellEnd"/>
      <w:r w:rsidRPr="00B67388">
        <w:rPr>
          <w:b/>
        </w:rPr>
        <w:t xml:space="preserve"> </w:t>
      </w:r>
      <w:proofErr w:type="spellStart"/>
      <w:r w:rsidRPr="00B67388">
        <w:rPr>
          <w:b/>
        </w:rPr>
        <w:t>Botanicus</w:t>
      </w:r>
      <w:proofErr w:type="spellEnd"/>
      <w:r w:rsidRPr="00B67388">
        <w:rPr>
          <w:b/>
        </w:rPr>
        <w:t>, или Практики совместного процветания</w:t>
      </w:r>
      <w:r>
        <w:t xml:space="preserve"> : </w:t>
      </w:r>
      <w:proofErr w:type="spellStart"/>
      <w:r>
        <w:t>худож</w:t>
      </w:r>
      <w:proofErr w:type="spellEnd"/>
      <w:proofErr w:type="gramStart"/>
      <w:r>
        <w:t>.-</w:t>
      </w:r>
      <w:proofErr w:type="gramEnd"/>
      <w:r>
        <w:t xml:space="preserve">просветит. проект о взаимодействии растений и человека, опыте их совместного проживания в прошлом, настоящем и будущем : [выставка, 18 мая – 14 июля 2024] : альбом-каталог / </w:t>
      </w:r>
      <w:proofErr w:type="spellStart"/>
      <w:r>
        <w:t>Вят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музей им. В. М. и А. М. Васнецовых ; [авт. текстов: Ю. </w:t>
      </w:r>
      <w:proofErr w:type="spellStart"/>
      <w:r>
        <w:t>Ионушайте</w:t>
      </w:r>
      <w:proofErr w:type="spellEnd"/>
      <w:r>
        <w:t xml:space="preserve"> и др.</w:t>
      </w:r>
      <w:proofErr w:type="gramStart"/>
      <w:r>
        <w:t xml:space="preserve"> ;</w:t>
      </w:r>
      <w:proofErr w:type="gramEnd"/>
      <w:r>
        <w:t xml:space="preserve"> ред.: О. </w:t>
      </w:r>
      <w:proofErr w:type="spellStart"/>
      <w:r>
        <w:t>Коробкова</w:t>
      </w:r>
      <w:proofErr w:type="spellEnd"/>
      <w:r>
        <w:t xml:space="preserve">]. – </w:t>
      </w:r>
      <w:proofErr w:type="gramStart"/>
      <w:r>
        <w:t xml:space="preserve">Киров : [б. и.], 2024 (Кировская обл. тип.). – 145, [2] с. : ил. ; 21х21 см. – Краткая </w:t>
      </w:r>
      <w:proofErr w:type="spellStart"/>
      <w:r>
        <w:t>библиогр</w:t>
      </w:r>
      <w:proofErr w:type="spellEnd"/>
      <w:r>
        <w:t>.: с. 144–145. – 400 экз. – ISBN 978-5-498-01076-2.</w:t>
      </w:r>
      <w:proofErr w:type="gramEnd"/>
    </w:p>
    <w:p w:rsidR="00EF7A4A" w:rsidRPr="00B67388" w:rsidRDefault="00EF7A4A" w:rsidP="00642486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EF7A4A">
        <w:rPr>
          <w:b/>
        </w:rPr>
        <w:t>Бехтерева, Галина Борисовна.</w:t>
      </w:r>
      <w:r>
        <w:t xml:space="preserve"> С любовью о Вятке...</w:t>
      </w:r>
      <w:proofErr w:type="gramStart"/>
      <w:r>
        <w:t xml:space="preserve"> :</w:t>
      </w:r>
      <w:proofErr w:type="gramEnd"/>
      <w:r>
        <w:t xml:space="preserve"> произведения для хора (ансамбля) с сопровождением / Галина Бехтерева. – [Киров, 2024] (Киров</w:t>
      </w:r>
      <w:proofErr w:type="gramStart"/>
      <w:r>
        <w:t xml:space="preserve"> :</w:t>
      </w:r>
      <w:proofErr w:type="gramEnd"/>
      <w:r>
        <w:t xml:space="preserve"> ЦОП «Градиент»). – 42 [1] с.</w:t>
      </w:r>
      <w:proofErr w:type="gramStart"/>
      <w:r>
        <w:t xml:space="preserve"> :</w:t>
      </w:r>
      <w:proofErr w:type="gramEnd"/>
      <w:r>
        <w:t xml:space="preserve"> ноты. – Б. т.</w:t>
      </w:r>
    </w:p>
    <w:p w:rsidR="00B67388" w:rsidRDefault="00B67388" w:rsidP="00642486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B67388">
        <w:rPr>
          <w:b/>
        </w:rPr>
        <w:t xml:space="preserve">Александр </w:t>
      </w:r>
      <w:proofErr w:type="spellStart"/>
      <w:r w:rsidRPr="00B67388">
        <w:rPr>
          <w:b/>
        </w:rPr>
        <w:t>Витберг</w:t>
      </w:r>
      <w:proofErr w:type="spellEnd"/>
      <w:r w:rsidRPr="00B67388">
        <w:rPr>
          <w:b/>
        </w:rPr>
        <w:t>. Художник и архитектор</w:t>
      </w:r>
      <w:r>
        <w:t xml:space="preserve"> : выставка (4 дек. 2023 – 3 марта 2024 г.) : альбом-каталог / [</w:t>
      </w:r>
      <w:proofErr w:type="spellStart"/>
      <w:r>
        <w:t>Вят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музей им. В. М. и А. М. Васнецовых] ; авт. вступ. ст.: А. В. Шакина ; [под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А. В. Шакиной]. – Киров</w:t>
      </w:r>
      <w:proofErr w:type="gramStart"/>
      <w:r>
        <w:t xml:space="preserve"> :</w:t>
      </w:r>
      <w:proofErr w:type="gramEnd"/>
      <w:r>
        <w:t xml:space="preserve"> О-Краткое, 2024 (</w:t>
      </w:r>
      <w:proofErr w:type="gramStart"/>
      <w:r>
        <w:t>Кировская</w:t>
      </w:r>
      <w:proofErr w:type="gramEnd"/>
      <w:r>
        <w:t xml:space="preserve"> обл. тип.). – 159 с. : ил. ; 30 см. – 500 экз. – ISBN 978-5-91402-329-1.</w:t>
      </w:r>
    </w:p>
    <w:p w:rsidR="00AF135E" w:rsidRPr="00BE1F88" w:rsidRDefault="003F516F" w:rsidP="00642486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3F516F">
        <w:rPr>
          <w:b/>
        </w:rPr>
        <w:t>Вятка в цвете 2024</w:t>
      </w:r>
      <w:r>
        <w:t xml:space="preserve"> : </w:t>
      </w:r>
      <w:proofErr w:type="spellStart"/>
      <w:r>
        <w:t>выставоч</w:t>
      </w:r>
      <w:proofErr w:type="spellEnd"/>
      <w:r>
        <w:t xml:space="preserve">. проект к 85-летию </w:t>
      </w:r>
      <w:proofErr w:type="spellStart"/>
      <w:r>
        <w:t>Вят</w:t>
      </w:r>
      <w:proofErr w:type="spellEnd"/>
      <w:r>
        <w:t xml:space="preserve">. </w:t>
      </w:r>
      <w:proofErr w:type="spellStart"/>
      <w:r>
        <w:t>отд-ния</w:t>
      </w:r>
      <w:proofErr w:type="spellEnd"/>
      <w:r>
        <w:t xml:space="preserve"> ВТОО «Союз художников России» / Союз художников России, </w:t>
      </w:r>
      <w:proofErr w:type="spellStart"/>
      <w:r>
        <w:t>Вят</w:t>
      </w:r>
      <w:proofErr w:type="spellEnd"/>
      <w:r>
        <w:t>. регион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тд-ние, </w:t>
      </w:r>
      <w:proofErr w:type="spellStart"/>
      <w:r>
        <w:t>Вят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училище им. А. А. Рылова ; рук. проекта М. В. Наумов ; авт. текста Е. В. Быкова. – 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Кировская</w:t>
      </w:r>
      <w:proofErr w:type="gramEnd"/>
      <w:r>
        <w:t xml:space="preserve"> обл. тип., 2024. – 66, [9] с. : ил., </w:t>
      </w:r>
      <w:proofErr w:type="spellStart"/>
      <w:r>
        <w:t>цв</w:t>
      </w:r>
      <w:proofErr w:type="spellEnd"/>
      <w:r>
        <w:t>. ил. ; 29 см. – 200 экз</w:t>
      </w:r>
      <w:r w:rsidR="00AF135E">
        <w:t>.</w:t>
      </w:r>
      <w:r>
        <w:t xml:space="preserve"> – ISBN 978-5-498-01060-1.</w:t>
      </w:r>
    </w:p>
    <w:p w:rsidR="00BE1F88" w:rsidRPr="00BE1F88" w:rsidRDefault="00BE1F88" w:rsidP="00642486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BE1F88">
        <w:rPr>
          <w:b/>
        </w:rPr>
        <w:t>Вятка. Город впечатления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>.</w:t>
      </w:r>
      <w:r>
        <w:t xml:space="preserve"> путеводитель / [ред.-сост.: Ю.</w:t>
      </w:r>
      <w:r>
        <w:t> </w:t>
      </w:r>
      <w:r>
        <w:t>Колобова, Л.</w:t>
      </w:r>
      <w:r>
        <w:t> </w:t>
      </w:r>
      <w:r>
        <w:t>Патрушева ; авт. картин: Д.</w:t>
      </w:r>
      <w:r>
        <w:t> </w:t>
      </w:r>
      <w:r>
        <w:t>Патрушев</w:t>
      </w:r>
      <w:proofErr w:type="gramStart"/>
      <w:r>
        <w:t xml:space="preserve"> ;</w:t>
      </w:r>
      <w:proofErr w:type="gramEnd"/>
      <w:r>
        <w:t xml:space="preserve"> авт. сказок: </w:t>
      </w:r>
      <w:proofErr w:type="gramStart"/>
      <w:r>
        <w:t>Н.</w:t>
      </w:r>
      <w:r>
        <w:t> </w:t>
      </w:r>
      <w:proofErr w:type="spellStart"/>
      <w:r>
        <w:t>Тодыбаева</w:t>
      </w:r>
      <w:proofErr w:type="spellEnd"/>
      <w:r>
        <w:t>, Е.</w:t>
      </w:r>
      <w:r>
        <w:t> </w:t>
      </w:r>
      <w:r>
        <w:t>Ивановских, С.</w:t>
      </w:r>
      <w:r>
        <w:t> </w:t>
      </w:r>
      <w:r>
        <w:t>Халявина и др.].</w:t>
      </w:r>
      <w:proofErr w:type="gramEnd"/>
      <w:r>
        <w:t xml:space="preserve"> </w:t>
      </w:r>
      <w:r>
        <w:t>–</w:t>
      </w:r>
      <w:r>
        <w:t xml:space="preserve"> </w:t>
      </w:r>
      <w:proofErr w:type="gramStart"/>
      <w:r>
        <w:t>Киров, 2024 (Киров</w:t>
      </w:r>
      <w:r>
        <w:t>ская</w:t>
      </w:r>
      <w:r>
        <w:t xml:space="preserve"> обл. тип.)</w:t>
      </w:r>
      <w:r>
        <w:t xml:space="preserve">. – </w:t>
      </w:r>
      <w:r>
        <w:t xml:space="preserve">115, [4] с. : ил. ; 22х22 см. </w:t>
      </w:r>
      <w:r>
        <w:t xml:space="preserve">– </w:t>
      </w:r>
      <w:proofErr w:type="spellStart"/>
      <w:r>
        <w:t>Алф</w:t>
      </w:r>
      <w:proofErr w:type="spellEnd"/>
      <w:r>
        <w:t>. указ.: с. 104</w:t>
      </w:r>
      <w:r>
        <w:t>–</w:t>
      </w:r>
      <w:r>
        <w:t>113</w:t>
      </w:r>
      <w:r>
        <w:t>.</w:t>
      </w:r>
      <w:proofErr w:type="gramEnd"/>
      <w:r>
        <w:t xml:space="preserve"> – </w:t>
      </w:r>
      <w:r>
        <w:t xml:space="preserve">Краткая </w:t>
      </w:r>
      <w:proofErr w:type="spellStart"/>
      <w:r>
        <w:t>библиогр</w:t>
      </w:r>
      <w:proofErr w:type="spellEnd"/>
      <w:r>
        <w:t>.: с. 114</w:t>
      </w:r>
      <w:r>
        <w:t>–</w:t>
      </w:r>
      <w:r>
        <w:t>115</w:t>
      </w:r>
      <w:r>
        <w:t xml:space="preserve">. – 500 экз. – </w:t>
      </w:r>
      <w:r>
        <w:t>ISBN 978-5-498-01116-5.</w:t>
      </w:r>
    </w:p>
    <w:p w:rsidR="00BE1F88" w:rsidRPr="003F516F" w:rsidRDefault="00BE1F88" w:rsidP="00642486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BE1F88">
        <w:rPr>
          <w:b/>
        </w:rPr>
        <w:t xml:space="preserve">Вятка </w:t>
      </w:r>
      <w:r>
        <w:rPr>
          <w:b/>
        </w:rPr>
        <w:t>–</w:t>
      </w:r>
      <w:r w:rsidRPr="00BE1F88">
        <w:rPr>
          <w:b/>
        </w:rPr>
        <w:t xml:space="preserve"> город детства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Междунар</w:t>
      </w:r>
      <w:proofErr w:type="spellEnd"/>
      <w:r>
        <w:t>.</w:t>
      </w:r>
      <w:r>
        <w:t xml:space="preserve"> театр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ф</w:t>
      </w:r>
      <w:proofErr w:type="gramEnd"/>
      <w:r>
        <w:t>ест</w:t>
      </w:r>
      <w:proofErr w:type="spellEnd"/>
      <w:r>
        <w:t>.</w:t>
      </w:r>
      <w:r>
        <w:t>, 21</w:t>
      </w:r>
      <w:r>
        <w:t>–</w:t>
      </w:r>
      <w:r>
        <w:t>27 октября 2024 : [буклет] / М-во культуры Киров. обл., Киров. регион. отд-ние СТД РФ (ВТО) ; вступ. ст.: А.</w:t>
      </w:r>
      <w:r>
        <w:t> </w:t>
      </w:r>
      <w:r>
        <w:t xml:space="preserve">Соколов [и др.]. </w:t>
      </w:r>
      <w:r>
        <w:t>–</w:t>
      </w:r>
      <w:r>
        <w:t xml:space="preserve"> Киров, 2024. </w:t>
      </w:r>
      <w:r>
        <w:t>–</w:t>
      </w:r>
      <w:r>
        <w:t xml:space="preserve"> [37] с. : ил</w:t>
      </w:r>
      <w:proofErr w:type="gramStart"/>
      <w:r>
        <w:t xml:space="preserve">., </w:t>
      </w:r>
      <w:proofErr w:type="spellStart"/>
      <w:proofErr w:type="gramEnd"/>
      <w:r>
        <w:t>цв</w:t>
      </w:r>
      <w:proofErr w:type="spellEnd"/>
      <w:r>
        <w:t xml:space="preserve">. ил. ; 29 см. </w:t>
      </w:r>
      <w:r>
        <w:t>– Б. т.</w:t>
      </w:r>
    </w:p>
    <w:p w:rsidR="003F516F" w:rsidRPr="00E83DD1" w:rsidRDefault="003F516F" w:rsidP="00642486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3F516F">
        <w:rPr>
          <w:b/>
        </w:rPr>
        <w:t>Вятская мозаика</w:t>
      </w:r>
      <w:r>
        <w:t xml:space="preserve"> : </w:t>
      </w:r>
      <w:proofErr w:type="spellStart"/>
      <w:r>
        <w:t>выставоч</w:t>
      </w:r>
      <w:proofErr w:type="spellEnd"/>
      <w:r>
        <w:t xml:space="preserve">. проект к 85-летию </w:t>
      </w:r>
      <w:proofErr w:type="spellStart"/>
      <w:r>
        <w:t>Вят</w:t>
      </w:r>
      <w:proofErr w:type="spellEnd"/>
      <w:r>
        <w:t xml:space="preserve">. </w:t>
      </w:r>
      <w:proofErr w:type="spellStart"/>
      <w:r>
        <w:t>отд-ния</w:t>
      </w:r>
      <w:proofErr w:type="spellEnd"/>
      <w:r>
        <w:t xml:space="preserve"> ВТОО «Союз художников России» / Фабрика </w:t>
      </w:r>
      <w:proofErr w:type="spellStart"/>
      <w:r>
        <w:t>худож</w:t>
      </w:r>
      <w:proofErr w:type="spellEnd"/>
      <w:r>
        <w:t xml:space="preserve">. материалов «Арт. Авангард», </w:t>
      </w:r>
      <w:proofErr w:type="spellStart"/>
      <w:r>
        <w:t>Вят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училище им. А. А. Рылова ; рук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роекта М. В. Наумов ; под общ. ред. М. В. Наумова ; авт. текста Е. В. Быкова. – 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Кировская</w:t>
      </w:r>
      <w:proofErr w:type="gramEnd"/>
      <w:r>
        <w:t xml:space="preserve"> обл. тип., 2024. – 48 с. : ил., </w:t>
      </w:r>
      <w:proofErr w:type="spellStart"/>
      <w:r>
        <w:t>цв</w:t>
      </w:r>
      <w:proofErr w:type="spellEnd"/>
      <w:r>
        <w:t>. ил. ; 29 см. – 300 экз. – ISBN 978-5-498-01059-5.</w:t>
      </w:r>
    </w:p>
    <w:p w:rsidR="00E83DD1" w:rsidRPr="00737EC8" w:rsidRDefault="00E83DD1" w:rsidP="00642486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E83DD1">
        <w:rPr>
          <w:b/>
        </w:rPr>
        <w:t>Душа дома</w:t>
      </w:r>
      <w:proofErr w:type="gramStart"/>
      <w:r>
        <w:t xml:space="preserve"> :</w:t>
      </w:r>
      <w:proofErr w:type="gramEnd"/>
      <w:r>
        <w:t xml:space="preserve"> [фотовыставка, Киров, 25.06 – 08.07.2024] / [авт. проекта: </w:t>
      </w:r>
      <w:proofErr w:type="gramStart"/>
      <w:r>
        <w:t>Р. М. </w:t>
      </w:r>
      <w:proofErr w:type="spellStart"/>
      <w:r>
        <w:t>Погудина</w:t>
      </w:r>
      <w:proofErr w:type="spellEnd"/>
      <w:r>
        <w:t>].</w:t>
      </w:r>
      <w:proofErr w:type="gramEnd"/>
      <w:r>
        <w:t xml:space="preserve"> – </w:t>
      </w:r>
      <w:proofErr w:type="gramStart"/>
      <w:r>
        <w:t xml:space="preserve">[Киров : б. и., 2024]. – 20 с. : в основном </w:t>
      </w:r>
      <w:proofErr w:type="spellStart"/>
      <w:r>
        <w:t>цв</w:t>
      </w:r>
      <w:proofErr w:type="spellEnd"/>
      <w:r>
        <w:t>. ил. ; 20х20 см. – Описание сост. по обл. – Б. т.</w:t>
      </w:r>
      <w:proofErr w:type="gramEnd"/>
    </w:p>
    <w:p w:rsidR="00737EC8" w:rsidRPr="00EF7A4A" w:rsidRDefault="00737EC8" w:rsidP="00642486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737EC8">
        <w:rPr>
          <w:b/>
        </w:rPr>
        <w:t>Дымковская игрушка: связь поколений</w:t>
      </w:r>
      <w:r>
        <w:t xml:space="preserve"> : проект / Союз художников России – Нар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х</w:t>
      </w:r>
      <w:proofErr w:type="gramEnd"/>
      <w:r>
        <w:t>удож</w:t>
      </w:r>
      <w:proofErr w:type="spellEnd"/>
      <w:r>
        <w:t>. промысел «Дымковская игрушка», [Музей «Дымковская игрушка: история и современность» ; авт.-сост.: Н. Н. </w:t>
      </w:r>
      <w:proofErr w:type="spellStart"/>
      <w:r>
        <w:t>Менчикова</w:t>
      </w:r>
      <w:proofErr w:type="spellEnd"/>
      <w:r>
        <w:t>, Е. А. Макарова]. – Киров</w:t>
      </w:r>
      <w:proofErr w:type="gramStart"/>
      <w:r>
        <w:t xml:space="preserve"> :</w:t>
      </w:r>
      <w:proofErr w:type="gramEnd"/>
      <w:r>
        <w:t xml:space="preserve"> О-Краткое, 2024 (</w:t>
      </w:r>
      <w:proofErr w:type="gramStart"/>
      <w:r>
        <w:t>Кировская</w:t>
      </w:r>
      <w:proofErr w:type="gramEnd"/>
      <w:r>
        <w:t xml:space="preserve"> обл. тип.). – 39 с. : ил., </w:t>
      </w:r>
      <w:proofErr w:type="spellStart"/>
      <w:r>
        <w:t>цв</w:t>
      </w:r>
      <w:proofErr w:type="spellEnd"/>
      <w:r>
        <w:t>. ил. ; 20 см. – 500 экз. – ISBN 978-5-91402-332-1.</w:t>
      </w:r>
    </w:p>
    <w:p w:rsidR="00EF7A4A" w:rsidRPr="00E83DD1" w:rsidRDefault="00EF7A4A" w:rsidP="00642486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EF7A4A">
        <w:rPr>
          <w:b/>
        </w:rPr>
        <w:t>Дымковская композиция Л.</w:t>
      </w:r>
      <w:r>
        <w:rPr>
          <w:b/>
        </w:rPr>
        <w:t> </w:t>
      </w:r>
      <w:r w:rsidRPr="00EF7A4A">
        <w:rPr>
          <w:b/>
        </w:rPr>
        <w:t>Д.</w:t>
      </w:r>
      <w:r>
        <w:rPr>
          <w:b/>
        </w:rPr>
        <w:t> </w:t>
      </w:r>
      <w:r w:rsidRPr="00EF7A4A">
        <w:rPr>
          <w:b/>
        </w:rPr>
        <w:t xml:space="preserve">Верещагиной </w:t>
      </w:r>
      <w:r>
        <w:rPr>
          <w:b/>
        </w:rPr>
        <w:t>«</w:t>
      </w:r>
      <w:r w:rsidRPr="00EF7A4A">
        <w:rPr>
          <w:b/>
        </w:rPr>
        <w:t>Праздник Преображения</w:t>
      </w:r>
      <w:r>
        <w:rPr>
          <w:b/>
        </w:rPr>
        <w:t>»</w:t>
      </w:r>
      <w:proofErr w:type="gramStart"/>
      <w:r>
        <w:t xml:space="preserve"> :</w:t>
      </w:r>
      <w:proofErr w:type="gramEnd"/>
      <w:r>
        <w:t xml:space="preserve"> из собрания музея Преображенского женского монастыря / [Преображенский женский монастырь ; сост. и авт. текста Л. Б. Горюнова]. – Киров (Вятка)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КОУНБ им. А. И. Герцена, 2024 (Кировская обл. тип.). – 43 с. : ил., </w:t>
      </w:r>
      <w:proofErr w:type="spellStart"/>
      <w:r>
        <w:t>цв</w:t>
      </w:r>
      <w:proofErr w:type="spellEnd"/>
      <w:r>
        <w:t>. ил. ; 17х22 см. – 500 экз.</w:t>
      </w:r>
      <w:proofErr w:type="gramEnd"/>
    </w:p>
    <w:p w:rsidR="00E83DD1" w:rsidRPr="00E83DD1" w:rsidRDefault="00E83DD1" w:rsidP="00642486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E83DD1">
        <w:rPr>
          <w:b/>
        </w:rPr>
        <w:t>Жаворонкова, Людмила Ивановна.</w:t>
      </w:r>
      <w:r>
        <w:t xml:space="preserve"> Крылья для </w:t>
      </w:r>
      <w:proofErr w:type="spellStart"/>
      <w:r>
        <w:t>Дюймовочки</w:t>
      </w:r>
      <w:proofErr w:type="spellEnd"/>
      <w:proofErr w:type="gramStart"/>
      <w:r>
        <w:t xml:space="preserve"> :</w:t>
      </w:r>
      <w:proofErr w:type="gramEnd"/>
      <w:r>
        <w:t xml:space="preserve"> песни на стихи Андрея Усачёва из музыки к спектаклю А. Усачёва по сказке Г. Х. Андерсена / Людмила Жаворонкова. – Киров</w:t>
      </w:r>
      <w:proofErr w:type="gramStart"/>
      <w:r>
        <w:t xml:space="preserve"> :</w:t>
      </w:r>
      <w:proofErr w:type="gramEnd"/>
      <w:r>
        <w:t xml:space="preserve"> Аверс, 2024. – 40 с. : </w:t>
      </w:r>
      <w:proofErr w:type="spellStart"/>
      <w:r>
        <w:t>цв</w:t>
      </w:r>
      <w:proofErr w:type="spellEnd"/>
      <w:r>
        <w:t>. ил., ноты</w:t>
      </w:r>
      <w:proofErr w:type="gramStart"/>
      <w:r>
        <w:t xml:space="preserve"> ;</w:t>
      </w:r>
      <w:proofErr w:type="gramEnd"/>
      <w:r>
        <w:t xml:space="preserve"> 29 см. – 100 экз.</w:t>
      </w:r>
    </w:p>
    <w:p w:rsidR="00E83DD1" w:rsidRPr="003F516F" w:rsidRDefault="00E83DD1" w:rsidP="00642486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E83DD1">
        <w:rPr>
          <w:b/>
        </w:rPr>
        <w:t>С.</w:t>
      </w:r>
      <w:r>
        <w:rPr>
          <w:b/>
        </w:rPr>
        <w:t> </w:t>
      </w:r>
      <w:r w:rsidRPr="00E83DD1">
        <w:rPr>
          <w:b/>
        </w:rPr>
        <w:t>И.</w:t>
      </w:r>
      <w:r>
        <w:rPr>
          <w:b/>
        </w:rPr>
        <w:t> </w:t>
      </w:r>
      <w:r w:rsidRPr="00E83DD1">
        <w:rPr>
          <w:b/>
        </w:rPr>
        <w:t>Квашнин. Заслуженный художник РФ. Основатель Волго-Вятского монетного двора. Академик Российской академии художеств</w:t>
      </w:r>
      <w:r>
        <w:t xml:space="preserve"> / </w:t>
      </w:r>
      <w:proofErr w:type="spellStart"/>
      <w:r>
        <w:t>редкол</w:t>
      </w:r>
      <w:proofErr w:type="spellEnd"/>
      <w:r>
        <w:t>.: Н. В. Стрельникова (отв. ред.) [и др.]. – Киров</w:t>
      </w:r>
      <w:proofErr w:type="gramStart"/>
      <w:r>
        <w:t xml:space="preserve"> :</w:t>
      </w:r>
      <w:proofErr w:type="gramEnd"/>
      <w:r>
        <w:t xml:space="preserve"> БФ «Золотой фонд Вятки»</w:t>
      </w:r>
      <w:proofErr w:type="gramStart"/>
      <w:r>
        <w:t xml:space="preserve"> :</w:t>
      </w:r>
      <w:proofErr w:type="gramEnd"/>
      <w:r>
        <w:t xml:space="preserve"> КОУНБ им. А. И. Герцена, 2024 (Киров</w:t>
      </w:r>
      <w:proofErr w:type="gramStart"/>
      <w:r>
        <w:t xml:space="preserve"> :</w:t>
      </w:r>
      <w:proofErr w:type="gramEnd"/>
      <w:r>
        <w:t xml:space="preserve"> Первая </w:t>
      </w:r>
      <w:r>
        <w:lastRenderedPageBreak/>
        <w:t>Образцовая тип</w:t>
      </w:r>
      <w:proofErr w:type="gramStart"/>
      <w:r>
        <w:t xml:space="preserve">., </w:t>
      </w:r>
      <w:proofErr w:type="gramEnd"/>
      <w:r>
        <w:t xml:space="preserve">фил. «Дом печати – Вятка»). – 395, [4] с. : ил., </w:t>
      </w:r>
      <w:proofErr w:type="spellStart"/>
      <w:r>
        <w:t>портр</w:t>
      </w:r>
      <w:proofErr w:type="spellEnd"/>
      <w:r>
        <w:t>., фот. ; 21 см. – (Почётные граждане города Кирова</w:t>
      </w:r>
      <w:proofErr w:type="gramStart"/>
      <w:r>
        <w:t xml:space="preserve"> ;</w:t>
      </w:r>
      <w:proofErr w:type="gramEnd"/>
      <w:r>
        <w:t xml:space="preserve"> кн. 37). – 1000 экз. – ISBN 978-5-85271-804-4.</w:t>
      </w:r>
    </w:p>
    <w:p w:rsidR="003F516F" w:rsidRPr="00EF7A4A" w:rsidRDefault="003F516F" w:rsidP="00642486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proofErr w:type="spellStart"/>
      <w:r w:rsidRPr="003F516F">
        <w:rPr>
          <w:b/>
        </w:rPr>
        <w:t>Кустова</w:t>
      </w:r>
      <w:proofErr w:type="spellEnd"/>
      <w:r w:rsidRPr="003F516F">
        <w:rPr>
          <w:b/>
        </w:rPr>
        <w:t>, Елена Витальевна.</w:t>
      </w:r>
      <w:r>
        <w:t xml:space="preserve"> Деревянная Вятка</w:t>
      </w:r>
      <w:proofErr w:type="gramStart"/>
      <w:r>
        <w:t xml:space="preserve"> :</w:t>
      </w:r>
      <w:proofErr w:type="gramEnd"/>
      <w:r>
        <w:t xml:space="preserve"> в поисках самобытного образа : 12+ / Е. В. </w:t>
      </w:r>
      <w:proofErr w:type="spellStart"/>
      <w:r>
        <w:t>Кустова</w:t>
      </w:r>
      <w:proofErr w:type="spellEnd"/>
      <w:r>
        <w:t xml:space="preserve"> ; науч. ред. Е. Л. Скопин. </w:t>
      </w:r>
      <w:r w:rsidR="00DB2E6D">
        <w:t>–</w:t>
      </w:r>
      <w:r>
        <w:t xml:space="preserve"> Вятка [Киров]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Киров</w:t>
      </w:r>
      <w:r w:rsidR="00DB2E6D">
        <w:t>ская</w:t>
      </w:r>
      <w:proofErr w:type="gramEnd"/>
      <w:r>
        <w:t xml:space="preserve"> обл. тип, 2024. </w:t>
      </w:r>
      <w:r w:rsidR="00DB2E6D">
        <w:t>–</w:t>
      </w:r>
      <w:r>
        <w:t xml:space="preserve"> 495 с. : ил., черт. ; 27 см. </w:t>
      </w:r>
      <w:r w:rsidR="00DB2E6D">
        <w:t>–</w:t>
      </w:r>
      <w:r>
        <w:t xml:space="preserve"> </w:t>
      </w:r>
      <w:proofErr w:type="spellStart"/>
      <w:r>
        <w:t>Библиогр</w:t>
      </w:r>
      <w:proofErr w:type="spellEnd"/>
      <w:r>
        <w:t xml:space="preserve">. в конце гл. – 150 экз. </w:t>
      </w:r>
      <w:r w:rsidR="00DB2E6D">
        <w:t>–</w:t>
      </w:r>
      <w:r>
        <w:t xml:space="preserve"> ISBN 978-5-498-01040-3.</w:t>
      </w:r>
    </w:p>
    <w:p w:rsidR="00EF7A4A" w:rsidRPr="00E83DD1" w:rsidRDefault="00EF7A4A" w:rsidP="00642486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EF7A4A">
        <w:rPr>
          <w:b/>
        </w:rPr>
        <w:t>«На семи холмах», Вятский открытый фестиваль театра, кино и журналистики (3</w:t>
      </w:r>
      <w:proofErr w:type="gramStart"/>
      <w:r w:rsidRPr="00EF7A4A">
        <w:rPr>
          <w:b/>
        </w:rPr>
        <w:t xml:space="preserve"> ;</w:t>
      </w:r>
      <w:proofErr w:type="gramEnd"/>
      <w:r w:rsidRPr="00EF7A4A">
        <w:rPr>
          <w:b/>
        </w:rPr>
        <w:t xml:space="preserve"> Киров ; 2024).</w:t>
      </w:r>
      <w:r>
        <w:t xml:space="preserve"> Третий Вятский открытый фестиваль театра, кино и журналистики «На семи холмах», Киров, 2–11 авг. 2024 г. / Правительство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М-во культуры Киров. обл., Киров. обл. драм. театр [и др.] ; вступ. ст.: А. Соколов [и др.]. – Киров, 2024. – 64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21х22 см. – Б. т.</w:t>
      </w:r>
    </w:p>
    <w:p w:rsidR="00E83DD1" w:rsidRPr="00DB2E6D" w:rsidRDefault="00E83DD1" w:rsidP="00642486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E83DD1">
        <w:rPr>
          <w:b/>
        </w:rPr>
        <w:t>М. В. Наумов. Вятское собрание. 2024–2025</w:t>
      </w:r>
      <w:r>
        <w:t xml:space="preserve"> : [календарь] / М-во культуры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ВХУ им. А. А. Рылова, ВятГУ. – </w:t>
      </w:r>
      <w:proofErr w:type="gramStart"/>
      <w:r>
        <w:t xml:space="preserve">[Киров : б. и., 2024]. – [6] л. </w:t>
      </w:r>
      <w:proofErr w:type="spellStart"/>
      <w:r>
        <w:t>цв</w:t>
      </w:r>
      <w:proofErr w:type="spellEnd"/>
      <w:r>
        <w:t xml:space="preserve">. ил. ; 42 см. – На </w:t>
      </w:r>
      <w:proofErr w:type="spellStart"/>
      <w:r>
        <w:t>тит</w:t>
      </w:r>
      <w:proofErr w:type="spellEnd"/>
      <w:r>
        <w:t>. л.: Хлынов – Вятка – Киров 650.</w:t>
      </w:r>
      <w:proofErr w:type="gramEnd"/>
      <w:r>
        <w:t xml:space="preserve"> – Б. т.</w:t>
      </w:r>
    </w:p>
    <w:p w:rsidR="00DB2E6D" w:rsidRPr="00DB2E6D" w:rsidRDefault="00DB2E6D" w:rsidP="00642486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DB2E6D">
        <w:rPr>
          <w:b/>
        </w:rPr>
        <w:t>Скопин, Евгений Львович.</w:t>
      </w:r>
      <w:r>
        <w:t xml:space="preserve"> Собор Александра Невского в Вятке</w:t>
      </w:r>
      <w:proofErr w:type="gramStart"/>
      <w:r>
        <w:t xml:space="preserve"> :</w:t>
      </w:r>
      <w:proofErr w:type="gramEnd"/>
      <w:r>
        <w:t xml:space="preserve"> история создания / Е. Л. Скопин, Н. В. Кривошеина. – 2-е изд., доп. – Киров : Кировская обл. тип., 2024. – 514, [1] с., [1] вкл. л. черт. : ил., </w:t>
      </w:r>
      <w:proofErr w:type="spellStart"/>
      <w:r>
        <w:t>портр</w:t>
      </w:r>
      <w:proofErr w:type="spellEnd"/>
      <w:r>
        <w:t xml:space="preserve">., черт. ; 25 см. – </w:t>
      </w:r>
      <w:proofErr w:type="spellStart"/>
      <w:r>
        <w:t>Библиогр</w:t>
      </w:r>
      <w:proofErr w:type="spellEnd"/>
      <w:r>
        <w:t>. в конце гл. – Указ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мен: с. 506–514. – 150 экз. – ISBN 978-5-498-01041-0.</w:t>
      </w:r>
    </w:p>
    <w:p w:rsidR="00DB2E6D" w:rsidRPr="00E83DD1" w:rsidRDefault="00DB2E6D" w:rsidP="00642486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DB2E6D">
        <w:rPr>
          <w:b/>
        </w:rPr>
        <w:t>Спас</w:t>
      </w:r>
      <w:r>
        <w:rPr>
          <w:b/>
        </w:rPr>
        <w:t>ё</w:t>
      </w:r>
      <w:r w:rsidRPr="00DB2E6D">
        <w:rPr>
          <w:b/>
        </w:rPr>
        <w:t>нное детство</w:t>
      </w:r>
      <w:r>
        <w:t xml:space="preserve"> : ист</w:t>
      </w:r>
      <w:proofErr w:type="gramStart"/>
      <w:r>
        <w:t>.-</w:t>
      </w:r>
      <w:proofErr w:type="gramEnd"/>
      <w:r>
        <w:t>документ. выставка : [комплект открыток] / Орг. проекта: М-во культуры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Центр. гос. архив Киров. обл. [и др.]. – </w:t>
      </w:r>
      <w:proofErr w:type="gramStart"/>
      <w:r>
        <w:t xml:space="preserve">[Киров], 2024 (Кировская обл. тип.). – 1 обл. (16 отд. л.) : </w:t>
      </w:r>
      <w:proofErr w:type="spellStart"/>
      <w:r>
        <w:t>цв</w:t>
      </w:r>
      <w:proofErr w:type="spellEnd"/>
      <w:r>
        <w:t>. ил. ; 21х15 см. – Б. т.</w:t>
      </w:r>
      <w:proofErr w:type="gramEnd"/>
    </w:p>
    <w:p w:rsidR="00E83DD1" w:rsidRPr="00B67388" w:rsidRDefault="00E83DD1" w:rsidP="00642486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E83DD1">
        <w:rPr>
          <w:b/>
        </w:rPr>
        <w:t>Территория творчества</w:t>
      </w:r>
      <w:proofErr w:type="gramStart"/>
      <w:r>
        <w:t xml:space="preserve"> :</w:t>
      </w:r>
      <w:proofErr w:type="gramEnd"/>
      <w:r>
        <w:t xml:space="preserve"> Вятское художественное училище имени Аркадия Александровича Рылова</w:t>
      </w:r>
      <w:proofErr w:type="gramStart"/>
      <w:r>
        <w:t xml:space="preserve"> :</w:t>
      </w:r>
      <w:proofErr w:type="gramEnd"/>
      <w:r>
        <w:t xml:space="preserve"> [альбом] / текст: Е. В. Быкова</w:t>
      </w:r>
      <w:proofErr w:type="gramStart"/>
      <w:r>
        <w:t xml:space="preserve"> ;</w:t>
      </w:r>
      <w:proofErr w:type="gramEnd"/>
      <w:r>
        <w:t xml:space="preserve"> [ред. и отв. за вып.: М. В. Наумов]. – </w:t>
      </w:r>
      <w:proofErr w:type="gramStart"/>
      <w:r>
        <w:t>Киров : [б. и.], 2024 (Кировская обл. тип.). – 78, [1] с. : ил. ; 29 см. – 200 экз. – ISBN 978-5-498-01104-2.</w:t>
      </w:r>
      <w:proofErr w:type="gramEnd"/>
    </w:p>
    <w:p w:rsidR="00B67388" w:rsidRPr="00EF7A4A" w:rsidRDefault="00B67388" w:rsidP="00642486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B67388">
        <w:rPr>
          <w:b/>
        </w:rPr>
        <w:t>Лариса Геннадьевна Ушакова. Дымковская игрушка</w:t>
      </w:r>
      <w:proofErr w:type="gramStart"/>
      <w:r>
        <w:t xml:space="preserve"> :</w:t>
      </w:r>
      <w:proofErr w:type="gramEnd"/>
      <w:r>
        <w:t xml:space="preserve"> [комплект открыток]. – Киров</w:t>
      </w:r>
      <w:proofErr w:type="gramStart"/>
      <w:r>
        <w:t xml:space="preserve"> :</w:t>
      </w:r>
      <w:proofErr w:type="gramEnd"/>
      <w:r>
        <w:t xml:space="preserve"> О-Краткое, 2024 (</w:t>
      </w:r>
      <w:proofErr w:type="gramStart"/>
      <w:r>
        <w:t>Кировская</w:t>
      </w:r>
      <w:proofErr w:type="gramEnd"/>
      <w:r>
        <w:t xml:space="preserve"> обл. тип.). – 1 обл. (12 отд. л.) : </w:t>
      </w:r>
      <w:proofErr w:type="spellStart"/>
      <w:r>
        <w:t>цв</w:t>
      </w:r>
      <w:proofErr w:type="spellEnd"/>
      <w:r>
        <w:t>. ил. ; 15х10 см. – 100 экз.</w:t>
      </w:r>
    </w:p>
    <w:p w:rsidR="00EF7A4A" w:rsidRPr="00642486" w:rsidRDefault="00EF7A4A" w:rsidP="00642486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AD73C0">
        <w:rPr>
          <w:b/>
        </w:rPr>
        <w:t xml:space="preserve">Церковь Троицы </w:t>
      </w:r>
      <w:proofErr w:type="spellStart"/>
      <w:r w:rsidRPr="00AD73C0">
        <w:rPr>
          <w:b/>
        </w:rPr>
        <w:t>Живоначальной</w:t>
      </w:r>
      <w:proofErr w:type="spellEnd"/>
      <w:r w:rsidRPr="00AD73C0">
        <w:rPr>
          <w:b/>
        </w:rPr>
        <w:t xml:space="preserve"> села Русские </w:t>
      </w:r>
      <w:proofErr w:type="spellStart"/>
      <w:r w:rsidRPr="00AD73C0">
        <w:rPr>
          <w:b/>
        </w:rPr>
        <w:t>Краи</w:t>
      </w:r>
      <w:proofErr w:type="spellEnd"/>
      <w:proofErr w:type="gramStart"/>
      <w:r>
        <w:t xml:space="preserve"> :</w:t>
      </w:r>
      <w:proofErr w:type="gramEnd"/>
      <w:r>
        <w:t xml:space="preserve"> настенная живопись : путеводитель / [авт.-сост.]: Н.</w:t>
      </w:r>
      <w:r w:rsidR="00AD73C0">
        <w:t> </w:t>
      </w:r>
      <w:r>
        <w:t>В.</w:t>
      </w:r>
      <w:r w:rsidR="00AD73C0">
        <w:t> </w:t>
      </w:r>
      <w:r>
        <w:t xml:space="preserve">Кривошеина. </w:t>
      </w:r>
      <w:r w:rsidR="00AD73C0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Лобань</w:t>
      </w:r>
      <w:proofErr w:type="spellEnd"/>
      <w:r>
        <w:t>)</w:t>
      </w:r>
      <w:r w:rsidR="00AD73C0">
        <w:t xml:space="preserve">. – </w:t>
      </w:r>
      <w:r>
        <w:t xml:space="preserve">31 с. : ил. ; 29 см. </w:t>
      </w:r>
      <w:r w:rsidR="00AD73C0">
        <w:t>–</w:t>
      </w:r>
      <w:r>
        <w:t xml:space="preserve"> (Храмы Вятки). – 100 экз. </w:t>
      </w:r>
      <w:r w:rsidR="00AD73C0">
        <w:t>–</w:t>
      </w:r>
      <w:r>
        <w:t xml:space="preserve"> </w:t>
      </w:r>
      <w:r w:rsidR="00AD73C0">
        <w:t>ISBN 978-5-4338-0581-1.</w:t>
      </w:r>
      <w:proofErr w:type="gramEnd"/>
    </w:p>
    <w:p w:rsidR="00F6026C" w:rsidRPr="00C61019" w:rsidRDefault="00E668C5" w:rsidP="00582938">
      <w:pPr>
        <w:spacing w:before="100" w:beforeAutospacing="1" w:after="100" w:afterAutospacing="1"/>
        <w:jc w:val="center"/>
        <w:rPr>
          <w:b/>
        </w:rPr>
      </w:pPr>
      <w:r w:rsidRPr="00C61019">
        <w:rPr>
          <w:b/>
        </w:rPr>
        <w:t>Религия</w:t>
      </w:r>
    </w:p>
    <w:p w:rsidR="003C68F7" w:rsidRDefault="003C68F7" w:rsidP="003C68F7">
      <w:pPr>
        <w:numPr>
          <w:ilvl w:val="0"/>
          <w:numId w:val="9"/>
        </w:numPr>
        <w:spacing w:after="120"/>
        <w:ind w:left="426" w:right="-144" w:hanging="426"/>
        <w:jc w:val="both"/>
      </w:pPr>
      <w:r w:rsidRPr="003C68F7">
        <w:rPr>
          <w:b/>
        </w:rPr>
        <w:t>«Будем все переносить с радостью...»</w:t>
      </w:r>
      <w:proofErr w:type="gramStart"/>
      <w:r>
        <w:t xml:space="preserve"> :</w:t>
      </w:r>
      <w:proofErr w:type="gramEnd"/>
      <w:r>
        <w:t xml:space="preserve"> Яранская </w:t>
      </w:r>
      <w:proofErr w:type="spellStart"/>
      <w:r>
        <w:t>епископия</w:t>
      </w:r>
      <w:proofErr w:type="spellEnd"/>
      <w:r>
        <w:t xml:space="preserve"> в документах, 1920–1937</w:t>
      </w:r>
      <w:proofErr w:type="gramStart"/>
      <w:r>
        <w:t xml:space="preserve"> :</w:t>
      </w:r>
      <w:proofErr w:type="gramEnd"/>
      <w:r>
        <w:t xml:space="preserve"> в 2-х ч. / </w:t>
      </w:r>
      <w:r w:rsidRPr="00DB2E6D">
        <w:t>[</w:t>
      </w:r>
      <w:r>
        <w:t>сост.: Яранская епархия РПЦ</w:t>
      </w:r>
      <w:r w:rsidRPr="00DB2E6D">
        <w:t>]</w:t>
      </w:r>
      <w:r>
        <w:t>. – Киров</w:t>
      </w:r>
      <w:proofErr w:type="gramStart"/>
      <w:r>
        <w:t xml:space="preserve"> :</w:t>
      </w:r>
      <w:proofErr w:type="gramEnd"/>
      <w:r>
        <w:t xml:space="preserve"> Кировская обл. тип., 2024. – 23 см. – (Серия научных трудов и материалов по истории </w:t>
      </w:r>
      <w:proofErr w:type="spellStart"/>
      <w:r>
        <w:t>Яранской</w:t>
      </w:r>
      <w:proofErr w:type="spellEnd"/>
      <w:r>
        <w:t xml:space="preserve"> епархии</w:t>
      </w:r>
      <w:proofErr w:type="gramStart"/>
      <w:r>
        <w:t xml:space="preserve"> ;</w:t>
      </w:r>
      <w:proofErr w:type="gramEnd"/>
      <w:r>
        <w:t xml:space="preserve"> вып. 9).</w:t>
      </w:r>
    </w:p>
    <w:p w:rsidR="003C68F7" w:rsidRDefault="003C68F7" w:rsidP="003C68F7">
      <w:pPr>
        <w:spacing w:after="120"/>
        <w:ind w:left="426" w:right="-144"/>
        <w:jc w:val="both"/>
      </w:pPr>
      <w:r w:rsidRPr="00DB2E6D">
        <w:rPr>
          <w:b/>
        </w:rPr>
        <w:t>Ч. 1</w:t>
      </w:r>
      <w:r>
        <w:t>: 1920–1928. – 2024. – 999 с. : ил</w:t>
      </w:r>
      <w:proofErr w:type="gramStart"/>
      <w:r>
        <w:t xml:space="preserve">., </w:t>
      </w:r>
      <w:proofErr w:type="spellStart"/>
      <w:proofErr w:type="gramEnd"/>
      <w:r>
        <w:t>портр</w:t>
      </w:r>
      <w:proofErr w:type="spellEnd"/>
      <w:r>
        <w:t xml:space="preserve">., фот. ; 23 см. –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>. примеч. – Имен. указ.: с. 970–993. – 100 экз. – ISBN 978-5-498-01062-5.</w:t>
      </w:r>
    </w:p>
    <w:p w:rsidR="00BE1F88" w:rsidRPr="00BE1F88" w:rsidRDefault="00BE1F88" w:rsidP="003C68F7">
      <w:pPr>
        <w:numPr>
          <w:ilvl w:val="0"/>
          <w:numId w:val="9"/>
        </w:numPr>
        <w:spacing w:after="120"/>
        <w:ind w:left="426" w:right="-144" w:hanging="426"/>
        <w:jc w:val="both"/>
      </w:pPr>
      <w:r w:rsidRPr="00BE1F88">
        <w:rPr>
          <w:b/>
        </w:rPr>
        <w:t>Вятский летописец 2025</w:t>
      </w:r>
      <w:r>
        <w:t xml:space="preserve"> : правосл</w:t>
      </w:r>
      <w:r>
        <w:t>.</w:t>
      </w:r>
      <w:r>
        <w:t>-</w:t>
      </w:r>
      <w:proofErr w:type="spellStart"/>
      <w:r>
        <w:t>истор</w:t>
      </w:r>
      <w:proofErr w:type="spellEnd"/>
      <w:r>
        <w:t>.</w:t>
      </w:r>
      <w:r>
        <w:t xml:space="preserve"> календарь Вятской земли на 2025 год от Рождества Христова / Культур</w:t>
      </w:r>
      <w:proofErr w:type="gramStart"/>
      <w:r>
        <w:t>.</w:t>
      </w:r>
      <w:r>
        <w:t>-</w:t>
      </w:r>
      <w:proofErr w:type="gramEnd"/>
      <w:r>
        <w:t>просветит</w:t>
      </w:r>
      <w:r>
        <w:t>.</w:t>
      </w:r>
      <w:r>
        <w:t xml:space="preserve"> Движение </w:t>
      </w:r>
      <w:r>
        <w:t>«</w:t>
      </w:r>
      <w:r>
        <w:t>Вятская Переправа</w:t>
      </w:r>
      <w:r>
        <w:t>»</w:t>
      </w:r>
      <w:proofErr w:type="gramStart"/>
      <w:r>
        <w:t xml:space="preserve"> ;</w:t>
      </w:r>
      <w:proofErr w:type="gramEnd"/>
      <w:r>
        <w:t xml:space="preserve"> сост</w:t>
      </w:r>
      <w:r>
        <w:t>.</w:t>
      </w:r>
      <w:r>
        <w:t xml:space="preserve"> А.</w:t>
      </w:r>
      <w:r>
        <w:t> </w:t>
      </w:r>
      <w:r>
        <w:t>Н.</w:t>
      </w:r>
      <w:r>
        <w:t> </w:t>
      </w:r>
      <w:r>
        <w:t xml:space="preserve">Лебедев. </w:t>
      </w:r>
      <w:r>
        <w:t>–</w:t>
      </w:r>
      <w:r>
        <w:t xml:space="preserve"> Вятка [Киров], 2025 [т.е. 2024]. </w:t>
      </w:r>
      <w:r>
        <w:t>–</w:t>
      </w:r>
      <w:r>
        <w:t xml:space="preserve"> 515, [1] с.</w:t>
      </w:r>
      <w:proofErr w:type="gramStart"/>
      <w:r>
        <w:t xml:space="preserve"> ;</w:t>
      </w:r>
      <w:proofErr w:type="gramEnd"/>
      <w:r>
        <w:t xml:space="preserve"> 20 см. </w:t>
      </w:r>
      <w:r>
        <w:t>–</w:t>
      </w:r>
      <w:r>
        <w:t xml:space="preserve"> Кн. фактически изд. в 2024 г.</w:t>
      </w:r>
      <w:r>
        <w:t xml:space="preserve"> – 150 экз.</w:t>
      </w:r>
    </w:p>
    <w:p w:rsidR="00DB2E6D" w:rsidRDefault="003C68F7" w:rsidP="003C68F7">
      <w:pPr>
        <w:numPr>
          <w:ilvl w:val="0"/>
          <w:numId w:val="9"/>
        </w:numPr>
        <w:spacing w:after="120"/>
        <w:ind w:left="426" w:right="-144" w:hanging="426"/>
        <w:jc w:val="both"/>
      </w:pPr>
      <w:r w:rsidRPr="003C68F7">
        <w:rPr>
          <w:b/>
        </w:rPr>
        <w:t>«Душой я с вами»</w:t>
      </w:r>
      <w:proofErr w:type="gramStart"/>
      <w:r>
        <w:t xml:space="preserve"> :</w:t>
      </w:r>
      <w:proofErr w:type="gramEnd"/>
      <w:r>
        <w:t xml:space="preserve"> святой праведный Иоанн </w:t>
      </w:r>
      <w:proofErr w:type="spellStart"/>
      <w:r>
        <w:t>Кронштадский</w:t>
      </w:r>
      <w:proofErr w:type="spellEnd"/>
      <w:r>
        <w:t xml:space="preserve"> на Вятской земле : уроки нравственности праведного Иоанна </w:t>
      </w:r>
      <w:proofErr w:type="spellStart"/>
      <w:r>
        <w:t>Кронштадского</w:t>
      </w:r>
      <w:proofErr w:type="spellEnd"/>
      <w:r>
        <w:t xml:space="preserve"> : сб. / Фонд «Культурное наследие Вятки» ; [сост. Н. И. Неустроева]. – Вятка [Киров]</w:t>
      </w:r>
      <w:proofErr w:type="gramStart"/>
      <w:r>
        <w:t xml:space="preserve"> :</w:t>
      </w:r>
      <w:proofErr w:type="gramEnd"/>
      <w:r>
        <w:t xml:space="preserve"> Издание Регион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бществ. орг. «Возрождение Вятки» : </w:t>
      </w:r>
      <w:proofErr w:type="gramStart"/>
      <w:r>
        <w:t>Свет миру, 2024 (Дом печати</w:t>
      </w:r>
      <w:r w:rsidR="0081106C">
        <w:t> </w:t>
      </w:r>
      <w:r>
        <w:t>–</w:t>
      </w:r>
      <w:r w:rsidR="0081106C">
        <w:t> </w:t>
      </w:r>
      <w:r>
        <w:t xml:space="preserve">Вятка). – 28 с. : ил., </w:t>
      </w:r>
      <w:proofErr w:type="spellStart"/>
      <w:r>
        <w:t>портр</w:t>
      </w:r>
      <w:proofErr w:type="spellEnd"/>
      <w:r>
        <w:t xml:space="preserve">., фот. ; 24 см. – </w:t>
      </w:r>
      <w:proofErr w:type="spellStart"/>
      <w:r>
        <w:t>Библиогр</w:t>
      </w:r>
      <w:proofErr w:type="spellEnd"/>
      <w:r>
        <w:t>.: с. 27. – 500 экз.</w:t>
      </w:r>
      <w:proofErr w:type="gramEnd"/>
    </w:p>
    <w:p w:rsidR="00737EC8" w:rsidRDefault="00737EC8" w:rsidP="003C68F7">
      <w:pPr>
        <w:numPr>
          <w:ilvl w:val="0"/>
          <w:numId w:val="9"/>
        </w:numPr>
        <w:spacing w:after="120"/>
        <w:ind w:left="426" w:right="-144" w:hanging="426"/>
        <w:jc w:val="both"/>
      </w:pPr>
      <w:r w:rsidRPr="00737EC8">
        <w:rPr>
          <w:b/>
        </w:rPr>
        <w:t>Обретение святых</w:t>
      </w:r>
      <w:r>
        <w:t xml:space="preserve"> : сб. материалов XV </w:t>
      </w:r>
      <w:proofErr w:type="spellStart"/>
      <w:r>
        <w:t>Межрегион</w:t>
      </w:r>
      <w:proofErr w:type="spellEnd"/>
      <w:r>
        <w:t>. церк</w:t>
      </w:r>
      <w:proofErr w:type="gramStart"/>
      <w:r>
        <w:t>.-</w:t>
      </w:r>
      <w:proofErr w:type="gramEnd"/>
      <w:r>
        <w:t xml:space="preserve">науч. </w:t>
      </w:r>
      <w:proofErr w:type="spellStart"/>
      <w:r>
        <w:t>конф</w:t>
      </w:r>
      <w:proofErr w:type="spellEnd"/>
      <w:r>
        <w:t xml:space="preserve">., г. Киров (Вятка), 14 окт. 2023 г. / отв. ред.: </w:t>
      </w:r>
      <w:proofErr w:type="spellStart"/>
      <w:r>
        <w:t>прот</w:t>
      </w:r>
      <w:proofErr w:type="spellEnd"/>
      <w:r>
        <w:t>. А. </w:t>
      </w:r>
      <w:proofErr w:type="spellStart"/>
      <w:r>
        <w:t>Балыбердин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</w:t>
      </w:r>
      <w:r w:rsidRPr="00737EC8">
        <w:t>[</w:t>
      </w:r>
      <w:r>
        <w:t>б. и.</w:t>
      </w:r>
      <w:r w:rsidRPr="00737EC8">
        <w:t>]</w:t>
      </w:r>
      <w:r>
        <w:t xml:space="preserve">, 2024 (Киров : </w:t>
      </w:r>
      <w:proofErr w:type="spellStart"/>
      <w:proofErr w:type="gramStart"/>
      <w:r>
        <w:t>Лобань</w:t>
      </w:r>
      <w:proofErr w:type="spellEnd"/>
      <w:r>
        <w:t xml:space="preserve">). – 191 с. : ил., </w:t>
      </w:r>
      <w:proofErr w:type="spellStart"/>
      <w:r>
        <w:t>портр</w:t>
      </w:r>
      <w:proofErr w:type="spellEnd"/>
      <w:r>
        <w:t xml:space="preserve">., фот. ; 20 см. – </w:t>
      </w:r>
      <w:proofErr w:type="spellStart"/>
      <w:r>
        <w:t>Библиогр</w:t>
      </w:r>
      <w:proofErr w:type="spellEnd"/>
      <w:r>
        <w:t>. в конце ст. – 70 экз.</w:t>
      </w:r>
      <w:proofErr w:type="gramEnd"/>
    </w:p>
    <w:p w:rsidR="00BE1F88" w:rsidRPr="00C61019" w:rsidRDefault="00BE1F88" w:rsidP="003C68F7">
      <w:pPr>
        <w:numPr>
          <w:ilvl w:val="0"/>
          <w:numId w:val="9"/>
        </w:numPr>
        <w:spacing w:after="120"/>
        <w:ind w:left="426" w:right="-144" w:hanging="426"/>
        <w:jc w:val="both"/>
      </w:pPr>
      <w:r w:rsidRPr="00BE1F88">
        <w:rPr>
          <w:b/>
        </w:rPr>
        <w:lastRenderedPageBreak/>
        <w:t>Шеин, Владимир Юрьевич.</w:t>
      </w:r>
      <w:r>
        <w:t xml:space="preserve"> </w:t>
      </w:r>
      <w:r>
        <w:t xml:space="preserve">Жемчужина Вятского края / Владимир Шеин. </w:t>
      </w:r>
      <w:r>
        <w:t>–</w:t>
      </w:r>
      <w:r>
        <w:t xml:space="preserve"> 2-е изд., </w:t>
      </w:r>
      <w:proofErr w:type="spellStart"/>
      <w:r>
        <w:t>испр</w:t>
      </w:r>
      <w:proofErr w:type="spellEnd"/>
      <w:r>
        <w:t xml:space="preserve">., доп. и </w:t>
      </w:r>
      <w:proofErr w:type="spellStart"/>
      <w:r>
        <w:t>дораб</w:t>
      </w:r>
      <w:proofErr w:type="spellEnd"/>
      <w:r>
        <w:t xml:space="preserve">. </w:t>
      </w:r>
      <w:r w:rsidR="00CC44EF">
        <w:t>–</w:t>
      </w:r>
      <w:r>
        <w:t xml:space="preserve"> Киров (Вятка)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</w:t>
      </w:r>
      <w:r w:rsidR="00CC44EF">
        <w:t xml:space="preserve">. – </w:t>
      </w:r>
      <w:r>
        <w:t xml:space="preserve">230, [1] с., [24] л. </w:t>
      </w:r>
      <w:proofErr w:type="spellStart"/>
      <w:r>
        <w:t>цв</w:t>
      </w:r>
      <w:proofErr w:type="spellEnd"/>
      <w:r>
        <w:t xml:space="preserve">. ил. : ил., </w:t>
      </w:r>
      <w:proofErr w:type="spellStart"/>
      <w:r>
        <w:t>цв</w:t>
      </w:r>
      <w:proofErr w:type="spellEnd"/>
      <w:r>
        <w:t>. ил., фот., рис</w:t>
      </w:r>
      <w:bookmarkStart w:id="0" w:name="_GoBack"/>
      <w:bookmarkEnd w:id="0"/>
      <w:r>
        <w:t xml:space="preserve">. </w:t>
      </w:r>
      <w:proofErr w:type="gramStart"/>
      <w:r>
        <w:t>;</w:t>
      </w:r>
      <w:proofErr w:type="gramEnd"/>
      <w:r>
        <w:t xml:space="preserve"> 29 см. </w:t>
      </w:r>
      <w:r w:rsidR="00CC44EF">
        <w:t xml:space="preserve">– </w:t>
      </w:r>
      <w:proofErr w:type="spellStart"/>
      <w:r>
        <w:t>Библиогр</w:t>
      </w:r>
      <w:proofErr w:type="spellEnd"/>
      <w:r w:rsidR="00CC44EF">
        <w:t>.</w:t>
      </w:r>
      <w:r>
        <w:t xml:space="preserve"> в </w:t>
      </w:r>
      <w:proofErr w:type="spellStart"/>
      <w:r>
        <w:t>подстроч</w:t>
      </w:r>
      <w:proofErr w:type="spellEnd"/>
      <w:r w:rsidR="00CC44EF">
        <w:t>.</w:t>
      </w:r>
      <w:r>
        <w:t xml:space="preserve"> примеч</w:t>
      </w:r>
      <w:r>
        <w:t xml:space="preserve">. – 150 экз. - </w:t>
      </w:r>
      <w:r>
        <w:t>ISBN 978-5-498-00916-2.</w:t>
      </w:r>
    </w:p>
    <w:p w:rsidR="00D02DAB" w:rsidRPr="00C61019" w:rsidRDefault="00E668C5" w:rsidP="00582938">
      <w:pPr>
        <w:spacing w:before="100" w:beforeAutospacing="1" w:after="100" w:afterAutospacing="1"/>
        <w:jc w:val="center"/>
      </w:pPr>
      <w:r w:rsidRPr="00C61019">
        <w:rPr>
          <w:b/>
        </w:rPr>
        <w:t>Философия</w:t>
      </w:r>
    </w:p>
    <w:p w:rsidR="00136576" w:rsidRPr="00BE3DD4" w:rsidRDefault="0081106C" w:rsidP="00582938">
      <w:pPr>
        <w:numPr>
          <w:ilvl w:val="0"/>
          <w:numId w:val="6"/>
        </w:numPr>
        <w:ind w:left="426" w:hanging="426"/>
        <w:jc w:val="both"/>
      </w:pPr>
      <w:proofErr w:type="spellStart"/>
      <w:r w:rsidRPr="0081106C">
        <w:rPr>
          <w:b/>
        </w:rPr>
        <w:t>Быданов</w:t>
      </w:r>
      <w:proofErr w:type="spellEnd"/>
      <w:r w:rsidRPr="0081106C">
        <w:rPr>
          <w:b/>
        </w:rPr>
        <w:t>, Виктор Владимирович.</w:t>
      </w:r>
      <w:r>
        <w:t xml:space="preserve"> Замысел</w:t>
      </w:r>
      <w:proofErr w:type="gramStart"/>
      <w:r>
        <w:t xml:space="preserve"> :</w:t>
      </w:r>
      <w:proofErr w:type="gramEnd"/>
      <w:r>
        <w:t xml:space="preserve"> книга в двух частях / В. В. </w:t>
      </w:r>
      <w:proofErr w:type="spellStart"/>
      <w:r>
        <w:t>Быданов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Дом печати – Вятка, 2024. – 79 с.</w:t>
      </w:r>
      <w:proofErr w:type="gramStart"/>
      <w:r>
        <w:t xml:space="preserve"> ;</w:t>
      </w:r>
      <w:proofErr w:type="gramEnd"/>
      <w:r>
        <w:t xml:space="preserve"> 21 см. – 2500 экз</w:t>
      </w:r>
      <w:r w:rsidR="00136576">
        <w:t>.</w:t>
      </w:r>
      <w:r>
        <w:t xml:space="preserve"> – ISBN 978-5-85271-796-2.</w:t>
      </w:r>
    </w:p>
    <w:p w:rsidR="00D02DAB" w:rsidRPr="00C61019" w:rsidRDefault="00E668C5" w:rsidP="00582938">
      <w:pPr>
        <w:spacing w:before="100" w:beforeAutospacing="1" w:after="100" w:afterAutospacing="1"/>
        <w:jc w:val="center"/>
      </w:pPr>
      <w:r w:rsidRPr="00C61019">
        <w:rPr>
          <w:b/>
        </w:rPr>
        <w:t>Психология</w:t>
      </w:r>
    </w:p>
    <w:p w:rsidR="00AD73C0" w:rsidRPr="00AD73C0" w:rsidRDefault="00AD73C0" w:rsidP="00582938">
      <w:pPr>
        <w:numPr>
          <w:ilvl w:val="0"/>
          <w:numId w:val="3"/>
        </w:numPr>
        <w:tabs>
          <w:tab w:val="clear" w:pos="0"/>
        </w:tabs>
        <w:spacing w:after="120"/>
        <w:ind w:left="426" w:hanging="426"/>
        <w:jc w:val="both"/>
      </w:pPr>
      <w:r w:rsidRPr="00AD73C0">
        <w:rPr>
          <w:b/>
        </w:rPr>
        <w:t>Корол</w:t>
      </w:r>
      <w:r>
        <w:rPr>
          <w:b/>
        </w:rPr>
        <w:t>ё</w:t>
      </w:r>
      <w:r w:rsidRPr="00AD73C0">
        <w:rPr>
          <w:b/>
        </w:rPr>
        <w:t>ва, Оксана Леонидовна.</w:t>
      </w:r>
      <w:r>
        <w:t xml:space="preserve"> Со сказкой в школу : (подготовка детей к школе 5–6 и 6–7 лет) : раб. программа : учеб. пособие для студентов вузов по </w:t>
      </w:r>
      <w:proofErr w:type="spellStart"/>
      <w:r>
        <w:t>направл</w:t>
      </w:r>
      <w:proofErr w:type="spellEnd"/>
      <w:r>
        <w:t xml:space="preserve">. </w:t>
      </w:r>
      <w:proofErr w:type="spellStart"/>
      <w:r>
        <w:t>подгот</w:t>
      </w:r>
      <w:proofErr w:type="spellEnd"/>
      <w:r>
        <w:t>.: 050700.62 Спец. (</w:t>
      </w:r>
      <w:proofErr w:type="spellStart"/>
      <w:r>
        <w:t>дефектол</w:t>
      </w:r>
      <w:proofErr w:type="spellEnd"/>
      <w:r>
        <w:t>.) образование, 050400.62 Психол</w:t>
      </w:r>
      <w:proofErr w:type="gramStart"/>
      <w:r>
        <w:t>.-</w:t>
      </w:r>
      <w:proofErr w:type="spellStart"/>
      <w:proofErr w:type="gramEnd"/>
      <w:r>
        <w:t>пед</w:t>
      </w:r>
      <w:proofErr w:type="spellEnd"/>
      <w:r>
        <w:t>. образование, 050710 Педагогика доп. образования, 37.03.01 «Психология» / О. Л. Королёва ; рис.: А. А. </w:t>
      </w:r>
      <w:proofErr w:type="spellStart"/>
      <w:r>
        <w:t>Кувалдин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Аверс, 2024. – 144, [1] с. : </w:t>
      </w:r>
      <w:proofErr w:type="spellStart"/>
      <w:r>
        <w:t>цв</w:t>
      </w:r>
      <w:proofErr w:type="spellEnd"/>
      <w:r>
        <w:t>. ил</w:t>
      </w:r>
      <w:proofErr w:type="gramStart"/>
      <w:r>
        <w:t xml:space="preserve">. ; </w:t>
      </w:r>
      <w:proofErr w:type="gramEnd"/>
      <w:r>
        <w:t xml:space="preserve">20 см. – </w:t>
      </w:r>
      <w:proofErr w:type="spellStart"/>
      <w:r>
        <w:t>Библиогр</w:t>
      </w:r>
      <w:proofErr w:type="spellEnd"/>
      <w:r>
        <w:t>.: с. 129–130. – 100 экз. – ISBN 978-5-6050839-8-6.</w:t>
      </w:r>
    </w:p>
    <w:p w:rsidR="006A5B9E" w:rsidRDefault="0081106C" w:rsidP="00582938">
      <w:pPr>
        <w:numPr>
          <w:ilvl w:val="0"/>
          <w:numId w:val="3"/>
        </w:numPr>
        <w:tabs>
          <w:tab w:val="clear" w:pos="0"/>
        </w:tabs>
        <w:spacing w:after="120"/>
        <w:ind w:left="426" w:hanging="426"/>
        <w:jc w:val="both"/>
      </w:pPr>
      <w:r w:rsidRPr="0081106C">
        <w:rPr>
          <w:b/>
        </w:rPr>
        <w:t>Орлова, Нина Вячеславовна.</w:t>
      </w:r>
      <w:r>
        <w:t xml:space="preserve"> Заметки для мудрого человека</w:t>
      </w:r>
      <w:proofErr w:type="gramStart"/>
      <w:r>
        <w:t xml:space="preserve"> :</w:t>
      </w:r>
      <w:proofErr w:type="gramEnd"/>
      <w:r>
        <w:t xml:space="preserve"> [сб. тезисов, алгоритмов] : 8+ / Н. В. Орлова. – Изд. 9-е, </w:t>
      </w:r>
      <w:proofErr w:type="spellStart"/>
      <w:r>
        <w:t>испр</w:t>
      </w:r>
      <w:proofErr w:type="spellEnd"/>
      <w:r>
        <w:t>. и доп. – Киров, 2024 (Кировская обл. тип.). – 262 с.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261–262</w:t>
      </w:r>
      <w:r w:rsidR="00EC4559">
        <w:t>.</w:t>
      </w:r>
      <w:r>
        <w:t xml:space="preserve"> – 100 экз. – ISBN 978-5-91387-078-0.</w:t>
      </w:r>
    </w:p>
    <w:p w:rsidR="00AD73C0" w:rsidRDefault="00AD73C0" w:rsidP="00582938">
      <w:pPr>
        <w:numPr>
          <w:ilvl w:val="0"/>
          <w:numId w:val="3"/>
        </w:numPr>
        <w:tabs>
          <w:tab w:val="clear" w:pos="0"/>
        </w:tabs>
        <w:spacing w:after="120"/>
        <w:ind w:left="426" w:hanging="426"/>
        <w:jc w:val="both"/>
      </w:pPr>
      <w:r w:rsidRPr="00AD73C0">
        <w:rPr>
          <w:b/>
        </w:rPr>
        <w:t>Фельдман, Элла Александровна.</w:t>
      </w:r>
      <w:r>
        <w:t xml:space="preserve"> Путь большого мечтателя : 27 арт-терапевтических сказок : </w:t>
      </w:r>
      <w:r w:rsidRPr="00AD73C0">
        <w:t>[</w:t>
      </w:r>
      <w:r>
        <w:t>сборник</w:t>
      </w:r>
      <w:r w:rsidRPr="00AD73C0">
        <w:t>]</w:t>
      </w:r>
      <w:r>
        <w:t xml:space="preserve"> / Элла Фельдман ; </w:t>
      </w:r>
      <w:r w:rsidRPr="00AD73C0">
        <w:t>[</w:t>
      </w:r>
      <w:proofErr w:type="spellStart"/>
      <w:r>
        <w:t>худож</w:t>
      </w:r>
      <w:proofErr w:type="spellEnd"/>
      <w:r>
        <w:t>.-ил</w:t>
      </w:r>
      <w:proofErr w:type="gramStart"/>
      <w:r>
        <w:t xml:space="preserve">.: </w:t>
      </w:r>
      <w:proofErr w:type="gramEnd"/>
      <w:r>
        <w:t>С. А. Богданова</w:t>
      </w:r>
      <w:r w:rsidRPr="00AD73C0">
        <w:t>]</w:t>
      </w:r>
      <w:r>
        <w:t>. – 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Кировская</w:t>
      </w:r>
      <w:proofErr w:type="gramEnd"/>
      <w:r>
        <w:t xml:space="preserve"> обл. тип., 2024. – 22 см.</w:t>
      </w:r>
    </w:p>
    <w:p w:rsidR="00AD73C0" w:rsidRPr="00C61019" w:rsidRDefault="00AD73C0" w:rsidP="00AD73C0">
      <w:pPr>
        <w:spacing w:after="120"/>
        <w:ind w:left="426"/>
        <w:jc w:val="both"/>
      </w:pPr>
      <w:r w:rsidRPr="00AD73C0">
        <w:rPr>
          <w:b/>
        </w:rPr>
        <w:t>Ч. 1.</w:t>
      </w:r>
      <w:r>
        <w:t xml:space="preserve"> – 2024. – 116, [26] с. : ил</w:t>
      </w:r>
      <w:proofErr w:type="gramStart"/>
      <w:r>
        <w:t xml:space="preserve">., </w:t>
      </w:r>
      <w:proofErr w:type="spellStart"/>
      <w:proofErr w:type="gramEnd"/>
      <w:r>
        <w:t>цв</w:t>
      </w:r>
      <w:proofErr w:type="spellEnd"/>
      <w:r>
        <w:t>. ил. – 200 экз. – ISBN 978-5-498-01097-7</w:t>
      </w:r>
    </w:p>
    <w:sectPr w:rsidR="00AD73C0" w:rsidRPr="00C61019" w:rsidSect="00DC759C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2">
    <w:nsid w:val="00000003"/>
    <w:multiLevelType w:val="singleLevel"/>
    <w:tmpl w:val="35C0968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spacing w:val="0"/>
        <w:sz w:val="24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F9A1367"/>
    <w:multiLevelType w:val="hybridMultilevel"/>
    <w:tmpl w:val="6FFC8492"/>
    <w:lvl w:ilvl="0" w:tplc="4CFCE8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F095A"/>
    <w:multiLevelType w:val="hybridMultilevel"/>
    <w:tmpl w:val="2684106C"/>
    <w:lvl w:ilvl="0" w:tplc="58D09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45973"/>
    <w:multiLevelType w:val="hybridMultilevel"/>
    <w:tmpl w:val="7672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06E28"/>
    <w:multiLevelType w:val="hybridMultilevel"/>
    <w:tmpl w:val="3612DB46"/>
    <w:lvl w:ilvl="0" w:tplc="CB7E1D0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2610B"/>
    <w:multiLevelType w:val="hybridMultilevel"/>
    <w:tmpl w:val="6D4A20B4"/>
    <w:lvl w:ilvl="0" w:tplc="E82C7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59C"/>
    <w:rsid w:val="00023F46"/>
    <w:rsid w:val="000646EF"/>
    <w:rsid w:val="00072C5D"/>
    <w:rsid w:val="000A1175"/>
    <w:rsid w:val="000B0B09"/>
    <w:rsid w:val="000B7305"/>
    <w:rsid w:val="000E6674"/>
    <w:rsid w:val="000F3520"/>
    <w:rsid w:val="00136576"/>
    <w:rsid w:val="001374A8"/>
    <w:rsid w:val="001375A6"/>
    <w:rsid w:val="00191211"/>
    <w:rsid w:val="001A0C8A"/>
    <w:rsid w:val="001E6C5D"/>
    <w:rsid w:val="00232A39"/>
    <w:rsid w:val="002372C9"/>
    <w:rsid w:val="00240ABB"/>
    <w:rsid w:val="0027735C"/>
    <w:rsid w:val="002A7B12"/>
    <w:rsid w:val="002B3F60"/>
    <w:rsid w:val="003615FE"/>
    <w:rsid w:val="00376FFE"/>
    <w:rsid w:val="003A14F7"/>
    <w:rsid w:val="003B4859"/>
    <w:rsid w:val="003C68F7"/>
    <w:rsid w:val="003D73A8"/>
    <w:rsid w:val="003F516F"/>
    <w:rsid w:val="004B1881"/>
    <w:rsid w:val="004C3AFB"/>
    <w:rsid w:val="004E660B"/>
    <w:rsid w:val="005031BE"/>
    <w:rsid w:val="00503D50"/>
    <w:rsid w:val="0052561B"/>
    <w:rsid w:val="0054778A"/>
    <w:rsid w:val="005541C2"/>
    <w:rsid w:val="00582938"/>
    <w:rsid w:val="00587D0F"/>
    <w:rsid w:val="005A299C"/>
    <w:rsid w:val="0061334A"/>
    <w:rsid w:val="00620A5F"/>
    <w:rsid w:val="00622C54"/>
    <w:rsid w:val="006361A3"/>
    <w:rsid w:val="00642486"/>
    <w:rsid w:val="00674872"/>
    <w:rsid w:val="006A5B9E"/>
    <w:rsid w:val="006E1935"/>
    <w:rsid w:val="006E7ABF"/>
    <w:rsid w:val="00710DBE"/>
    <w:rsid w:val="00737EC8"/>
    <w:rsid w:val="0078038B"/>
    <w:rsid w:val="007A4CB6"/>
    <w:rsid w:val="007B0EC9"/>
    <w:rsid w:val="007D5DFE"/>
    <w:rsid w:val="00800C60"/>
    <w:rsid w:val="0081106C"/>
    <w:rsid w:val="0086296B"/>
    <w:rsid w:val="00863558"/>
    <w:rsid w:val="00955E49"/>
    <w:rsid w:val="0095602E"/>
    <w:rsid w:val="00971255"/>
    <w:rsid w:val="009A523D"/>
    <w:rsid w:val="009D4F11"/>
    <w:rsid w:val="009E589A"/>
    <w:rsid w:val="009E753C"/>
    <w:rsid w:val="00A00263"/>
    <w:rsid w:val="00A2109F"/>
    <w:rsid w:val="00A414F3"/>
    <w:rsid w:val="00A93B68"/>
    <w:rsid w:val="00AD73C0"/>
    <w:rsid w:val="00AF0EB9"/>
    <w:rsid w:val="00AF135E"/>
    <w:rsid w:val="00B2690F"/>
    <w:rsid w:val="00B46FF5"/>
    <w:rsid w:val="00B55081"/>
    <w:rsid w:val="00B654A8"/>
    <w:rsid w:val="00B67388"/>
    <w:rsid w:val="00B70430"/>
    <w:rsid w:val="00B91230"/>
    <w:rsid w:val="00BB2B29"/>
    <w:rsid w:val="00BD3037"/>
    <w:rsid w:val="00BE1F88"/>
    <w:rsid w:val="00BE3DD4"/>
    <w:rsid w:val="00BF3BD1"/>
    <w:rsid w:val="00C04154"/>
    <w:rsid w:val="00C40BE7"/>
    <w:rsid w:val="00C45C6C"/>
    <w:rsid w:val="00C5476D"/>
    <w:rsid w:val="00C54878"/>
    <w:rsid w:val="00C61019"/>
    <w:rsid w:val="00C67C36"/>
    <w:rsid w:val="00C81D83"/>
    <w:rsid w:val="00C8631C"/>
    <w:rsid w:val="00C863B9"/>
    <w:rsid w:val="00CB4AD6"/>
    <w:rsid w:val="00CC44EF"/>
    <w:rsid w:val="00CE1BDE"/>
    <w:rsid w:val="00CE607C"/>
    <w:rsid w:val="00CF16D4"/>
    <w:rsid w:val="00D02DAB"/>
    <w:rsid w:val="00D60CCE"/>
    <w:rsid w:val="00D923B1"/>
    <w:rsid w:val="00DB2E6D"/>
    <w:rsid w:val="00DC759C"/>
    <w:rsid w:val="00DD0F2E"/>
    <w:rsid w:val="00DD3132"/>
    <w:rsid w:val="00E01AB5"/>
    <w:rsid w:val="00E150B5"/>
    <w:rsid w:val="00E1785D"/>
    <w:rsid w:val="00E41228"/>
    <w:rsid w:val="00E41436"/>
    <w:rsid w:val="00E556AC"/>
    <w:rsid w:val="00E668C5"/>
    <w:rsid w:val="00E67185"/>
    <w:rsid w:val="00E6724F"/>
    <w:rsid w:val="00E83DD1"/>
    <w:rsid w:val="00E97069"/>
    <w:rsid w:val="00EC4559"/>
    <w:rsid w:val="00ED0202"/>
    <w:rsid w:val="00EF7A4A"/>
    <w:rsid w:val="00F0017D"/>
    <w:rsid w:val="00F35A2D"/>
    <w:rsid w:val="00F40A11"/>
    <w:rsid w:val="00F5128E"/>
    <w:rsid w:val="00F6026C"/>
    <w:rsid w:val="00F70E29"/>
    <w:rsid w:val="00F87762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sz w:val="28"/>
      <w:szCs w:val="28"/>
    </w:rPr>
  </w:style>
  <w:style w:type="character" w:customStyle="1" w:styleId="WW8Num2z0">
    <w:name w:val="WW8Num2z0"/>
    <w:rPr>
      <w:b w:val="0"/>
      <w:bCs w:val="0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bCs w:val="0"/>
      <w:i w:val="0"/>
      <w:caps w:val="0"/>
      <w:smallCaps w:val="0"/>
      <w:spacing w:val="0"/>
      <w:sz w:val="28"/>
      <w:szCs w:val="28"/>
    </w:rPr>
  </w:style>
  <w:style w:type="character" w:customStyle="1" w:styleId="WW8Num4z0">
    <w:name w:val="WW8Num4z0"/>
    <w:rPr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">
    <w:name w:val="Основной шрифт абзаца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Noto Sans Devanagari"/>
    </w:rPr>
  </w:style>
  <w:style w:type="paragraph" w:styleId="a9">
    <w:name w:val="Normal (Web)"/>
    <w:basedOn w:val="a"/>
    <w:uiPriority w:val="99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Сигнальный</vt:lpstr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</dc:title>
  <dc:creator>кп</dc:creator>
  <cp:lastModifiedBy>Книжная палата</cp:lastModifiedBy>
  <cp:revision>34</cp:revision>
  <cp:lastPrinted>1900-12-31T21:00:00Z</cp:lastPrinted>
  <dcterms:created xsi:type="dcterms:W3CDTF">2021-12-27T13:55:00Z</dcterms:created>
  <dcterms:modified xsi:type="dcterms:W3CDTF">2024-11-15T08:58:00Z</dcterms:modified>
</cp:coreProperties>
</file>