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A8" w:rsidRPr="00E72186" w:rsidRDefault="00D240CC" w:rsidP="00E72186">
      <w:pPr>
        <w:spacing w:after="12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186">
        <w:rPr>
          <w:rFonts w:ascii="Times New Roman" w:hAnsi="Times New Roman" w:cs="Times New Roman"/>
          <w:b/>
          <w:sz w:val="28"/>
          <w:szCs w:val="28"/>
        </w:rPr>
        <w:t>Возвращение великого изгнанника</w:t>
      </w:r>
    </w:p>
    <w:p w:rsidR="00173A73" w:rsidRPr="00E72186" w:rsidRDefault="00D240CC" w:rsidP="00E7218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186">
        <w:rPr>
          <w:rFonts w:ascii="Times New Roman" w:hAnsi="Times New Roman" w:cs="Times New Roman"/>
          <w:b/>
          <w:sz w:val="28"/>
          <w:szCs w:val="28"/>
        </w:rPr>
        <w:t>(Сочинения А. И. Герцена издательства Ф. Ф. Павленкова</w:t>
      </w:r>
      <w:r w:rsidR="005D38DF" w:rsidRPr="00E721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40CC" w:rsidRPr="00E72186" w:rsidRDefault="005D38DF" w:rsidP="00E7218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186">
        <w:rPr>
          <w:rFonts w:ascii="Times New Roman" w:hAnsi="Times New Roman" w:cs="Times New Roman"/>
          <w:b/>
          <w:sz w:val="28"/>
          <w:szCs w:val="28"/>
        </w:rPr>
        <w:t>в фонде Кабинета А. И. Герцена</w:t>
      </w:r>
      <w:r w:rsidR="00D240CC" w:rsidRPr="00E72186">
        <w:rPr>
          <w:rFonts w:ascii="Times New Roman" w:hAnsi="Times New Roman" w:cs="Times New Roman"/>
          <w:b/>
          <w:sz w:val="28"/>
          <w:szCs w:val="28"/>
        </w:rPr>
        <w:t>)</w:t>
      </w:r>
      <w:bookmarkStart w:id="0" w:name="_GoBack"/>
      <w:bookmarkEnd w:id="0"/>
    </w:p>
    <w:p w:rsidR="0093674E" w:rsidRPr="00E72186" w:rsidRDefault="007B3735" w:rsidP="00DC2315">
      <w:pPr>
        <w:pStyle w:val="a3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72186">
        <w:rPr>
          <w:rFonts w:ascii="Times New Roman" w:hAnsi="Times New Roman" w:cs="Times New Roman"/>
          <w:sz w:val="28"/>
          <w:szCs w:val="28"/>
        </w:rPr>
        <w:t xml:space="preserve">В 2015 году исполнится 110 лет со времени </w:t>
      </w:r>
      <w:r w:rsidR="00AC7395" w:rsidRPr="00E72186">
        <w:rPr>
          <w:rFonts w:ascii="Times New Roman" w:hAnsi="Times New Roman" w:cs="Times New Roman"/>
          <w:sz w:val="28"/>
          <w:szCs w:val="28"/>
        </w:rPr>
        <w:t xml:space="preserve">первого в России издания </w:t>
      </w:r>
      <w:r w:rsidRPr="00E72186">
        <w:rPr>
          <w:rFonts w:ascii="Times New Roman" w:hAnsi="Times New Roman" w:cs="Times New Roman"/>
          <w:sz w:val="28"/>
          <w:szCs w:val="28"/>
        </w:rPr>
        <w:t>сочинений А. И. Герцена</w:t>
      </w:r>
      <w:r w:rsidR="00AC7395" w:rsidRPr="00E72186">
        <w:rPr>
          <w:rFonts w:ascii="Times New Roman" w:hAnsi="Times New Roman" w:cs="Times New Roman"/>
          <w:sz w:val="28"/>
          <w:szCs w:val="28"/>
        </w:rPr>
        <w:t>,</w:t>
      </w:r>
      <w:r w:rsidR="00C74145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AC7395" w:rsidRPr="00E72186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4C04B2" w:rsidRPr="00E72186">
        <w:rPr>
          <w:rFonts w:ascii="Times New Roman" w:hAnsi="Times New Roman" w:cs="Times New Roman"/>
          <w:sz w:val="28"/>
          <w:szCs w:val="28"/>
        </w:rPr>
        <w:t xml:space="preserve">вышло </w:t>
      </w:r>
      <w:r w:rsidR="00AC7395" w:rsidRPr="00E72186">
        <w:rPr>
          <w:rFonts w:ascii="Times New Roman" w:hAnsi="Times New Roman" w:cs="Times New Roman"/>
          <w:sz w:val="28"/>
          <w:szCs w:val="28"/>
        </w:rPr>
        <w:t xml:space="preserve">в 1905 году </w:t>
      </w:r>
      <w:r w:rsidR="00C74145" w:rsidRPr="00E72186">
        <w:rPr>
          <w:rFonts w:ascii="Times New Roman" w:hAnsi="Times New Roman" w:cs="Times New Roman"/>
          <w:sz w:val="28"/>
          <w:szCs w:val="28"/>
        </w:rPr>
        <w:t xml:space="preserve">в </w:t>
      </w:r>
      <w:r w:rsidR="00AC7395" w:rsidRPr="00E72186">
        <w:rPr>
          <w:rFonts w:ascii="Times New Roman" w:hAnsi="Times New Roman" w:cs="Times New Roman"/>
          <w:sz w:val="28"/>
          <w:szCs w:val="28"/>
        </w:rPr>
        <w:t>семи</w:t>
      </w:r>
      <w:r w:rsidR="00C74145" w:rsidRPr="00E72186">
        <w:rPr>
          <w:rFonts w:ascii="Times New Roman" w:hAnsi="Times New Roman" w:cs="Times New Roman"/>
          <w:sz w:val="28"/>
          <w:szCs w:val="28"/>
        </w:rPr>
        <w:t xml:space="preserve"> томах</w:t>
      </w:r>
      <w:r w:rsidR="00E81536" w:rsidRPr="00E72186">
        <w:rPr>
          <w:rFonts w:ascii="Times New Roman" w:hAnsi="Times New Roman" w:cs="Times New Roman"/>
          <w:sz w:val="28"/>
          <w:szCs w:val="28"/>
        </w:rPr>
        <w:t>,</w:t>
      </w:r>
      <w:r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E81536" w:rsidRPr="00E72186">
        <w:rPr>
          <w:rFonts w:ascii="Times New Roman" w:hAnsi="Times New Roman" w:cs="Times New Roman"/>
          <w:sz w:val="28"/>
          <w:szCs w:val="28"/>
        </w:rPr>
        <w:t>благодаря Ф. Ф.</w:t>
      </w:r>
      <w:r w:rsidR="00C74145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E81536" w:rsidRPr="00E72186">
        <w:rPr>
          <w:rFonts w:ascii="Times New Roman" w:hAnsi="Times New Roman" w:cs="Times New Roman"/>
          <w:sz w:val="28"/>
          <w:szCs w:val="28"/>
        </w:rPr>
        <w:t>Павленкову</w:t>
      </w:r>
      <w:r w:rsidRPr="00E72186">
        <w:rPr>
          <w:rFonts w:ascii="Times New Roman" w:hAnsi="Times New Roman" w:cs="Times New Roman"/>
          <w:sz w:val="28"/>
          <w:szCs w:val="28"/>
        </w:rPr>
        <w:t xml:space="preserve">. </w:t>
      </w:r>
      <w:r w:rsidR="00AC73B0" w:rsidRPr="00E72186">
        <w:rPr>
          <w:rFonts w:ascii="Times New Roman" w:hAnsi="Times New Roman" w:cs="Times New Roman"/>
          <w:sz w:val="28"/>
          <w:szCs w:val="28"/>
        </w:rPr>
        <w:t xml:space="preserve">Просматривая </w:t>
      </w:r>
      <w:r w:rsidR="009274B6" w:rsidRPr="00E72186">
        <w:rPr>
          <w:rFonts w:ascii="Times New Roman" w:hAnsi="Times New Roman" w:cs="Times New Roman"/>
          <w:sz w:val="28"/>
          <w:szCs w:val="28"/>
        </w:rPr>
        <w:t>с</w:t>
      </w:r>
      <w:r w:rsidR="007421C3" w:rsidRPr="00E72186">
        <w:rPr>
          <w:rFonts w:ascii="Times New Roman" w:hAnsi="Times New Roman" w:cs="Times New Roman"/>
          <w:sz w:val="28"/>
          <w:szCs w:val="28"/>
        </w:rPr>
        <w:t xml:space="preserve">обрание сочинений </w:t>
      </w:r>
      <w:r w:rsidR="00625C72" w:rsidRPr="00E72186">
        <w:rPr>
          <w:rFonts w:ascii="Times New Roman" w:hAnsi="Times New Roman" w:cs="Times New Roman"/>
          <w:sz w:val="28"/>
          <w:szCs w:val="28"/>
        </w:rPr>
        <w:t xml:space="preserve">в </w:t>
      </w:r>
      <w:r w:rsidR="00783D51" w:rsidRPr="00E72186">
        <w:rPr>
          <w:rFonts w:ascii="Times New Roman" w:hAnsi="Times New Roman" w:cs="Times New Roman"/>
          <w:sz w:val="28"/>
          <w:szCs w:val="28"/>
        </w:rPr>
        <w:t xml:space="preserve">фондах </w:t>
      </w:r>
      <w:r w:rsidR="00103402" w:rsidRPr="00E72186">
        <w:rPr>
          <w:rFonts w:ascii="Times New Roman" w:hAnsi="Times New Roman" w:cs="Times New Roman"/>
          <w:sz w:val="28"/>
          <w:szCs w:val="28"/>
        </w:rPr>
        <w:t>библиотек</w:t>
      </w:r>
      <w:r w:rsidR="00783D51" w:rsidRPr="00E72186">
        <w:rPr>
          <w:rFonts w:ascii="Times New Roman" w:hAnsi="Times New Roman" w:cs="Times New Roman"/>
          <w:sz w:val="28"/>
          <w:szCs w:val="28"/>
        </w:rPr>
        <w:t>и</w:t>
      </w:r>
      <w:r w:rsidR="00AC73B0" w:rsidRPr="00E72186">
        <w:rPr>
          <w:rFonts w:ascii="Times New Roman" w:hAnsi="Times New Roman" w:cs="Times New Roman"/>
          <w:sz w:val="28"/>
          <w:szCs w:val="28"/>
        </w:rPr>
        <w:t>,</w:t>
      </w:r>
      <w:r w:rsidR="00103402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AC73B0" w:rsidRPr="00E72186">
        <w:rPr>
          <w:rFonts w:ascii="Times New Roman" w:hAnsi="Times New Roman" w:cs="Times New Roman"/>
          <w:sz w:val="28"/>
          <w:szCs w:val="28"/>
        </w:rPr>
        <w:t xml:space="preserve">мы убеждаемся в том, что оно </w:t>
      </w:r>
      <w:r w:rsidR="00103402" w:rsidRPr="00E72186">
        <w:rPr>
          <w:rFonts w:ascii="Times New Roman" w:hAnsi="Times New Roman" w:cs="Times New Roman"/>
          <w:sz w:val="28"/>
          <w:szCs w:val="28"/>
        </w:rPr>
        <w:t xml:space="preserve">достаточно представительно по </w:t>
      </w:r>
      <w:r w:rsidR="00B43BE2" w:rsidRPr="00E72186">
        <w:rPr>
          <w:rFonts w:ascii="Times New Roman" w:hAnsi="Times New Roman" w:cs="Times New Roman"/>
          <w:sz w:val="28"/>
          <w:szCs w:val="28"/>
        </w:rPr>
        <w:t xml:space="preserve">количеству </w:t>
      </w:r>
      <w:r w:rsidR="00103402" w:rsidRPr="00E72186">
        <w:rPr>
          <w:rFonts w:ascii="Times New Roman" w:hAnsi="Times New Roman" w:cs="Times New Roman"/>
          <w:sz w:val="28"/>
          <w:szCs w:val="28"/>
        </w:rPr>
        <w:t>экземпляр</w:t>
      </w:r>
      <w:r w:rsidR="00B43BE2" w:rsidRPr="00E72186">
        <w:rPr>
          <w:rFonts w:ascii="Times New Roman" w:hAnsi="Times New Roman" w:cs="Times New Roman"/>
          <w:sz w:val="28"/>
          <w:szCs w:val="28"/>
        </w:rPr>
        <w:t>ов</w:t>
      </w:r>
      <w:r w:rsidR="00AC73B0" w:rsidRPr="00E72186">
        <w:rPr>
          <w:rFonts w:ascii="Times New Roman" w:hAnsi="Times New Roman" w:cs="Times New Roman"/>
          <w:sz w:val="28"/>
          <w:szCs w:val="28"/>
        </w:rPr>
        <w:t xml:space="preserve">. </w:t>
      </w:r>
      <w:r w:rsidR="00783D51" w:rsidRPr="00E72186">
        <w:rPr>
          <w:rFonts w:ascii="Times New Roman" w:hAnsi="Times New Roman" w:cs="Times New Roman"/>
          <w:sz w:val="28"/>
          <w:szCs w:val="28"/>
        </w:rPr>
        <w:t>Но, в</w:t>
      </w:r>
      <w:r w:rsidR="00103402" w:rsidRPr="00E72186">
        <w:rPr>
          <w:rFonts w:ascii="Times New Roman" w:hAnsi="Times New Roman" w:cs="Times New Roman"/>
          <w:sz w:val="28"/>
          <w:szCs w:val="28"/>
        </w:rPr>
        <w:t xml:space="preserve"> данной статье хотелось бы </w:t>
      </w:r>
      <w:r w:rsidR="00151FAD" w:rsidRPr="00E72186">
        <w:rPr>
          <w:rFonts w:ascii="Times New Roman" w:hAnsi="Times New Roman" w:cs="Times New Roman"/>
          <w:sz w:val="28"/>
          <w:szCs w:val="28"/>
        </w:rPr>
        <w:t xml:space="preserve">описать </w:t>
      </w:r>
      <w:r w:rsidR="00103402" w:rsidRPr="00E72186">
        <w:rPr>
          <w:rFonts w:ascii="Times New Roman" w:hAnsi="Times New Roman" w:cs="Times New Roman"/>
          <w:sz w:val="28"/>
          <w:szCs w:val="28"/>
        </w:rPr>
        <w:t>издания, которые были</w:t>
      </w:r>
      <w:r w:rsidR="0072237B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FA2E87" w:rsidRPr="00E72186">
        <w:rPr>
          <w:rFonts w:ascii="Times New Roman" w:hAnsi="Times New Roman" w:cs="Times New Roman"/>
          <w:sz w:val="28"/>
          <w:szCs w:val="28"/>
        </w:rPr>
        <w:t>собраны</w:t>
      </w:r>
      <w:r w:rsidR="005D38DF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7421C3" w:rsidRPr="00E72186">
        <w:rPr>
          <w:rFonts w:ascii="Times New Roman" w:hAnsi="Times New Roman" w:cs="Times New Roman"/>
          <w:sz w:val="28"/>
          <w:szCs w:val="28"/>
        </w:rPr>
        <w:t xml:space="preserve">в своё время </w:t>
      </w:r>
      <w:r w:rsidR="005D38DF" w:rsidRPr="00E72186">
        <w:rPr>
          <w:rFonts w:ascii="Times New Roman" w:hAnsi="Times New Roman" w:cs="Times New Roman"/>
          <w:sz w:val="28"/>
          <w:szCs w:val="28"/>
        </w:rPr>
        <w:t xml:space="preserve">из разных библиотек </w:t>
      </w:r>
      <w:r w:rsidR="00FA2E87" w:rsidRPr="00E72186">
        <w:rPr>
          <w:rFonts w:ascii="Times New Roman" w:hAnsi="Times New Roman" w:cs="Times New Roman"/>
          <w:sz w:val="28"/>
          <w:szCs w:val="28"/>
        </w:rPr>
        <w:t>Кировской</w:t>
      </w:r>
      <w:r w:rsidR="005D38DF" w:rsidRPr="00E72186">
        <w:rPr>
          <w:rFonts w:ascii="Times New Roman" w:hAnsi="Times New Roman" w:cs="Times New Roman"/>
          <w:sz w:val="28"/>
          <w:szCs w:val="28"/>
        </w:rPr>
        <w:t xml:space="preserve"> области. </w:t>
      </w:r>
      <w:r w:rsidR="00AC73B0" w:rsidRPr="00E72186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F85FF5" w:rsidRPr="00E72186">
        <w:rPr>
          <w:rFonts w:ascii="Times New Roman" w:hAnsi="Times New Roman" w:cs="Times New Roman"/>
          <w:sz w:val="28"/>
          <w:szCs w:val="28"/>
        </w:rPr>
        <w:t xml:space="preserve">эта </w:t>
      </w:r>
      <w:r w:rsidR="00AC73B0" w:rsidRPr="00E72186">
        <w:rPr>
          <w:rFonts w:ascii="Times New Roman" w:hAnsi="Times New Roman" w:cs="Times New Roman"/>
          <w:sz w:val="28"/>
          <w:szCs w:val="28"/>
        </w:rPr>
        <w:t>часть книг хранится в Кабинете А. И. Герцена</w:t>
      </w:r>
      <w:r w:rsidR="00F85FF5" w:rsidRPr="00E72186">
        <w:rPr>
          <w:rFonts w:ascii="Times New Roman" w:hAnsi="Times New Roman" w:cs="Times New Roman"/>
          <w:sz w:val="28"/>
          <w:szCs w:val="28"/>
        </w:rPr>
        <w:t>.</w:t>
      </w:r>
      <w:r w:rsidR="00AC73B0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5D38DF" w:rsidRPr="00E72186">
        <w:rPr>
          <w:rFonts w:ascii="Times New Roman" w:hAnsi="Times New Roman" w:cs="Times New Roman"/>
          <w:sz w:val="28"/>
          <w:szCs w:val="28"/>
        </w:rPr>
        <w:t>На титульных листах едва читаемые штамп</w:t>
      </w:r>
      <w:r w:rsidR="007F5068" w:rsidRPr="00E72186">
        <w:rPr>
          <w:rFonts w:ascii="Times New Roman" w:hAnsi="Times New Roman" w:cs="Times New Roman"/>
          <w:sz w:val="28"/>
          <w:szCs w:val="28"/>
        </w:rPr>
        <w:t>ы, сообщающие</w:t>
      </w:r>
      <w:r w:rsidR="005D38DF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72237B" w:rsidRPr="00E72186">
        <w:rPr>
          <w:rFonts w:ascii="Times New Roman" w:hAnsi="Times New Roman" w:cs="Times New Roman"/>
          <w:sz w:val="28"/>
          <w:szCs w:val="28"/>
        </w:rPr>
        <w:t>об их</w:t>
      </w:r>
      <w:r w:rsidR="005D38DF" w:rsidRPr="00E72186">
        <w:rPr>
          <w:rFonts w:ascii="Times New Roman" w:hAnsi="Times New Roman" w:cs="Times New Roman"/>
          <w:sz w:val="28"/>
          <w:szCs w:val="28"/>
        </w:rPr>
        <w:t xml:space="preserve"> первоначальной принадлежности</w:t>
      </w:r>
      <w:r w:rsidR="00C74145" w:rsidRPr="00E7218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D38DF" w:rsidRPr="00E72186">
        <w:rPr>
          <w:rFonts w:ascii="Times New Roman" w:hAnsi="Times New Roman" w:cs="Times New Roman"/>
          <w:sz w:val="28"/>
          <w:szCs w:val="28"/>
        </w:rPr>
        <w:t>Сарапульск</w:t>
      </w:r>
      <w:r w:rsidR="00FA2E87" w:rsidRPr="00E72186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5D38DF" w:rsidRPr="00E72186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FA2E87" w:rsidRPr="00E72186">
        <w:rPr>
          <w:rFonts w:ascii="Times New Roman" w:hAnsi="Times New Roman" w:cs="Times New Roman"/>
          <w:sz w:val="28"/>
          <w:szCs w:val="28"/>
        </w:rPr>
        <w:t>е</w:t>
      </w:r>
      <w:r w:rsidR="005D38DF" w:rsidRPr="00E72186">
        <w:rPr>
          <w:rFonts w:ascii="Times New Roman" w:hAnsi="Times New Roman" w:cs="Times New Roman"/>
          <w:sz w:val="28"/>
          <w:szCs w:val="28"/>
        </w:rPr>
        <w:t>; Кировск</w:t>
      </w:r>
      <w:r w:rsidR="00FA2E87" w:rsidRPr="00E72186">
        <w:rPr>
          <w:rFonts w:ascii="Times New Roman" w:hAnsi="Times New Roman" w:cs="Times New Roman"/>
          <w:sz w:val="28"/>
          <w:szCs w:val="28"/>
        </w:rPr>
        <w:t>ой</w:t>
      </w:r>
      <w:r w:rsidR="005D38DF" w:rsidRPr="00E72186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FA2E87" w:rsidRPr="00E72186">
        <w:rPr>
          <w:rFonts w:ascii="Times New Roman" w:hAnsi="Times New Roman" w:cs="Times New Roman"/>
          <w:sz w:val="28"/>
          <w:szCs w:val="28"/>
        </w:rPr>
        <w:t>ой</w:t>
      </w:r>
      <w:r w:rsidR="005D38DF" w:rsidRPr="00E72186">
        <w:rPr>
          <w:rFonts w:ascii="Times New Roman" w:hAnsi="Times New Roman" w:cs="Times New Roman"/>
          <w:sz w:val="28"/>
          <w:szCs w:val="28"/>
        </w:rPr>
        <w:t xml:space="preserve"> школ</w:t>
      </w:r>
      <w:r w:rsidR="00FA2E87" w:rsidRPr="00E72186">
        <w:rPr>
          <w:rFonts w:ascii="Times New Roman" w:hAnsi="Times New Roman" w:cs="Times New Roman"/>
          <w:sz w:val="28"/>
          <w:szCs w:val="28"/>
        </w:rPr>
        <w:t>е</w:t>
      </w:r>
      <w:r w:rsidR="005D38DF" w:rsidRPr="00E72186">
        <w:rPr>
          <w:rFonts w:ascii="Times New Roman" w:hAnsi="Times New Roman" w:cs="Times New Roman"/>
          <w:sz w:val="28"/>
          <w:szCs w:val="28"/>
        </w:rPr>
        <w:t xml:space="preserve"> подготовки советских кадров;</w:t>
      </w:r>
      <w:r w:rsidR="00783D51" w:rsidRPr="00E72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8DF" w:rsidRPr="00E72186">
        <w:rPr>
          <w:rFonts w:ascii="Times New Roman" w:hAnsi="Times New Roman" w:cs="Times New Roman"/>
          <w:sz w:val="28"/>
          <w:szCs w:val="28"/>
        </w:rPr>
        <w:t>Яранск</w:t>
      </w:r>
      <w:r w:rsidR="00FA2E87" w:rsidRPr="00E72186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5D38DF" w:rsidRPr="00E72186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FA2E87" w:rsidRPr="00E72186">
        <w:rPr>
          <w:rFonts w:ascii="Times New Roman" w:hAnsi="Times New Roman" w:cs="Times New Roman"/>
          <w:sz w:val="28"/>
          <w:szCs w:val="28"/>
        </w:rPr>
        <w:t>ой</w:t>
      </w:r>
      <w:r w:rsidR="005D38DF" w:rsidRPr="00E72186">
        <w:rPr>
          <w:rFonts w:ascii="Times New Roman" w:hAnsi="Times New Roman" w:cs="Times New Roman"/>
          <w:sz w:val="28"/>
          <w:szCs w:val="28"/>
        </w:rPr>
        <w:t xml:space="preserve"> и публичн</w:t>
      </w:r>
      <w:r w:rsidR="007F5068" w:rsidRPr="00E72186">
        <w:rPr>
          <w:rFonts w:ascii="Times New Roman" w:hAnsi="Times New Roman" w:cs="Times New Roman"/>
          <w:sz w:val="28"/>
          <w:szCs w:val="28"/>
        </w:rPr>
        <w:t>ой</w:t>
      </w:r>
      <w:r w:rsidR="005D38DF" w:rsidRPr="00E72186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7F5068" w:rsidRPr="00E72186">
        <w:rPr>
          <w:rFonts w:ascii="Times New Roman" w:hAnsi="Times New Roman" w:cs="Times New Roman"/>
          <w:sz w:val="28"/>
          <w:szCs w:val="28"/>
        </w:rPr>
        <w:t>е</w:t>
      </w:r>
      <w:r w:rsidR="005D38DF" w:rsidRPr="00E72186">
        <w:rPr>
          <w:rFonts w:ascii="Times New Roman" w:hAnsi="Times New Roman" w:cs="Times New Roman"/>
          <w:sz w:val="28"/>
          <w:szCs w:val="28"/>
        </w:rPr>
        <w:t>; библи</w:t>
      </w:r>
      <w:r w:rsidR="007F5068" w:rsidRPr="00E72186">
        <w:rPr>
          <w:rFonts w:ascii="Times New Roman" w:hAnsi="Times New Roman" w:cs="Times New Roman"/>
          <w:sz w:val="28"/>
          <w:szCs w:val="28"/>
        </w:rPr>
        <w:t>отеке</w:t>
      </w:r>
      <w:r w:rsidR="005D38DF" w:rsidRPr="00E72186">
        <w:rPr>
          <w:rFonts w:ascii="Times New Roman" w:hAnsi="Times New Roman" w:cs="Times New Roman"/>
          <w:sz w:val="28"/>
          <w:szCs w:val="28"/>
        </w:rPr>
        <w:t xml:space="preserve"> служащих </w:t>
      </w:r>
      <w:proofErr w:type="spellStart"/>
      <w:r w:rsidR="005D38DF" w:rsidRPr="00E72186">
        <w:rPr>
          <w:rFonts w:ascii="Times New Roman" w:hAnsi="Times New Roman" w:cs="Times New Roman"/>
          <w:sz w:val="28"/>
          <w:szCs w:val="28"/>
        </w:rPr>
        <w:t>Малмыжского</w:t>
      </w:r>
      <w:proofErr w:type="spellEnd"/>
      <w:r w:rsidR="005D38DF" w:rsidRPr="00E72186">
        <w:rPr>
          <w:rFonts w:ascii="Times New Roman" w:hAnsi="Times New Roman" w:cs="Times New Roman"/>
          <w:sz w:val="28"/>
          <w:szCs w:val="28"/>
        </w:rPr>
        <w:t xml:space="preserve"> уездного земства; </w:t>
      </w:r>
      <w:proofErr w:type="spellStart"/>
      <w:r w:rsidR="005D38DF" w:rsidRPr="00E72186">
        <w:rPr>
          <w:rFonts w:ascii="Times New Roman" w:hAnsi="Times New Roman" w:cs="Times New Roman"/>
          <w:sz w:val="28"/>
          <w:szCs w:val="28"/>
        </w:rPr>
        <w:t>Уржумск</w:t>
      </w:r>
      <w:r w:rsidR="007F5068" w:rsidRPr="00E72186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5D38DF" w:rsidRPr="00E72186">
        <w:rPr>
          <w:rFonts w:ascii="Times New Roman" w:hAnsi="Times New Roman" w:cs="Times New Roman"/>
          <w:sz w:val="28"/>
          <w:szCs w:val="28"/>
        </w:rPr>
        <w:t xml:space="preserve"> уездн</w:t>
      </w:r>
      <w:r w:rsidR="007F5068" w:rsidRPr="00E72186">
        <w:rPr>
          <w:rFonts w:ascii="Times New Roman" w:hAnsi="Times New Roman" w:cs="Times New Roman"/>
          <w:sz w:val="28"/>
          <w:szCs w:val="28"/>
        </w:rPr>
        <w:t>ой центральной</w:t>
      </w:r>
      <w:r w:rsidR="005D38DF" w:rsidRPr="00E72186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7F5068" w:rsidRPr="00E72186">
        <w:rPr>
          <w:rFonts w:ascii="Times New Roman" w:hAnsi="Times New Roman" w:cs="Times New Roman"/>
          <w:sz w:val="28"/>
          <w:szCs w:val="28"/>
        </w:rPr>
        <w:t>е</w:t>
      </w:r>
      <w:r w:rsidR="005D38DF" w:rsidRPr="00E72186">
        <w:rPr>
          <w:rFonts w:ascii="Times New Roman" w:hAnsi="Times New Roman" w:cs="Times New Roman"/>
          <w:sz w:val="28"/>
          <w:szCs w:val="28"/>
        </w:rPr>
        <w:t xml:space="preserve"> – читальн</w:t>
      </w:r>
      <w:r w:rsidR="004C04B2" w:rsidRPr="00E72186">
        <w:rPr>
          <w:rFonts w:ascii="Times New Roman" w:hAnsi="Times New Roman" w:cs="Times New Roman"/>
          <w:sz w:val="28"/>
          <w:szCs w:val="28"/>
        </w:rPr>
        <w:t>е</w:t>
      </w:r>
      <w:r w:rsidR="00AC7395" w:rsidRPr="00E72186">
        <w:rPr>
          <w:rFonts w:ascii="Times New Roman" w:hAnsi="Times New Roman" w:cs="Times New Roman"/>
          <w:sz w:val="28"/>
          <w:szCs w:val="28"/>
        </w:rPr>
        <w:t>,</w:t>
      </w:r>
      <w:r w:rsidR="00D40B41" w:rsidRPr="00E72186">
        <w:rPr>
          <w:rFonts w:ascii="Times New Roman" w:hAnsi="Times New Roman" w:cs="Times New Roman"/>
          <w:sz w:val="28"/>
          <w:szCs w:val="28"/>
        </w:rPr>
        <w:t xml:space="preserve"> и</w:t>
      </w:r>
      <w:r w:rsidR="00E81536" w:rsidRPr="00E72186">
        <w:rPr>
          <w:rFonts w:ascii="Times New Roman" w:hAnsi="Times New Roman" w:cs="Times New Roman"/>
          <w:sz w:val="28"/>
          <w:szCs w:val="28"/>
        </w:rPr>
        <w:t xml:space="preserve"> только в одной из них штамп соответствует Вятской </w:t>
      </w:r>
      <w:r w:rsidR="00D40B41" w:rsidRPr="00E72186">
        <w:rPr>
          <w:rFonts w:ascii="Times New Roman" w:hAnsi="Times New Roman" w:cs="Times New Roman"/>
          <w:sz w:val="28"/>
          <w:szCs w:val="28"/>
        </w:rPr>
        <w:t xml:space="preserve">губернской </w:t>
      </w:r>
      <w:r w:rsidR="00E81536" w:rsidRPr="00E72186">
        <w:rPr>
          <w:rFonts w:ascii="Times New Roman" w:hAnsi="Times New Roman" w:cs="Times New Roman"/>
          <w:sz w:val="28"/>
          <w:szCs w:val="28"/>
        </w:rPr>
        <w:t>публичной библиотеке</w:t>
      </w:r>
      <w:r w:rsidR="00CA534D" w:rsidRPr="00E72186">
        <w:rPr>
          <w:rFonts w:ascii="Times New Roman" w:hAnsi="Times New Roman" w:cs="Times New Roman"/>
          <w:sz w:val="28"/>
          <w:szCs w:val="28"/>
        </w:rPr>
        <w:t xml:space="preserve">. </w:t>
      </w:r>
      <w:r w:rsidR="009274B6" w:rsidRPr="00E72186">
        <w:rPr>
          <w:rFonts w:ascii="Times New Roman" w:hAnsi="Times New Roman" w:cs="Times New Roman"/>
          <w:sz w:val="28"/>
          <w:szCs w:val="28"/>
        </w:rPr>
        <w:t xml:space="preserve">В перечне многочисленных собраний оно занимает самое почётное место. </w:t>
      </w:r>
      <w:r w:rsidR="00CA534D" w:rsidRPr="00E72186">
        <w:rPr>
          <w:rFonts w:ascii="Times New Roman" w:hAnsi="Times New Roman" w:cs="Times New Roman"/>
          <w:sz w:val="28"/>
          <w:szCs w:val="28"/>
        </w:rPr>
        <w:t xml:space="preserve">Несмотря на то, что между </w:t>
      </w:r>
      <w:r w:rsidR="00173A73" w:rsidRPr="00E72186">
        <w:rPr>
          <w:rFonts w:ascii="Times New Roman" w:hAnsi="Times New Roman" w:cs="Times New Roman"/>
          <w:sz w:val="28"/>
          <w:szCs w:val="28"/>
        </w:rPr>
        <w:t>некоторыми томами</w:t>
      </w:r>
      <w:r w:rsidR="00CA534D" w:rsidRPr="00E72186">
        <w:rPr>
          <w:rFonts w:ascii="Times New Roman" w:hAnsi="Times New Roman" w:cs="Times New Roman"/>
          <w:sz w:val="28"/>
          <w:szCs w:val="28"/>
        </w:rPr>
        <w:t xml:space="preserve"> нет общего внешнего «родства», книги </w:t>
      </w:r>
      <w:r w:rsidR="00173A73" w:rsidRPr="00E72186">
        <w:rPr>
          <w:rFonts w:ascii="Times New Roman" w:hAnsi="Times New Roman" w:cs="Times New Roman"/>
          <w:sz w:val="28"/>
          <w:szCs w:val="28"/>
        </w:rPr>
        <w:t xml:space="preserve">остаются </w:t>
      </w:r>
      <w:r w:rsidR="00C74145" w:rsidRPr="00E72186">
        <w:rPr>
          <w:rFonts w:ascii="Times New Roman" w:hAnsi="Times New Roman" w:cs="Times New Roman"/>
          <w:sz w:val="28"/>
          <w:szCs w:val="28"/>
        </w:rPr>
        <w:t xml:space="preserve">для нас </w:t>
      </w:r>
      <w:r w:rsidR="00CA534D" w:rsidRPr="00E72186">
        <w:rPr>
          <w:rFonts w:ascii="Times New Roman" w:hAnsi="Times New Roman" w:cs="Times New Roman"/>
          <w:sz w:val="28"/>
          <w:szCs w:val="28"/>
        </w:rPr>
        <w:t>поистине мемориальны</w:t>
      </w:r>
      <w:r w:rsidR="00173A73" w:rsidRPr="00E72186">
        <w:rPr>
          <w:rFonts w:ascii="Times New Roman" w:hAnsi="Times New Roman" w:cs="Times New Roman"/>
          <w:sz w:val="28"/>
          <w:szCs w:val="28"/>
        </w:rPr>
        <w:t>ми</w:t>
      </w:r>
      <w:r w:rsidR="00D40B41" w:rsidRPr="00E72186">
        <w:rPr>
          <w:rFonts w:ascii="Times New Roman" w:hAnsi="Times New Roman" w:cs="Times New Roman"/>
          <w:sz w:val="28"/>
          <w:szCs w:val="28"/>
        </w:rPr>
        <w:t xml:space="preserve">. </w:t>
      </w:r>
      <w:r w:rsidR="00173A73" w:rsidRPr="00E72186">
        <w:rPr>
          <w:rFonts w:ascii="Times New Roman" w:hAnsi="Times New Roman" w:cs="Times New Roman"/>
          <w:sz w:val="28"/>
          <w:szCs w:val="28"/>
        </w:rPr>
        <w:t xml:space="preserve">Их </w:t>
      </w:r>
      <w:r w:rsidR="00225255" w:rsidRPr="00E72186">
        <w:rPr>
          <w:rFonts w:ascii="Times New Roman" w:hAnsi="Times New Roman" w:cs="Times New Roman"/>
          <w:sz w:val="28"/>
          <w:szCs w:val="28"/>
        </w:rPr>
        <w:t xml:space="preserve">потрёпанные и </w:t>
      </w:r>
      <w:r w:rsidR="00173A73" w:rsidRPr="00E72186">
        <w:rPr>
          <w:rFonts w:ascii="Times New Roman" w:hAnsi="Times New Roman" w:cs="Times New Roman"/>
          <w:sz w:val="28"/>
          <w:szCs w:val="28"/>
        </w:rPr>
        <w:t>п</w:t>
      </w:r>
      <w:r w:rsidR="00B0697F" w:rsidRPr="00E72186">
        <w:rPr>
          <w:rFonts w:ascii="Times New Roman" w:hAnsi="Times New Roman" w:cs="Times New Roman"/>
          <w:sz w:val="28"/>
          <w:szCs w:val="28"/>
        </w:rPr>
        <w:t xml:space="preserve">отемневшие от времени переплёты </w:t>
      </w:r>
      <w:r w:rsidR="00941D79" w:rsidRPr="00E72186">
        <w:rPr>
          <w:rFonts w:ascii="Times New Roman" w:hAnsi="Times New Roman" w:cs="Times New Roman"/>
          <w:sz w:val="28"/>
          <w:szCs w:val="28"/>
        </w:rPr>
        <w:t xml:space="preserve"> издают аромат старины</w:t>
      </w:r>
      <w:r w:rsidR="000A2DCD" w:rsidRPr="00E72186">
        <w:rPr>
          <w:rFonts w:ascii="Times New Roman" w:hAnsi="Times New Roman" w:cs="Times New Roman"/>
          <w:sz w:val="28"/>
          <w:szCs w:val="28"/>
        </w:rPr>
        <w:t xml:space="preserve"> и весьма притягательны.</w:t>
      </w:r>
    </w:p>
    <w:p w:rsidR="00784BE1" w:rsidRPr="00E72186" w:rsidRDefault="0093674E" w:rsidP="00DC2315">
      <w:pPr>
        <w:pStyle w:val="a3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1235D3" w:rsidRPr="00E72186">
        <w:rPr>
          <w:rFonts w:ascii="Times New Roman" w:hAnsi="Times New Roman" w:cs="Times New Roman"/>
          <w:sz w:val="28"/>
          <w:szCs w:val="28"/>
        </w:rPr>
        <w:t xml:space="preserve">В основу </w:t>
      </w:r>
      <w:r w:rsidR="00831AB4" w:rsidRPr="00E72186">
        <w:rPr>
          <w:rFonts w:ascii="Times New Roman" w:hAnsi="Times New Roman" w:cs="Times New Roman"/>
          <w:sz w:val="28"/>
          <w:szCs w:val="28"/>
        </w:rPr>
        <w:t>первого в России собрания сочинений</w:t>
      </w:r>
      <w:r w:rsidR="001235D3" w:rsidRPr="00E72186">
        <w:rPr>
          <w:rFonts w:ascii="Times New Roman" w:hAnsi="Times New Roman" w:cs="Times New Roman"/>
          <w:sz w:val="28"/>
          <w:szCs w:val="28"/>
        </w:rPr>
        <w:t xml:space="preserve"> было положено десятитомное женевское издание</w:t>
      </w:r>
      <w:r w:rsidR="000A2DCD" w:rsidRPr="00E72186">
        <w:rPr>
          <w:rFonts w:ascii="Times New Roman" w:hAnsi="Times New Roman" w:cs="Times New Roman"/>
          <w:sz w:val="28"/>
          <w:szCs w:val="28"/>
        </w:rPr>
        <w:t xml:space="preserve"> –</w:t>
      </w:r>
      <w:r w:rsidR="001235D3" w:rsidRPr="00E72186">
        <w:rPr>
          <w:rFonts w:ascii="Times New Roman" w:hAnsi="Times New Roman" w:cs="Times New Roman"/>
          <w:sz w:val="28"/>
          <w:szCs w:val="28"/>
        </w:rPr>
        <w:t xml:space="preserve"> «Сочинения А. И. Герцена» (1875 – 1879); затем «Сборник посмертных статей»(1874) и «Колокол» (1857-1865), из которого в издание вошли лишь немногие статьи. Кроме того, </w:t>
      </w:r>
      <w:r w:rsidRPr="00E72186">
        <w:rPr>
          <w:rFonts w:ascii="Times New Roman" w:hAnsi="Times New Roman" w:cs="Times New Roman"/>
          <w:sz w:val="28"/>
          <w:szCs w:val="28"/>
        </w:rPr>
        <w:t xml:space="preserve">в него </w:t>
      </w:r>
      <w:r w:rsidR="001235D3" w:rsidRPr="00E72186">
        <w:rPr>
          <w:rFonts w:ascii="Times New Roman" w:hAnsi="Times New Roman" w:cs="Times New Roman"/>
          <w:sz w:val="28"/>
          <w:szCs w:val="28"/>
        </w:rPr>
        <w:t>собраны почти все</w:t>
      </w:r>
      <w:r w:rsidR="000A2DCD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023935" w:rsidRPr="00E72186">
        <w:rPr>
          <w:rFonts w:ascii="Times New Roman" w:hAnsi="Times New Roman" w:cs="Times New Roman"/>
          <w:sz w:val="28"/>
          <w:szCs w:val="28"/>
        </w:rPr>
        <w:t>работы</w:t>
      </w:r>
      <w:r w:rsidR="001235D3" w:rsidRPr="00E72186">
        <w:rPr>
          <w:rFonts w:ascii="Times New Roman" w:hAnsi="Times New Roman" w:cs="Times New Roman"/>
          <w:sz w:val="28"/>
          <w:szCs w:val="28"/>
        </w:rPr>
        <w:t xml:space="preserve">, написанные Герценом в ранний период его деятельности, но напечатанные уже спустя много лет в разных русских журналах. </w:t>
      </w:r>
      <w:r w:rsidR="00831AB4" w:rsidRPr="00E72186">
        <w:rPr>
          <w:rFonts w:ascii="Times New Roman" w:hAnsi="Times New Roman" w:cs="Times New Roman"/>
          <w:sz w:val="28"/>
          <w:szCs w:val="28"/>
        </w:rPr>
        <w:t>Внешнее исполнени</w:t>
      </w:r>
      <w:r w:rsidRPr="00E72186">
        <w:rPr>
          <w:rFonts w:ascii="Times New Roman" w:hAnsi="Times New Roman" w:cs="Times New Roman"/>
          <w:sz w:val="28"/>
          <w:szCs w:val="28"/>
        </w:rPr>
        <w:t xml:space="preserve">е издания не богато. </w:t>
      </w:r>
      <w:r w:rsidR="00FB41F2" w:rsidRPr="00E72186">
        <w:rPr>
          <w:rFonts w:ascii="Times New Roman" w:hAnsi="Times New Roman" w:cs="Times New Roman"/>
          <w:sz w:val="28"/>
          <w:szCs w:val="28"/>
        </w:rPr>
        <w:t>Основн</w:t>
      </w:r>
      <w:r w:rsidR="008F2AA9" w:rsidRPr="00E72186">
        <w:rPr>
          <w:rFonts w:ascii="Times New Roman" w:hAnsi="Times New Roman" w:cs="Times New Roman"/>
          <w:sz w:val="28"/>
          <w:szCs w:val="28"/>
        </w:rPr>
        <w:t>ой</w:t>
      </w:r>
      <w:r w:rsidR="00FB41F2" w:rsidRPr="00E72186">
        <w:rPr>
          <w:rFonts w:ascii="Times New Roman" w:hAnsi="Times New Roman" w:cs="Times New Roman"/>
          <w:sz w:val="28"/>
          <w:szCs w:val="28"/>
        </w:rPr>
        <w:t xml:space="preserve"> материал, который использовался при </w:t>
      </w:r>
      <w:r w:rsidRPr="00E72186">
        <w:rPr>
          <w:rFonts w:ascii="Times New Roman" w:hAnsi="Times New Roman" w:cs="Times New Roman"/>
          <w:sz w:val="28"/>
          <w:szCs w:val="28"/>
        </w:rPr>
        <w:t xml:space="preserve">оформлении </w:t>
      </w:r>
      <w:r w:rsidR="00FB41F2" w:rsidRPr="00E72186">
        <w:rPr>
          <w:rFonts w:ascii="Times New Roman" w:hAnsi="Times New Roman" w:cs="Times New Roman"/>
          <w:sz w:val="28"/>
          <w:szCs w:val="28"/>
        </w:rPr>
        <w:t xml:space="preserve">книг </w:t>
      </w:r>
      <w:r w:rsidR="008F2AA9" w:rsidRPr="00E72186">
        <w:rPr>
          <w:rFonts w:ascii="Times New Roman" w:hAnsi="Times New Roman" w:cs="Times New Roman"/>
          <w:sz w:val="28"/>
          <w:szCs w:val="28"/>
        </w:rPr>
        <w:t xml:space="preserve">в издательстве </w:t>
      </w:r>
      <w:r w:rsidR="00FB41F2" w:rsidRPr="00E72186">
        <w:rPr>
          <w:rFonts w:ascii="Times New Roman" w:hAnsi="Times New Roman" w:cs="Times New Roman"/>
          <w:sz w:val="28"/>
          <w:szCs w:val="28"/>
        </w:rPr>
        <w:t xml:space="preserve">Ф. Павленкова, в том числе и сочинений А. И. Герцена, был </w:t>
      </w:r>
      <w:r w:rsidR="00023935" w:rsidRPr="00E72186">
        <w:rPr>
          <w:rFonts w:ascii="Times New Roman" w:hAnsi="Times New Roman" w:cs="Times New Roman"/>
          <w:sz w:val="28"/>
          <w:szCs w:val="28"/>
        </w:rPr>
        <w:t xml:space="preserve">плотный </w:t>
      </w:r>
      <w:r w:rsidR="00FB41F2" w:rsidRPr="00E72186">
        <w:rPr>
          <w:rFonts w:ascii="Times New Roman" w:hAnsi="Times New Roman" w:cs="Times New Roman"/>
          <w:sz w:val="28"/>
          <w:szCs w:val="28"/>
        </w:rPr>
        <w:t>картон, оклеенный бумагой</w:t>
      </w:r>
      <w:r w:rsidR="00C87AED" w:rsidRPr="00E72186">
        <w:rPr>
          <w:rFonts w:ascii="Times New Roman" w:hAnsi="Times New Roman" w:cs="Times New Roman"/>
          <w:sz w:val="28"/>
          <w:szCs w:val="28"/>
        </w:rPr>
        <w:t xml:space="preserve"> разных оттенков</w:t>
      </w:r>
      <w:r w:rsidR="00FB41F2" w:rsidRPr="00E72186">
        <w:rPr>
          <w:rFonts w:ascii="Times New Roman" w:hAnsi="Times New Roman" w:cs="Times New Roman"/>
          <w:sz w:val="28"/>
          <w:szCs w:val="28"/>
        </w:rPr>
        <w:t xml:space="preserve">, напоминающей фактуру мрамора. </w:t>
      </w:r>
      <w:r w:rsidR="00023935" w:rsidRPr="00E72186">
        <w:rPr>
          <w:rFonts w:ascii="Times New Roman" w:hAnsi="Times New Roman" w:cs="Times New Roman"/>
          <w:sz w:val="28"/>
          <w:szCs w:val="28"/>
        </w:rPr>
        <w:t>Присмотревшись к переплёту, опытный глаз заметит, что рол</w:t>
      </w:r>
      <w:r w:rsidR="000A2DCD" w:rsidRPr="00E72186">
        <w:rPr>
          <w:rFonts w:ascii="Times New Roman" w:hAnsi="Times New Roman" w:cs="Times New Roman"/>
          <w:sz w:val="28"/>
          <w:szCs w:val="28"/>
        </w:rPr>
        <w:t>ь</w:t>
      </w:r>
      <w:r w:rsidR="00023935" w:rsidRPr="00E72186">
        <w:rPr>
          <w:rFonts w:ascii="Times New Roman" w:hAnsi="Times New Roman" w:cs="Times New Roman"/>
          <w:sz w:val="28"/>
          <w:szCs w:val="28"/>
        </w:rPr>
        <w:t xml:space="preserve"> художественно-технического редактирования </w:t>
      </w:r>
      <w:r w:rsidR="002E310B" w:rsidRPr="00E72186">
        <w:rPr>
          <w:rFonts w:ascii="Times New Roman" w:hAnsi="Times New Roman" w:cs="Times New Roman"/>
          <w:sz w:val="28"/>
          <w:szCs w:val="28"/>
        </w:rPr>
        <w:t xml:space="preserve">в издании не велика и </w:t>
      </w:r>
      <w:r w:rsidR="00023935" w:rsidRPr="00E72186">
        <w:rPr>
          <w:rFonts w:ascii="Times New Roman" w:hAnsi="Times New Roman" w:cs="Times New Roman"/>
          <w:sz w:val="28"/>
          <w:szCs w:val="28"/>
        </w:rPr>
        <w:t>использован</w:t>
      </w:r>
      <w:r w:rsidR="000A2DCD" w:rsidRPr="00E72186">
        <w:rPr>
          <w:rFonts w:ascii="Times New Roman" w:hAnsi="Times New Roman" w:cs="Times New Roman"/>
          <w:sz w:val="28"/>
          <w:szCs w:val="28"/>
        </w:rPr>
        <w:t xml:space="preserve">а </w:t>
      </w:r>
      <w:r w:rsidR="00023935" w:rsidRPr="00E72186">
        <w:rPr>
          <w:rFonts w:ascii="Times New Roman" w:hAnsi="Times New Roman" w:cs="Times New Roman"/>
          <w:sz w:val="28"/>
          <w:szCs w:val="28"/>
        </w:rPr>
        <w:t xml:space="preserve">с учётом чисто </w:t>
      </w:r>
      <w:proofErr w:type="spellStart"/>
      <w:r w:rsidR="00023935" w:rsidRPr="00E72186">
        <w:rPr>
          <w:rFonts w:ascii="Times New Roman" w:hAnsi="Times New Roman" w:cs="Times New Roman"/>
          <w:sz w:val="28"/>
          <w:szCs w:val="28"/>
        </w:rPr>
        <w:t>павленковского</w:t>
      </w:r>
      <w:proofErr w:type="spellEnd"/>
      <w:r w:rsidR="00023935" w:rsidRPr="00E72186">
        <w:rPr>
          <w:rFonts w:ascii="Times New Roman" w:hAnsi="Times New Roman" w:cs="Times New Roman"/>
          <w:sz w:val="28"/>
          <w:szCs w:val="28"/>
        </w:rPr>
        <w:t xml:space="preserve"> стиля.</w:t>
      </w:r>
      <w:r w:rsidR="00505549" w:rsidRPr="00E72186">
        <w:rPr>
          <w:rFonts w:ascii="Times New Roman" w:hAnsi="Times New Roman" w:cs="Times New Roman"/>
          <w:sz w:val="28"/>
          <w:szCs w:val="28"/>
        </w:rPr>
        <w:t xml:space="preserve"> Основным </w:t>
      </w:r>
      <w:r w:rsidR="008F2AA9" w:rsidRPr="00E72186">
        <w:rPr>
          <w:rFonts w:ascii="Times New Roman" w:hAnsi="Times New Roman" w:cs="Times New Roman"/>
          <w:sz w:val="28"/>
          <w:szCs w:val="28"/>
        </w:rPr>
        <w:t>э</w:t>
      </w:r>
      <w:r w:rsidR="00FB41F2" w:rsidRPr="00E72186">
        <w:rPr>
          <w:rFonts w:ascii="Times New Roman" w:hAnsi="Times New Roman" w:cs="Times New Roman"/>
          <w:sz w:val="28"/>
          <w:szCs w:val="28"/>
        </w:rPr>
        <w:t>лементом оформления</w:t>
      </w:r>
      <w:r w:rsidR="002E310B" w:rsidRPr="00E72186">
        <w:rPr>
          <w:rFonts w:ascii="Times New Roman" w:hAnsi="Times New Roman" w:cs="Times New Roman"/>
          <w:sz w:val="28"/>
          <w:szCs w:val="28"/>
        </w:rPr>
        <w:t>, говоря современным языком,</w:t>
      </w:r>
      <w:r w:rsidR="00505549" w:rsidRPr="00E72186">
        <w:rPr>
          <w:rFonts w:ascii="Times New Roman" w:hAnsi="Times New Roman" w:cs="Times New Roman"/>
          <w:sz w:val="28"/>
          <w:szCs w:val="28"/>
        </w:rPr>
        <w:t xml:space="preserve"> выбран  графический дизайн, который решается </w:t>
      </w:r>
      <w:r w:rsidR="004F4D94" w:rsidRPr="00E72186">
        <w:rPr>
          <w:rFonts w:ascii="Times New Roman" w:hAnsi="Times New Roman" w:cs="Times New Roman"/>
          <w:sz w:val="28"/>
          <w:szCs w:val="28"/>
        </w:rPr>
        <w:t xml:space="preserve">внутри </w:t>
      </w:r>
      <w:r w:rsidR="00505549" w:rsidRPr="00E72186">
        <w:rPr>
          <w:rFonts w:ascii="Times New Roman" w:hAnsi="Times New Roman" w:cs="Times New Roman"/>
          <w:sz w:val="28"/>
          <w:szCs w:val="28"/>
        </w:rPr>
        <w:t xml:space="preserve">издания при помощи </w:t>
      </w:r>
      <w:r w:rsidR="00FB41F2" w:rsidRPr="00E72186">
        <w:rPr>
          <w:rFonts w:ascii="Times New Roman" w:hAnsi="Times New Roman" w:cs="Times New Roman"/>
          <w:sz w:val="28"/>
          <w:szCs w:val="28"/>
        </w:rPr>
        <w:t>изящн</w:t>
      </w:r>
      <w:r w:rsidR="00505549" w:rsidRPr="00E72186">
        <w:rPr>
          <w:rFonts w:ascii="Times New Roman" w:hAnsi="Times New Roman" w:cs="Times New Roman"/>
          <w:sz w:val="28"/>
          <w:szCs w:val="28"/>
        </w:rPr>
        <w:t>ого</w:t>
      </w:r>
      <w:r w:rsidR="00FB41F2" w:rsidRPr="00E72186">
        <w:rPr>
          <w:rFonts w:ascii="Times New Roman" w:hAnsi="Times New Roman" w:cs="Times New Roman"/>
          <w:sz w:val="28"/>
          <w:szCs w:val="28"/>
        </w:rPr>
        <w:t xml:space="preserve"> шрифт</w:t>
      </w:r>
      <w:r w:rsidR="00505549" w:rsidRPr="00E72186">
        <w:rPr>
          <w:rFonts w:ascii="Times New Roman" w:hAnsi="Times New Roman" w:cs="Times New Roman"/>
          <w:sz w:val="28"/>
          <w:szCs w:val="28"/>
        </w:rPr>
        <w:t>а</w:t>
      </w:r>
      <w:r w:rsidR="00FB41F2" w:rsidRPr="00E72186">
        <w:rPr>
          <w:rFonts w:ascii="Times New Roman" w:hAnsi="Times New Roman" w:cs="Times New Roman"/>
          <w:sz w:val="28"/>
          <w:szCs w:val="28"/>
        </w:rPr>
        <w:t xml:space="preserve"> – антикв</w:t>
      </w:r>
      <w:r w:rsidR="00505549" w:rsidRPr="00E72186">
        <w:rPr>
          <w:rFonts w:ascii="Times New Roman" w:hAnsi="Times New Roman" w:cs="Times New Roman"/>
          <w:sz w:val="28"/>
          <w:szCs w:val="28"/>
        </w:rPr>
        <w:t>ы</w:t>
      </w:r>
      <w:r w:rsidR="004F4D94" w:rsidRPr="00E72186">
        <w:rPr>
          <w:rFonts w:ascii="Times New Roman" w:hAnsi="Times New Roman" w:cs="Times New Roman"/>
          <w:sz w:val="28"/>
          <w:szCs w:val="28"/>
        </w:rPr>
        <w:t>,</w:t>
      </w:r>
      <w:r w:rsidR="00FB41F2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4F4D94" w:rsidRPr="00E72186">
        <w:rPr>
          <w:rFonts w:ascii="Times New Roman" w:hAnsi="Times New Roman" w:cs="Times New Roman"/>
          <w:sz w:val="28"/>
          <w:szCs w:val="28"/>
        </w:rPr>
        <w:t>с</w:t>
      </w:r>
      <w:r w:rsidR="001B2050" w:rsidRPr="00E72186">
        <w:rPr>
          <w:rFonts w:ascii="Times New Roman" w:hAnsi="Times New Roman" w:cs="Times New Roman"/>
          <w:sz w:val="28"/>
          <w:szCs w:val="28"/>
        </w:rPr>
        <w:t xml:space="preserve">держанная красота </w:t>
      </w:r>
      <w:r w:rsidR="004F4D94" w:rsidRPr="00E72186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1B2050" w:rsidRPr="00E72186">
        <w:rPr>
          <w:rFonts w:ascii="Times New Roman" w:hAnsi="Times New Roman" w:cs="Times New Roman"/>
          <w:sz w:val="28"/>
          <w:szCs w:val="28"/>
        </w:rPr>
        <w:t xml:space="preserve">достигнута </w:t>
      </w:r>
      <w:r w:rsidR="004F4D94" w:rsidRPr="00E72186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1B2050" w:rsidRPr="00E72186">
        <w:rPr>
          <w:rFonts w:ascii="Times New Roman" w:hAnsi="Times New Roman" w:cs="Times New Roman"/>
          <w:sz w:val="28"/>
          <w:szCs w:val="28"/>
        </w:rPr>
        <w:t>высок</w:t>
      </w:r>
      <w:r w:rsidR="004F4D94" w:rsidRPr="00E72186">
        <w:rPr>
          <w:rFonts w:ascii="Times New Roman" w:hAnsi="Times New Roman" w:cs="Times New Roman"/>
          <w:sz w:val="28"/>
          <w:szCs w:val="28"/>
        </w:rPr>
        <w:t>ой</w:t>
      </w:r>
      <w:r w:rsidR="001B2050" w:rsidRPr="00E72186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4F4D94" w:rsidRPr="00E72186">
        <w:rPr>
          <w:rFonts w:ascii="Times New Roman" w:hAnsi="Times New Roman" w:cs="Times New Roman"/>
          <w:sz w:val="28"/>
          <w:szCs w:val="28"/>
        </w:rPr>
        <w:t>е</w:t>
      </w:r>
      <w:r w:rsidR="001B2050" w:rsidRPr="00E72186">
        <w:rPr>
          <w:rFonts w:ascii="Times New Roman" w:hAnsi="Times New Roman" w:cs="Times New Roman"/>
          <w:sz w:val="28"/>
          <w:szCs w:val="28"/>
        </w:rPr>
        <w:t xml:space="preserve"> набора и тщательност</w:t>
      </w:r>
      <w:r w:rsidR="004F4D94" w:rsidRPr="00E72186">
        <w:rPr>
          <w:rFonts w:ascii="Times New Roman" w:hAnsi="Times New Roman" w:cs="Times New Roman"/>
          <w:sz w:val="28"/>
          <w:szCs w:val="28"/>
        </w:rPr>
        <w:t>и</w:t>
      </w:r>
      <w:r w:rsidR="001B2050" w:rsidRPr="00E72186">
        <w:rPr>
          <w:rFonts w:ascii="Times New Roman" w:hAnsi="Times New Roman" w:cs="Times New Roman"/>
          <w:sz w:val="28"/>
          <w:szCs w:val="28"/>
        </w:rPr>
        <w:t xml:space="preserve"> печати. </w:t>
      </w:r>
      <w:r w:rsidR="00FB41F2" w:rsidRPr="00E72186">
        <w:rPr>
          <w:rFonts w:ascii="Times New Roman" w:hAnsi="Times New Roman" w:cs="Times New Roman"/>
          <w:sz w:val="28"/>
          <w:szCs w:val="28"/>
        </w:rPr>
        <w:t>Его аристократическ</w:t>
      </w:r>
      <w:r w:rsidR="001235D3" w:rsidRPr="00E72186">
        <w:rPr>
          <w:rFonts w:ascii="Times New Roman" w:hAnsi="Times New Roman" w:cs="Times New Roman"/>
          <w:sz w:val="28"/>
          <w:szCs w:val="28"/>
        </w:rPr>
        <w:t>ая</w:t>
      </w:r>
      <w:r w:rsidR="00FB41F2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1235D3" w:rsidRPr="00E72186">
        <w:rPr>
          <w:rFonts w:ascii="Times New Roman" w:hAnsi="Times New Roman" w:cs="Times New Roman"/>
          <w:sz w:val="28"/>
          <w:szCs w:val="28"/>
        </w:rPr>
        <w:t xml:space="preserve">привлекательность </w:t>
      </w:r>
      <w:r w:rsidR="004F4D94" w:rsidRPr="00E72186">
        <w:rPr>
          <w:rFonts w:ascii="Times New Roman" w:hAnsi="Times New Roman" w:cs="Times New Roman"/>
          <w:sz w:val="28"/>
          <w:szCs w:val="28"/>
        </w:rPr>
        <w:t xml:space="preserve">основана на </w:t>
      </w:r>
      <w:r w:rsidR="00FB41F2" w:rsidRPr="00E72186">
        <w:rPr>
          <w:rFonts w:ascii="Times New Roman" w:hAnsi="Times New Roman" w:cs="Times New Roman"/>
          <w:sz w:val="28"/>
          <w:szCs w:val="28"/>
        </w:rPr>
        <w:t>сочетани</w:t>
      </w:r>
      <w:r w:rsidR="004F4D94" w:rsidRPr="00E72186">
        <w:rPr>
          <w:rFonts w:ascii="Times New Roman" w:hAnsi="Times New Roman" w:cs="Times New Roman"/>
          <w:sz w:val="28"/>
          <w:szCs w:val="28"/>
        </w:rPr>
        <w:t>и</w:t>
      </w:r>
      <w:r w:rsidR="00FB41F2" w:rsidRPr="00E72186">
        <w:rPr>
          <w:rFonts w:ascii="Times New Roman" w:hAnsi="Times New Roman" w:cs="Times New Roman"/>
          <w:sz w:val="28"/>
          <w:szCs w:val="28"/>
        </w:rPr>
        <w:t xml:space="preserve"> белого цвета бумаги с насыщенно</w:t>
      </w:r>
      <w:r w:rsidR="00505549" w:rsidRPr="00E72186">
        <w:rPr>
          <w:rFonts w:ascii="Times New Roman" w:hAnsi="Times New Roman" w:cs="Times New Roman"/>
          <w:sz w:val="28"/>
          <w:szCs w:val="28"/>
        </w:rPr>
        <w:t xml:space="preserve"> -</w:t>
      </w:r>
      <w:r w:rsidR="00FB41F2" w:rsidRPr="00E72186">
        <w:rPr>
          <w:rFonts w:ascii="Times New Roman" w:hAnsi="Times New Roman" w:cs="Times New Roman"/>
          <w:sz w:val="28"/>
          <w:szCs w:val="28"/>
        </w:rPr>
        <w:t xml:space="preserve"> чёрной краской. Спустя век шрифт </w:t>
      </w:r>
      <w:r w:rsidR="00C87AED" w:rsidRPr="00E72186">
        <w:rPr>
          <w:rFonts w:ascii="Times New Roman" w:hAnsi="Times New Roman" w:cs="Times New Roman"/>
          <w:sz w:val="28"/>
          <w:szCs w:val="28"/>
        </w:rPr>
        <w:t xml:space="preserve">и сегодня </w:t>
      </w:r>
      <w:r w:rsidR="00FB41F2" w:rsidRPr="00E72186">
        <w:rPr>
          <w:rFonts w:ascii="Times New Roman" w:hAnsi="Times New Roman" w:cs="Times New Roman"/>
          <w:sz w:val="28"/>
          <w:szCs w:val="28"/>
        </w:rPr>
        <w:t>сохраняет безукоризненную чёткость</w:t>
      </w:r>
      <w:r w:rsidR="00C87AED" w:rsidRPr="00E72186">
        <w:rPr>
          <w:rFonts w:ascii="Times New Roman" w:hAnsi="Times New Roman" w:cs="Times New Roman"/>
          <w:sz w:val="28"/>
          <w:szCs w:val="28"/>
        </w:rPr>
        <w:t>.</w:t>
      </w:r>
      <w:r w:rsidR="00FB41F2" w:rsidRPr="00E72186">
        <w:rPr>
          <w:rFonts w:ascii="Times New Roman" w:hAnsi="Times New Roman" w:cs="Times New Roman"/>
          <w:sz w:val="28"/>
          <w:szCs w:val="28"/>
        </w:rPr>
        <w:t xml:space="preserve"> Художественную ценность </w:t>
      </w:r>
      <w:r w:rsidR="00505549" w:rsidRPr="00E72186">
        <w:rPr>
          <w:rFonts w:ascii="Times New Roman" w:hAnsi="Times New Roman" w:cs="Times New Roman"/>
          <w:sz w:val="28"/>
          <w:szCs w:val="28"/>
        </w:rPr>
        <w:t xml:space="preserve">в книгах </w:t>
      </w:r>
      <w:r w:rsidR="00B43BE2" w:rsidRPr="00E72186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FB41F2" w:rsidRPr="00E72186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505549" w:rsidRPr="00E72186">
        <w:rPr>
          <w:rFonts w:ascii="Times New Roman" w:hAnsi="Times New Roman" w:cs="Times New Roman"/>
          <w:sz w:val="28"/>
          <w:szCs w:val="28"/>
        </w:rPr>
        <w:t xml:space="preserve">сочинений </w:t>
      </w:r>
      <w:r w:rsidR="00B43BE2" w:rsidRPr="00E72186">
        <w:rPr>
          <w:rFonts w:ascii="Times New Roman" w:hAnsi="Times New Roman" w:cs="Times New Roman"/>
          <w:sz w:val="28"/>
          <w:szCs w:val="28"/>
        </w:rPr>
        <w:t xml:space="preserve">создаёт </w:t>
      </w:r>
      <w:r w:rsidR="00FB41F2" w:rsidRPr="00E72186">
        <w:rPr>
          <w:rFonts w:ascii="Times New Roman" w:hAnsi="Times New Roman" w:cs="Times New Roman"/>
          <w:sz w:val="28"/>
          <w:szCs w:val="28"/>
        </w:rPr>
        <w:t>фронтиспис,</w:t>
      </w:r>
      <w:r w:rsidR="001235D3" w:rsidRPr="00E72186">
        <w:rPr>
          <w:rFonts w:ascii="Times New Roman" w:hAnsi="Times New Roman" w:cs="Times New Roman"/>
          <w:sz w:val="28"/>
          <w:szCs w:val="28"/>
        </w:rPr>
        <w:t xml:space="preserve"> с изображением А. И. Герцена </w:t>
      </w:r>
      <w:r w:rsidR="00B43BE2" w:rsidRPr="00E72186">
        <w:rPr>
          <w:rFonts w:ascii="Times New Roman" w:hAnsi="Times New Roman" w:cs="Times New Roman"/>
          <w:sz w:val="28"/>
          <w:szCs w:val="28"/>
        </w:rPr>
        <w:t xml:space="preserve">и другие портреты </w:t>
      </w:r>
      <w:r w:rsidR="001235D3" w:rsidRPr="00E72186">
        <w:rPr>
          <w:rFonts w:ascii="Times New Roman" w:hAnsi="Times New Roman" w:cs="Times New Roman"/>
          <w:sz w:val="28"/>
          <w:szCs w:val="28"/>
        </w:rPr>
        <w:t>в разные периоды жизни</w:t>
      </w:r>
      <w:r w:rsidR="00B43BE2" w:rsidRPr="00E72186">
        <w:rPr>
          <w:rFonts w:ascii="Times New Roman" w:hAnsi="Times New Roman" w:cs="Times New Roman"/>
          <w:sz w:val="28"/>
          <w:szCs w:val="28"/>
        </w:rPr>
        <w:t>. Портреты стали</w:t>
      </w:r>
      <w:r w:rsidR="00FB41F2" w:rsidRPr="00E72186">
        <w:rPr>
          <w:rFonts w:ascii="Times New Roman" w:hAnsi="Times New Roman" w:cs="Times New Roman"/>
          <w:sz w:val="28"/>
          <w:szCs w:val="28"/>
        </w:rPr>
        <w:t xml:space="preserve"> единственн</w:t>
      </w:r>
      <w:r w:rsidR="00B43BE2" w:rsidRPr="00E72186">
        <w:rPr>
          <w:rFonts w:ascii="Times New Roman" w:hAnsi="Times New Roman" w:cs="Times New Roman"/>
          <w:sz w:val="28"/>
          <w:szCs w:val="28"/>
        </w:rPr>
        <w:t>ым</w:t>
      </w:r>
      <w:r w:rsidR="00FB41F2" w:rsidRPr="00E72186">
        <w:rPr>
          <w:rFonts w:ascii="Times New Roman" w:hAnsi="Times New Roman" w:cs="Times New Roman"/>
          <w:sz w:val="28"/>
          <w:szCs w:val="28"/>
        </w:rPr>
        <w:t xml:space="preserve"> иллюстративн</w:t>
      </w:r>
      <w:r w:rsidR="00B43BE2" w:rsidRPr="00E72186">
        <w:rPr>
          <w:rFonts w:ascii="Times New Roman" w:hAnsi="Times New Roman" w:cs="Times New Roman"/>
          <w:sz w:val="28"/>
          <w:szCs w:val="28"/>
        </w:rPr>
        <w:t>ым</w:t>
      </w:r>
      <w:r w:rsidR="00FB41F2" w:rsidRPr="00E72186">
        <w:rPr>
          <w:rFonts w:ascii="Times New Roman" w:hAnsi="Times New Roman" w:cs="Times New Roman"/>
          <w:sz w:val="28"/>
          <w:szCs w:val="28"/>
        </w:rPr>
        <w:t xml:space="preserve"> украшение</w:t>
      </w:r>
      <w:r w:rsidR="00B43BE2" w:rsidRPr="00E72186">
        <w:rPr>
          <w:rFonts w:ascii="Times New Roman" w:hAnsi="Times New Roman" w:cs="Times New Roman"/>
          <w:sz w:val="28"/>
          <w:szCs w:val="28"/>
        </w:rPr>
        <w:t>м</w:t>
      </w:r>
      <w:r w:rsidR="00C87AED" w:rsidRPr="00E72186">
        <w:rPr>
          <w:rFonts w:ascii="Times New Roman" w:hAnsi="Times New Roman" w:cs="Times New Roman"/>
          <w:sz w:val="28"/>
          <w:szCs w:val="28"/>
        </w:rPr>
        <w:t xml:space="preserve">, к сожалению, не во всех томах </w:t>
      </w:r>
      <w:r w:rsidR="00C87AED" w:rsidRPr="00E72186">
        <w:rPr>
          <w:rFonts w:ascii="Times New Roman" w:hAnsi="Times New Roman" w:cs="Times New Roman"/>
          <w:sz w:val="28"/>
          <w:szCs w:val="28"/>
        </w:rPr>
        <w:lastRenderedPageBreak/>
        <w:t>сохранивш</w:t>
      </w:r>
      <w:r w:rsidR="00B43BE2" w:rsidRPr="00E72186">
        <w:rPr>
          <w:rFonts w:ascii="Times New Roman" w:hAnsi="Times New Roman" w:cs="Times New Roman"/>
          <w:sz w:val="28"/>
          <w:szCs w:val="28"/>
        </w:rPr>
        <w:t>ие</w:t>
      </w:r>
      <w:r w:rsidR="00C87AED" w:rsidRPr="00E72186">
        <w:rPr>
          <w:rFonts w:ascii="Times New Roman" w:hAnsi="Times New Roman" w:cs="Times New Roman"/>
          <w:sz w:val="28"/>
          <w:szCs w:val="28"/>
        </w:rPr>
        <w:t>ся.</w:t>
      </w:r>
      <w:r w:rsidR="00400AE0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B43BE2" w:rsidRPr="00E72186">
        <w:rPr>
          <w:rFonts w:ascii="Times New Roman" w:hAnsi="Times New Roman" w:cs="Times New Roman"/>
          <w:sz w:val="28"/>
          <w:szCs w:val="28"/>
        </w:rPr>
        <w:t xml:space="preserve">Можно сказать, </w:t>
      </w:r>
      <w:r w:rsidR="001D2E3B" w:rsidRPr="00E72186">
        <w:rPr>
          <w:rFonts w:ascii="Times New Roman" w:hAnsi="Times New Roman" w:cs="Times New Roman"/>
          <w:sz w:val="28"/>
          <w:szCs w:val="28"/>
        </w:rPr>
        <w:t xml:space="preserve">это целая </w:t>
      </w:r>
      <w:r w:rsidR="0060264C" w:rsidRPr="00E72186">
        <w:rPr>
          <w:rFonts w:ascii="Times New Roman" w:hAnsi="Times New Roman" w:cs="Times New Roman"/>
          <w:sz w:val="28"/>
          <w:szCs w:val="28"/>
        </w:rPr>
        <w:t>иконографи</w:t>
      </w:r>
      <w:r w:rsidR="001D2E3B" w:rsidRPr="00E72186">
        <w:rPr>
          <w:rFonts w:ascii="Times New Roman" w:hAnsi="Times New Roman" w:cs="Times New Roman"/>
          <w:sz w:val="28"/>
          <w:szCs w:val="28"/>
        </w:rPr>
        <w:t>я</w:t>
      </w:r>
      <w:r w:rsidR="002E310B" w:rsidRPr="00E72186">
        <w:rPr>
          <w:rFonts w:ascii="Times New Roman" w:hAnsi="Times New Roman" w:cs="Times New Roman"/>
          <w:sz w:val="28"/>
          <w:szCs w:val="28"/>
        </w:rPr>
        <w:t>,</w:t>
      </w:r>
      <w:r w:rsidR="0060264C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1D2E3B" w:rsidRPr="00E72186">
        <w:rPr>
          <w:rFonts w:ascii="Times New Roman" w:hAnsi="Times New Roman" w:cs="Times New Roman"/>
          <w:sz w:val="28"/>
          <w:szCs w:val="28"/>
        </w:rPr>
        <w:t xml:space="preserve">ставшая в оформлении </w:t>
      </w:r>
      <w:r w:rsidR="00B43BE2" w:rsidRPr="00E72186">
        <w:rPr>
          <w:rFonts w:ascii="Times New Roman" w:hAnsi="Times New Roman" w:cs="Times New Roman"/>
          <w:sz w:val="28"/>
          <w:szCs w:val="28"/>
        </w:rPr>
        <w:t xml:space="preserve">книг </w:t>
      </w:r>
      <w:r w:rsidR="001D2E3B" w:rsidRPr="00E72186">
        <w:rPr>
          <w:rFonts w:ascii="Times New Roman" w:hAnsi="Times New Roman" w:cs="Times New Roman"/>
          <w:sz w:val="28"/>
          <w:szCs w:val="28"/>
        </w:rPr>
        <w:t>неотъемлемой частью, в которую в</w:t>
      </w:r>
      <w:r w:rsidR="006D1618" w:rsidRPr="00E72186">
        <w:rPr>
          <w:rFonts w:ascii="Times New Roman" w:hAnsi="Times New Roman" w:cs="Times New Roman"/>
          <w:sz w:val="28"/>
          <w:szCs w:val="28"/>
        </w:rPr>
        <w:t xml:space="preserve">ключено 8 известных портретов, один из которых является </w:t>
      </w:r>
      <w:r w:rsidR="003B1BAF" w:rsidRPr="00E72186">
        <w:rPr>
          <w:rFonts w:ascii="Times New Roman" w:hAnsi="Times New Roman" w:cs="Times New Roman"/>
          <w:sz w:val="28"/>
          <w:szCs w:val="28"/>
        </w:rPr>
        <w:t>скульптурным.</w:t>
      </w:r>
    </w:p>
    <w:p w:rsidR="00B43BE2" w:rsidRPr="00E72186" w:rsidRDefault="00400AE0" w:rsidP="009D10EC">
      <w:pPr>
        <w:pStyle w:val="a3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72186">
        <w:rPr>
          <w:rFonts w:ascii="Times New Roman" w:hAnsi="Times New Roman" w:cs="Times New Roman"/>
          <w:sz w:val="28"/>
          <w:szCs w:val="28"/>
        </w:rPr>
        <w:t xml:space="preserve">В </w:t>
      </w:r>
      <w:r w:rsidR="00784BE1" w:rsidRPr="00E72186">
        <w:rPr>
          <w:rFonts w:ascii="Times New Roman" w:hAnsi="Times New Roman" w:cs="Times New Roman"/>
          <w:sz w:val="28"/>
          <w:szCs w:val="28"/>
        </w:rPr>
        <w:t xml:space="preserve">первой книге многотомного </w:t>
      </w:r>
      <w:r w:rsidRPr="00E72186">
        <w:rPr>
          <w:rFonts w:ascii="Times New Roman" w:hAnsi="Times New Roman" w:cs="Times New Roman"/>
          <w:sz w:val="28"/>
          <w:szCs w:val="28"/>
        </w:rPr>
        <w:t>издани</w:t>
      </w:r>
      <w:r w:rsidR="00784BE1" w:rsidRPr="00E72186">
        <w:rPr>
          <w:rFonts w:ascii="Times New Roman" w:hAnsi="Times New Roman" w:cs="Times New Roman"/>
          <w:sz w:val="28"/>
          <w:szCs w:val="28"/>
        </w:rPr>
        <w:t>я</w:t>
      </w:r>
      <w:r w:rsidRPr="00E72186">
        <w:rPr>
          <w:rFonts w:ascii="Times New Roman" w:hAnsi="Times New Roman" w:cs="Times New Roman"/>
          <w:sz w:val="28"/>
          <w:szCs w:val="28"/>
        </w:rPr>
        <w:t xml:space="preserve"> дан</w:t>
      </w:r>
      <w:r w:rsidR="00784BE1" w:rsidRPr="00E72186">
        <w:rPr>
          <w:rFonts w:ascii="Times New Roman" w:hAnsi="Times New Roman" w:cs="Times New Roman"/>
          <w:sz w:val="28"/>
          <w:szCs w:val="28"/>
        </w:rPr>
        <w:t>а</w:t>
      </w:r>
      <w:r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784BE1" w:rsidRPr="00E72186">
        <w:rPr>
          <w:rFonts w:ascii="Times New Roman" w:hAnsi="Times New Roman" w:cs="Times New Roman"/>
          <w:sz w:val="28"/>
          <w:szCs w:val="28"/>
        </w:rPr>
        <w:t xml:space="preserve">небольшая вступительная статья </w:t>
      </w:r>
      <w:r w:rsidR="00B35E19" w:rsidRPr="00E72186">
        <w:rPr>
          <w:rFonts w:ascii="Times New Roman" w:hAnsi="Times New Roman" w:cs="Times New Roman"/>
          <w:sz w:val="28"/>
          <w:szCs w:val="28"/>
        </w:rPr>
        <w:t xml:space="preserve">Валентина Ивановича </w:t>
      </w:r>
      <w:r w:rsidR="00784BE1" w:rsidRPr="00E72186">
        <w:rPr>
          <w:rFonts w:ascii="Times New Roman" w:hAnsi="Times New Roman" w:cs="Times New Roman"/>
          <w:sz w:val="28"/>
          <w:szCs w:val="28"/>
        </w:rPr>
        <w:t>Яковенко</w:t>
      </w:r>
      <w:r w:rsidRPr="00E72186">
        <w:rPr>
          <w:rFonts w:ascii="Times New Roman" w:hAnsi="Times New Roman" w:cs="Times New Roman"/>
          <w:sz w:val="28"/>
          <w:szCs w:val="28"/>
        </w:rPr>
        <w:t xml:space="preserve">, </w:t>
      </w:r>
      <w:r w:rsidR="00784BE1" w:rsidRPr="00E72186">
        <w:rPr>
          <w:rFonts w:ascii="Times New Roman" w:hAnsi="Times New Roman" w:cs="Times New Roman"/>
          <w:sz w:val="28"/>
          <w:szCs w:val="28"/>
        </w:rPr>
        <w:t>одн</w:t>
      </w:r>
      <w:r w:rsidR="001D2E3B" w:rsidRPr="00E72186">
        <w:rPr>
          <w:rFonts w:ascii="Times New Roman" w:hAnsi="Times New Roman" w:cs="Times New Roman"/>
          <w:sz w:val="28"/>
          <w:szCs w:val="28"/>
        </w:rPr>
        <w:t>ого</w:t>
      </w:r>
      <w:r w:rsidR="00784BE1" w:rsidRPr="00E72186">
        <w:rPr>
          <w:rFonts w:ascii="Times New Roman" w:hAnsi="Times New Roman" w:cs="Times New Roman"/>
          <w:sz w:val="28"/>
          <w:szCs w:val="28"/>
        </w:rPr>
        <w:t xml:space="preserve"> из душеприказчиков и </w:t>
      </w:r>
      <w:r w:rsidRPr="00E72186">
        <w:rPr>
          <w:rFonts w:ascii="Times New Roman" w:hAnsi="Times New Roman" w:cs="Times New Roman"/>
          <w:sz w:val="28"/>
          <w:szCs w:val="28"/>
        </w:rPr>
        <w:t xml:space="preserve">продолжателей </w:t>
      </w:r>
      <w:r w:rsidR="00784BE1" w:rsidRPr="00E72186">
        <w:rPr>
          <w:rFonts w:ascii="Times New Roman" w:hAnsi="Times New Roman" w:cs="Times New Roman"/>
          <w:sz w:val="28"/>
          <w:szCs w:val="28"/>
        </w:rPr>
        <w:t xml:space="preserve">издательского </w:t>
      </w:r>
      <w:r w:rsidRPr="00E72186">
        <w:rPr>
          <w:rFonts w:ascii="Times New Roman" w:hAnsi="Times New Roman" w:cs="Times New Roman"/>
          <w:sz w:val="28"/>
          <w:szCs w:val="28"/>
        </w:rPr>
        <w:t>дела Ф. Ф. Павленкова</w:t>
      </w:r>
      <w:r w:rsidR="00784BE1" w:rsidRPr="00E72186">
        <w:rPr>
          <w:rFonts w:ascii="Times New Roman" w:hAnsi="Times New Roman" w:cs="Times New Roman"/>
          <w:sz w:val="28"/>
          <w:szCs w:val="28"/>
        </w:rPr>
        <w:t>.</w:t>
      </w:r>
      <w:r w:rsidR="00EE5472" w:rsidRPr="00E72186">
        <w:rPr>
          <w:rFonts w:ascii="Times New Roman" w:hAnsi="Times New Roman" w:cs="Times New Roman"/>
          <w:sz w:val="28"/>
          <w:szCs w:val="28"/>
        </w:rPr>
        <w:t xml:space="preserve"> В ней достаточно лаконично представлен очерк жизни и творчества автора, а так же </w:t>
      </w:r>
      <w:r w:rsidR="009D10EC" w:rsidRPr="00E72186">
        <w:rPr>
          <w:rFonts w:ascii="Times New Roman" w:hAnsi="Times New Roman" w:cs="Times New Roman"/>
          <w:sz w:val="28"/>
          <w:szCs w:val="28"/>
        </w:rPr>
        <w:t xml:space="preserve">воспроизведена </w:t>
      </w:r>
      <w:r w:rsidR="00EE5472" w:rsidRPr="00E72186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9D10EC" w:rsidRPr="00E72186">
        <w:rPr>
          <w:rFonts w:ascii="Times New Roman" w:hAnsi="Times New Roman" w:cs="Times New Roman"/>
          <w:sz w:val="28"/>
          <w:szCs w:val="28"/>
        </w:rPr>
        <w:t>«возвращения великого изгнанника на родину»</w:t>
      </w:r>
      <w:r w:rsidR="00B35E19" w:rsidRPr="00E72186">
        <w:rPr>
          <w:rFonts w:ascii="Times New Roman" w:hAnsi="Times New Roman" w:cs="Times New Roman"/>
          <w:sz w:val="28"/>
          <w:szCs w:val="28"/>
        </w:rPr>
        <w:t xml:space="preserve">, которую предпринял на исходе </w:t>
      </w:r>
      <w:r w:rsidR="00B35E19" w:rsidRPr="00E7218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B35E19" w:rsidRPr="00E72186">
        <w:rPr>
          <w:rFonts w:ascii="Times New Roman" w:hAnsi="Times New Roman" w:cs="Times New Roman"/>
          <w:sz w:val="28"/>
          <w:szCs w:val="28"/>
        </w:rPr>
        <w:t xml:space="preserve"> века</w:t>
      </w:r>
      <w:r w:rsidR="002E310B" w:rsidRPr="00E72186">
        <w:rPr>
          <w:rFonts w:ascii="Times New Roman" w:hAnsi="Times New Roman" w:cs="Times New Roman"/>
          <w:sz w:val="28"/>
          <w:szCs w:val="28"/>
        </w:rPr>
        <w:t xml:space="preserve"> издатель – патриот </w:t>
      </w:r>
    </w:p>
    <w:p w:rsidR="009D10EC" w:rsidRPr="00E72186" w:rsidRDefault="00B35E19" w:rsidP="00B43BE2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E72186">
        <w:rPr>
          <w:rFonts w:ascii="Times New Roman" w:hAnsi="Times New Roman" w:cs="Times New Roman"/>
          <w:sz w:val="28"/>
          <w:szCs w:val="28"/>
        </w:rPr>
        <w:t>Ф. Ф. Павленков</w:t>
      </w:r>
      <w:r w:rsidR="009D10EC" w:rsidRPr="00E72186">
        <w:rPr>
          <w:rFonts w:ascii="Times New Roman" w:hAnsi="Times New Roman" w:cs="Times New Roman"/>
          <w:sz w:val="28"/>
          <w:szCs w:val="28"/>
        </w:rPr>
        <w:t xml:space="preserve">. </w:t>
      </w:r>
      <w:r w:rsidRPr="00E72186">
        <w:rPr>
          <w:rFonts w:ascii="Times New Roman" w:hAnsi="Times New Roman" w:cs="Times New Roman"/>
          <w:sz w:val="28"/>
          <w:szCs w:val="28"/>
        </w:rPr>
        <w:t>«</w:t>
      </w:r>
      <w:r w:rsidR="009D10EC" w:rsidRPr="00E72186">
        <w:rPr>
          <w:rFonts w:ascii="Times New Roman" w:hAnsi="Times New Roman" w:cs="Times New Roman"/>
          <w:sz w:val="28"/>
          <w:szCs w:val="28"/>
        </w:rPr>
        <w:t xml:space="preserve">Он приобрёл право собственности на издание сочинений А. И. Герцена в России в 1894 году от наследников, его сына, </w:t>
      </w:r>
      <w:proofErr w:type="spellStart"/>
      <w:r w:rsidR="009D10EC" w:rsidRPr="00E72186">
        <w:rPr>
          <w:rFonts w:ascii="Times New Roman" w:hAnsi="Times New Roman" w:cs="Times New Roman"/>
          <w:sz w:val="28"/>
          <w:szCs w:val="28"/>
        </w:rPr>
        <w:t>лозанского</w:t>
      </w:r>
      <w:proofErr w:type="spellEnd"/>
      <w:r w:rsidR="009D10EC" w:rsidRPr="00E72186">
        <w:rPr>
          <w:rFonts w:ascii="Times New Roman" w:hAnsi="Times New Roman" w:cs="Times New Roman"/>
          <w:sz w:val="28"/>
          <w:szCs w:val="28"/>
        </w:rPr>
        <w:t xml:space="preserve"> профессора А. А. Герцена и дочерей. Тогда же многие удивлялись, как это такой опытный издатель, как Ф. Павленков, и поступает так непрактично, – покупает то, что по условиям реализации, с издательской точки зрения, не стоит ничего</w:t>
      </w:r>
      <w:r w:rsidRPr="00E72186">
        <w:rPr>
          <w:rFonts w:ascii="Times New Roman" w:hAnsi="Times New Roman" w:cs="Times New Roman"/>
          <w:sz w:val="28"/>
          <w:szCs w:val="28"/>
        </w:rPr>
        <w:t>»</w:t>
      </w:r>
      <w:r w:rsidR="009D10EC" w:rsidRPr="00E72186">
        <w:rPr>
          <w:rFonts w:ascii="Times New Roman" w:hAnsi="Times New Roman" w:cs="Times New Roman"/>
          <w:sz w:val="28"/>
          <w:szCs w:val="28"/>
        </w:rPr>
        <w:t>. И, действительно, все попытки Ф. Павленкова разбивались о цензурные условия</w:t>
      </w:r>
      <w:r w:rsidRPr="00E72186">
        <w:rPr>
          <w:rFonts w:ascii="Times New Roman" w:hAnsi="Times New Roman" w:cs="Times New Roman"/>
          <w:sz w:val="28"/>
          <w:szCs w:val="28"/>
        </w:rPr>
        <w:t>. В 1899 году о</w:t>
      </w:r>
      <w:r w:rsidR="009D10EC" w:rsidRPr="00E72186">
        <w:rPr>
          <w:rFonts w:ascii="Times New Roman" w:hAnsi="Times New Roman" w:cs="Times New Roman"/>
          <w:sz w:val="28"/>
          <w:szCs w:val="28"/>
        </w:rPr>
        <w:t>н умер</w:t>
      </w:r>
      <w:r w:rsidRPr="00E72186">
        <w:rPr>
          <w:rFonts w:ascii="Times New Roman" w:hAnsi="Times New Roman" w:cs="Times New Roman"/>
          <w:sz w:val="28"/>
          <w:szCs w:val="28"/>
        </w:rPr>
        <w:t>,</w:t>
      </w:r>
      <w:r w:rsidR="009D10EC" w:rsidRPr="00E72186">
        <w:rPr>
          <w:rFonts w:ascii="Times New Roman" w:hAnsi="Times New Roman" w:cs="Times New Roman"/>
          <w:sz w:val="28"/>
          <w:szCs w:val="28"/>
        </w:rPr>
        <w:t xml:space="preserve"> не дожив до осуществления своей заветной мечты</w:t>
      </w:r>
      <w:r w:rsidRPr="00E72186">
        <w:rPr>
          <w:rFonts w:ascii="Times New Roman" w:hAnsi="Times New Roman" w:cs="Times New Roman"/>
          <w:sz w:val="28"/>
          <w:szCs w:val="28"/>
        </w:rPr>
        <w:t xml:space="preserve">, но </w:t>
      </w:r>
      <w:r w:rsidR="009D10EC" w:rsidRPr="00E72186">
        <w:rPr>
          <w:rFonts w:ascii="Times New Roman" w:hAnsi="Times New Roman" w:cs="Times New Roman"/>
          <w:sz w:val="28"/>
          <w:szCs w:val="28"/>
        </w:rPr>
        <w:t xml:space="preserve">единомышленники в лице Николая Александровича Розенталя, Владимира Дмитриевича Черкасова, Валентина Ивановича Яковенко, сочли одной из своих главнейших обязанностей довести </w:t>
      </w:r>
      <w:r w:rsidR="004F4D94" w:rsidRPr="00E72186">
        <w:rPr>
          <w:rFonts w:ascii="Times New Roman" w:hAnsi="Times New Roman" w:cs="Times New Roman"/>
          <w:sz w:val="28"/>
          <w:szCs w:val="28"/>
        </w:rPr>
        <w:t>его</w:t>
      </w:r>
      <w:r w:rsidR="009D10EC" w:rsidRPr="00E72186">
        <w:rPr>
          <w:rFonts w:ascii="Times New Roman" w:hAnsi="Times New Roman" w:cs="Times New Roman"/>
          <w:sz w:val="28"/>
          <w:szCs w:val="28"/>
        </w:rPr>
        <w:t xml:space="preserve"> дело до конца. В течени</w:t>
      </w:r>
      <w:r w:rsidRPr="00E72186">
        <w:rPr>
          <w:rFonts w:ascii="Times New Roman" w:hAnsi="Times New Roman" w:cs="Times New Roman"/>
          <w:sz w:val="28"/>
          <w:szCs w:val="28"/>
        </w:rPr>
        <w:t>е</w:t>
      </w:r>
      <w:r w:rsidR="009D10EC" w:rsidRPr="00E72186">
        <w:rPr>
          <w:rFonts w:ascii="Times New Roman" w:hAnsi="Times New Roman" w:cs="Times New Roman"/>
          <w:sz w:val="28"/>
          <w:szCs w:val="28"/>
        </w:rPr>
        <w:t xml:space="preserve"> десяти лет </w:t>
      </w:r>
      <w:r w:rsidR="004B7548" w:rsidRPr="00E72186">
        <w:rPr>
          <w:rFonts w:ascii="Times New Roman" w:hAnsi="Times New Roman" w:cs="Times New Roman"/>
          <w:sz w:val="28"/>
          <w:szCs w:val="28"/>
        </w:rPr>
        <w:t xml:space="preserve">они </w:t>
      </w:r>
      <w:r w:rsidR="009D10EC" w:rsidRPr="00E72186">
        <w:rPr>
          <w:rFonts w:ascii="Times New Roman" w:hAnsi="Times New Roman" w:cs="Times New Roman"/>
          <w:sz w:val="28"/>
          <w:szCs w:val="28"/>
        </w:rPr>
        <w:t xml:space="preserve">вели издательство, исключительно осуществляя начатое и задуманное Павленковым. </w:t>
      </w:r>
    </w:p>
    <w:p w:rsidR="008F3A16" w:rsidRPr="00E72186" w:rsidRDefault="009D10EC" w:rsidP="00DC2315">
      <w:pPr>
        <w:pStyle w:val="a3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72186">
        <w:rPr>
          <w:rFonts w:ascii="Times New Roman" w:hAnsi="Times New Roman" w:cs="Times New Roman"/>
          <w:sz w:val="28"/>
          <w:szCs w:val="28"/>
        </w:rPr>
        <w:t xml:space="preserve"> В конце 1900 года последовало </w:t>
      </w:r>
      <w:r w:rsidR="0060264C" w:rsidRPr="00E72186">
        <w:rPr>
          <w:rFonts w:ascii="Times New Roman" w:hAnsi="Times New Roman" w:cs="Times New Roman"/>
          <w:sz w:val="28"/>
          <w:szCs w:val="28"/>
        </w:rPr>
        <w:t>«</w:t>
      </w:r>
      <w:r w:rsidRPr="00E72186">
        <w:rPr>
          <w:rFonts w:ascii="Times New Roman" w:hAnsi="Times New Roman" w:cs="Times New Roman"/>
          <w:sz w:val="28"/>
          <w:szCs w:val="28"/>
        </w:rPr>
        <w:t>высочайшее разрешение на снятие запретов на издание сочинений Герцена в России</w:t>
      </w:r>
      <w:r w:rsidR="0060264C" w:rsidRPr="00E72186">
        <w:rPr>
          <w:rFonts w:ascii="Times New Roman" w:hAnsi="Times New Roman" w:cs="Times New Roman"/>
          <w:sz w:val="28"/>
          <w:szCs w:val="28"/>
        </w:rPr>
        <w:t>»</w:t>
      </w:r>
      <w:r w:rsidRPr="00E72186">
        <w:rPr>
          <w:rFonts w:ascii="Times New Roman" w:hAnsi="Times New Roman" w:cs="Times New Roman"/>
          <w:sz w:val="28"/>
          <w:szCs w:val="28"/>
        </w:rPr>
        <w:t>.</w:t>
      </w:r>
      <w:r w:rsidR="004F4D94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1D2E3B" w:rsidRPr="00E72186">
        <w:rPr>
          <w:rFonts w:ascii="Times New Roman" w:hAnsi="Times New Roman" w:cs="Times New Roman"/>
          <w:sz w:val="28"/>
          <w:szCs w:val="28"/>
        </w:rPr>
        <w:t>П</w:t>
      </w:r>
      <w:r w:rsidRPr="00E72186">
        <w:rPr>
          <w:rFonts w:ascii="Times New Roman" w:hAnsi="Times New Roman" w:cs="Times New Roman"/>
          <w:sz w:val="28"/>
          <w:szCs w:val="28"/>
        </w:rPr>
        <w:t>олучен</w:t>
      </w:r>
      <w:r w:rsidR="001D2E3B" w:rsidRPr="00E72186">
        <w:rPr>
          <w:rFonts w:ascii="Times New Roman" w:hAnsi="Times New Roman" w:cs="Times New Roman"/>
          <w:sz w:val="28"/>
          <w:szCs w:val="28"/>
        </w:rPr>
        <w:t>н</w:t>
      </w:r>
      <w:r w:rsidRPr="00E72186">
        <w:rPr>
          <w:rFonts w:ascii="Times New Roman" w:hAnsi="Times New Roman" w:cs="Times New Roman"/>
          <w:sz w:val="28"/>
          <w:szCs w:val="28"/>
        </w:rPr>
        <w:t>о</w:t>
      </w:r>
      <w:r w:rsidR="001D2E3B" w:rsidRPr="00E72186">
        <w:rPr>
          <w:rFonts w:ascii="Times New Roman" w:hAnsi="Times New Roman" w:cs="Times New Roman"/>
          <w:sz w:val="28"/>
          <w:szCs w:val="28"/>
        </w:rPr>
        <w:t>е</w:t>
      </w:r>
      <w:r w:rsidRPr="00E72186">
        <w:rPr>
          <w:rFonts w:ascii="Times New Roman" w:hAnsi="Times New Roman" w:cs="Times New Roman"/>
          <w:sz w:val="28"/>
          <w:szCs w:val="28"/>
        </w:rPr>
        <w:t xml:space="preserve"> разрешение, </w:t>
      </w:r>
      <w:r w:rsidR="001D2E3B" w:rsidRPr="00E72186">
        <w:rPr>
          <w:rFonts w:ascii="Times New Roman" w:hAnsi="Times New Roman" w:cs="Times New Roman"/>
          <w:sz w:val="28"/>
          <w:szCs w:val="28"/>
        </w:rPr>
        <w:t xml:space="preserve">однако, </w:t>
      </w:r>
      <w:r w:rsidRPr="00E72186">
        <w:rPr>
          <w:rFonts w:ascii="Times New Roman" w:hAnsi="Times New Roman" w:cs="Times New Roman"/>
          <w:sz w:val="28"/>
          <w:szCs w:val="28"/>
        </w:rPr>
        <w:t xml:space="preserve">ограниченное  условиями: что </w:t>
      </w:r>
      <w:r w:rsidR="004B7548" w:rsidRPr="00E72186">
        <w:rPr>
          <w:rFonts w:ascii="Times New Roman" w:hAnsi="Times New Roman" w:cs="Times New Roman"/>
          <w:sz w:val="28"/>
          <w:szCs w:val="28"/>
        </w:rPr>
        <w:t>«</w:t>
      </w:r>
      <w:r w:rsidRPr="00E72186">
        <w:rPr>
          <w:rFonts w:ascii="Times New Roman" w:hAnsi="Times New Roman" w:cs="Times New Roman"/>
          <w:sz w:val="28"/>
          <w:szCs w:val="28"/>
        </w:rPr>
        <w:t xml:space="preserve">цена собрания будет не ниже десяти рублей, что тома не пойдут в розницу, что будет очищено от нападок и резкостей всё, касающееся царя Николая </w:t>
      </w:r>
      <w:r w:rsidRPr="00E721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2186">
        <w:rPr>
          <w:rFonts w:ascii="Times New Roman" w:hAnsi="Times New Roman" w:cs="Times New Roman"/>
          <w:sz w:val="28"/>
          <w:szCs w:val="28"/>
        </w:rPr>
        <w:t>, и что будут изъяты все рассуждения о Польше</w:t>
      </w:r>
      <w:r w:rsidR="004B7548" w:rsidRPr="00E72186">
        <w:rPr>
          <w:rFonts w:ascii="Times New Roman" w:hAnsi="Times New Roman" w:cs="Times New Roman"/>
          <w:sz w:val="28"/>
          <w:szCs w:val="28"/>
        </w:rPr>
        <w:t>»</w:t>
      </w:r>
      <w:r w:rsidR="00730FB6" w:rsidRPr="00E72186">
        <w:rPr>
          <w:rFonts w:ascii="Times New Roman" w:hAnsi="Times New Roman" w:cs="Times New Roman"/>
          <w:sz w:val="28"/>
          <w:szCs w:val="28"/>
        </w:rPr>
        <w:t>.</w:t>
      </w:r>
      <w:r w:rsidR="004B7548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1D2E3B" w:rsidRPr="00E72186">
        <w:rPr>
          <w:rFonts w:ascii="Times New Roman" w:hAnsi="Times New Roman" w:cs="Times New Roman"/>
          <w:sz w:val="28"/>
          <w:szCs w:val="28"/>
        </w:rPr>
        <w:t xml:space="preserve">Вошедшие в собрание сочинений </w:t>
      </w:r>
      <w:r w:rsidR="000465E8" w:rsidRPr="00E72186">
        <w:rPr>
          <w:rFonts w:ascii="Times New Roman" w:hAnsi="Times New Roman" w:cs="Times New Roman"/>
          <w:sz w:val="28"/>
          <w:szCs w:val="28"/>
        </w:rPr>
        <w:t xml:space="preserve">литературные произведения </w:t>
      </w:r>
      <w:r w:rsidR="0060264C" w:rsidRPr="00E72186">
        <w:rPr>
          <w:rFonts w:ascii="Times New Roman" w:hAnsi="Times New Roman" w:cs="Times New Roman"/>
          <w:sz w:val="28"/>
          <w:szCs w:val="28"/>
        </w:rPr>
        <w:t xml:space="preserve">были </w:t>
      </w:r>
      <w:r w:rsidR="000465E8" w:rsidRPr="00E72186">
        <w:rPr>
          <w:rFonts w:ascii="Times New Roman" w:hAnsi="Times New Roman" w:cs="Times New Roman"/>
          <w:sz w:val="28"/>
          <w:szCs w:val="28"/>
        </w:rPr>
        <w:t xml:space="preserve">размещены по жанрам и в порядке примерной хронологии: </w:t>
      </w:r>
      <w:r w:rsidR="000465E8" w:rsidRPr="00E721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465E8" w:rsidRPr="00E72186">
        <w:rPr>
          <w:rFonts w:ascii="Times New Roman" w:hAnsi="Times New Roman" w:cs="Times New Roman"/>
          <w:sz w:val="28"/>
          <w:szCs w:val="28"/>
        </w:rPr>
        <w:t xml:space="preserve"> том – повести, рассказы, романы; </w:t>
      </w:r>
      <w:r w:rsidR="000465E8" w:rsidRPr="00E721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465E8" w:rsidRPr="00E72186">
        <w:rPr>
          <w:rFonts w:ascii="Times New Roman" w:hAnsi="Times New Roman" w:cs="Times New Roman"/>
          <w:sz w:val="28"/>
          <w:szCs w:val="28"/>
        </w:rPr>
        <w:t xml:space="preserve"> - </w:t>
      </w:r>
      <w:r w:rsidR="000465E8" w:rsidRPr="00E7218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465E8" w:rsidRPr="00E72186">
        <w:rPr>
          <w:rFonts w:ascii="Times New Roman" w:hAnsi="Times New Roman" w:cs="Times New Roman"/>
          <w:sz w:val="28"/>
          <w:szCs w:val="28"/>
        </w:rPr>
        <w:t xml:space="preserve"> том – «Былое и думы»; </w:t>
      </w:r>
      <w:r w:rsidR="000465E8" w:rsidRPr="00E7218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465E8" w:rsidRPr="00E72186">
        <w:rPr>
          <w:rFonts w:ascii="Times New Roman" w:hAnsi="Times New Roman" w:cs="Times New Roman"/>
          <w:sz w:val="28"/>
          <w:szCs w:val="28"/>
        </w:rPr>
        <w:t xml:space="preserve"> - </w:t>
      </w:r>
      <w:r w:rsidR="000465E8" w:rsidRPr="00E7218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465E8" w:rsidRPr="00E72186">
        <w:rPr>
          <w:rFonts w:ascii="Times New Roman" w:hAnsi="Times New Roman" w:cs="Times New Roman"/>
          <w:sz w:val="28"/>
          <w:szCs w:val="28"/>
        </w:rPr>
        <w:t xml:space="preserve"> том – публицистические и критические статьи; </w:t>
      </w:r>
      <w:r w:rsidR="000465E8" w:rsidRPr="00E7218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465E8" w:rsidRPr="00E72186">
        <w:rPr>
          <w:rFonts w:ascii="Times New Roman" w:hAnsi="Times New Roman" w:cs="Times New Roman"/>
          <w:sz w:val="28"/>
          <w:szCs w:val="28"/>
        </w:rPr>
        <w:t xml:space="preserve"> т. – «Дневник» и статьи из «Колокола»; и последний, </w:t>
      </w:r>
      <w:r w:rsidR="000465E8" w:rsidRPr="00E7218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465E8" w:rsidRPr="00E72186">
        <w:rPr>
          <w:rFonts w:ascii="Times New Roman" w:hAnsi="Times New Roman" w:cs="Times New Roman"/>
          <w:sz w:val="28"/>
          <w:szCs w:val="28"/>
        </w:rPr>
        <w:t xml:space="preserve"> том – переписка с Н. А. Захарьиной.</w:t>
      </w:r>
      <w:r w:rsidR="006D1618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6E371D" w:rsidRPr="00E72186">
        <w:rPr>
          <w:rFonts w:ascii="Times New Roman" w:hAnsi="Times New Roman" w:cs="Times New Roman"/>
          <w:sz w:val="28"/>
          <w:szCs w:val="28"/>
        </w:rPr>
        <w:t>Про</w:t>
      </w:r>
      <w:r w:rsidR="00810AFD" w:rsidRPr="00E72186">
        <w:rPr>
          <w:rFonts w:ascii="Times New Roman" w:hAnsi="Times New Roman" w:cs="Times New Roman"/>
          <w:sz w:val="28"/>
          <w:szCs w:val="28"/>
        </w:rPr>
        <w:t>водя</w:t>
      </w:r>
      <w:r w:rsidR="006E371D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810AFD" w:rsidRPr="00E72186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6E371D" w:rsidRPr="00E72186">
        <w:rPr>
          <w:rFonts w:ascii="Times New Roman" w:hAnsi="Times New Roman" w:cs="Times New Roman"/>
          <w:sz w:val="28"/>
          <w:szCs w:val="28"/>
        </w:rPr>
        <w:t xml:space="preserve">текстологическое исследование собрания, замечаем, что </w:t>
      </w:r>
      <w:r w:rsidR="00DE6613" w:rsidRPr="00E72186">
        <w:rPr>
          <w:rFonts w:ascii="Times New Roman" w:hAnsi="Times New Roman" w:cs="Times New Roman"/>
          <w:sz w:val="28"/>
          <w:szCs w:val="28"/>
        </w:rPr>
        <w:t>к</w:t>
      </w:r>
      <w:r w:rsidR="0060264C" w:rsidRPr="00E72186"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DE6613" w:rsidRPr="00E72186">
        <w:rPr>
          <w:rFonts w:ascii="Times New Roman" w:hAnsi="Times New Roman" w:cs="Times New Roman"/>
          <w:sz w:val="28"/>
          <w:szCs w:val="28"/>
        </w:rPr>
        <w:t>ю</w:t>
      </w:r>
      <w:r w:rsidR="0060264C" w:rsidRPr="00E72186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6E371D" w:rsidRPr="00E72186">
        <w:rPr>
          <w:rFonts w:ascii="Times New Roman" w:hAnsi="Times New Roman" w:cs="Times New Roman"/>
          <w:sz w:val="28"/>
          <w:szCs w:val="28"/>
        </w:rPr>
        <w:t xml:space="preserve"> довольно обширный научно-справочный аппарат, помогающий читателю ориентироваться </w:t>
      </w:r>
      <w:r w:rsidR="00A46F26" w:rsidRPr="00E72186">
        <w:rPr>
          <w:rFonts w:ascii="Times New Roman" w:hAnsi="Times New Roman" w:cs="Times New Roman"/>
          <w:sz w:val="28"/>
          <w:szCs w:val="28"/>
        </w:rPr>
        <w:t xml:space="preserve">в </w:t>
      </w:r>
      <w:r w:rsidR="006D1618" w:rsidRPr="00E72186">
        <w:rPr>
          <w:rFonts w:ascii="Times New Roman" w:hAnsi="Times New Roman" w:cs="Times New Roman"/>
          <w:sz w:val="28"/>
          <w:szCs w:val="28"/>
        </w:rPr>
        <w:t xml:space="preserve">опубликованном </w:t>
      </w:r>
      <w:r w:rsidR="00A46F26" w:rsidRPr="00E72186">
        <w:rPr>
          <w:rFonts w:ascii="Times New Roman" w:hAnsi="Times New Roman" w:cs="Times New Roman"/>
          <w:sz w:val="28"/>
          <w:szCs w:val="28"/>
        </w:rPr>
        <w:t>материале.</w:t>
      </w:r>
      <w:r w:rsidR="006E371D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810AFD" w:rsidRPr="00E72186">
        <w:rPr>
          <w:rFonts w:ascii="Times New Roman" w:hAnsi="Times New Roman" w:cs="Times New Roman"/>
          <w:sz w:val="28"/>
          <w:szCs w:val="28"/>
        </w:rPr>
        <w:t>Как часть аппарата издания – примечания, составленные по инициативе издательства. Нередко эти примечания очень выразительны, так как произведения Герцена сверялись с рукописями, при этом снабжались примечаниями М. Гершензона</w:t>
      </w:r>
      <w:r w:rsidR="008F3A16" w:rsidRPr="00E72186">
        <w:rPr>
          <w:rFonts w:ascii="Times New Roman" w:hAnsi="Times New Roman" w:cs="Times New Roman"/>
          <w:sz w:val="28"/>
          <w:szCs w:val="28"/>
        </w:rPr>
        <w:t xml:space="preserve"> к произведениям</w:t>
      </w:r>
      <w:r w:rsidR="00810AFD" w:rsidRPr="00E72186">
        <w:rPr>
          <w:rFonts w:ascii="Times New Roman" w:hAnsi="Times New Roman" w:cs="Times New Roman"/>
          <w:sz w:val="28"/>
          <w:szCs w:val="28"/>
        </w:rPr>
        <w:t xml:space="preserve">: «Отрывки из Дневника»; «Легенда о Феодоре»; «Встречи»; «Отдельные мысли»; «Из русских сцен»; «Публичные чтения г. Грановского»; «Трагедия за стаканом </w:t>
      </w:r>
      <w:proofErr w:type="spellStart"/>
      <w:r w:rsidR="00810AFD" w:rsidRPr="00E72186">
        <w:rPr>
          <w:rFonts w:ascii="Times New Roman" w:hAnsi="Times New Roman" w:cs="Times New Roman"/>
          <w:sz w:val="28"/>
          <w:szCs w:val="28"/>
        </w:rPr>
        <w:t>грока</w:t>
      </w:r>
      <w:proofErr w:type="spellEnd"/>
      <w:r w:rsidR="00810AFD" w:rsidRPr="00E72186">
        <w:rPr>
          <w:rFonts w:ascii="Times New Roman" w:hAnsi="Times New Roman" w:cs="Times New Roman"/>
          <w:sz w:val="28"/>
          <w:szCs w:val="28"/>
        </w:rPr>
        <w:t xml:space="preserve">»; </w:t>
      </w:r>
      <w:r w:rsidR="008F3A16" w:rsidRPr="00E72186">
        <w:rPr>
          <w:rFonts w:ascii="Times New Roman" w:hAnsi="Times New Roman" w:cs="Times New Roman"/>
          <w:sz w:val="28"/>
          <w:szCs w:val="28"/>
        </w:rPr>
        <w:t>«</w:t>
      </w:r>
      <w:r w:rsidR="00810AFD" w:rsidRPr="00E72186">
        <w:rPr>
          <w:rFonts w:ascii="Times New Roman" w:hAnsi="Times New Roman" w:cs="Times New Roman"/>
          <w:sz w:val="28"/>
          <w:szCs w:val="28"/>
        </w:rPr>
        <w:t>Скуки ради» и многи</w:t>
      </w:r>
      <w:r w:rsidR="008F3A16" w:rsidRPr="00E72186">
        <w:rPr>
          <w:rFonts w:ascii="Times New Roman" w:hAnsi="Times New Roman" w:cs="Times New Roman"/>
          <w:sz w:val="28"/>
          <w:szCs w:val="28"/>
        </w:rPr>
        <w:t>м</w:t>
      </w:r>
      <w:r w:rsidR="00810AFD" w:rsidRPr="00E72186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8F3A16" w:rsidRPr="00E72186">
        <w:rPr>
          <w:rFonts w:ascii="Times New Roman" w:hAnsi="Times New Roman" w:cs="Times New Roman"/>
          <w:sz w:val="28"/>
          <w:szCs w:val="28"/>
        </w:rPr>
        <w:t>м, готовящимся в то время к печати.</w:t>
      </w:r>
    </w:p>
    <w:p w:rsidR="00DC2315" w:rsidRPr="00E72186" w:rsidRDefault="008F3A16" w:rsidP="00DC2315">
      <w:pPr>
        <w:pStyle w:val="a3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3F3DD6" w:rsidRPr="00E72186">
        <w:rPr>
          <w:rFonts w:ascii="Times New Roman" w:hAnsi="Times New Roman" w:cs="Times New Roman"/>
          <w:sz w:val="28"/>
          <w:szCs w:val="28"/>
        </w:rPr>
        <w:t xml:space="preserve">Великое наследие Герцена </w:t>
      </w:r>
      <w:r w:rsidR="00DE6613" w:rsidRPr="00E72186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3F3DD6" w:rsidRPr="00E72186">
        <w:rPr>
          <w:rFonts w:ascii="Times New Roman" w:hAnsi="Times New Roman" w:cs="Times New Roman"/>
          <w:sz w:val="28"/>
          <w:szCs w:val="28"/>
        </w:rPr>
        <w:t>невозможно без страничных примечаний в его ранних, можно сказать</w:t>
      </w:r>
      <w:r w:rsidRPr="00E72186">
        <w:rPr>
          <w:rFonts w:ascii="Times New Roman" w:hAnsi="Times New Roman" w:cs="Times New Roman"/>
          <w:sz w:val="28"/>
          <w:szCs w:val="28"/>
        </w:rPr>
        <w:t>,</w:t>
      </w:r>
      <w:r w:rsidR="003F3DD6" w:rsidRPr="00E72186">
        <w:rPr>
          <w:rFonts w:ascii="Times New Roman" w:hAnsi="Times New Roman" w:cs="Times New Roman"/>
          <w:sz w:val="28"/>
          <w:szCs w:val="28"/>
        </w:rPr>
        <w:t xml:space="preserve"> поэтических произведениях, исполненных глубокого </w:t>
      </w:r>
      <w:r w:rsidR="003F3DD6" w:rsidRPr="00E72186">
        <w:rPr>
          <w:rFonts w:ascii="Times New Roman" w:hAnsi="Times New Roman" w:cs="Times New Roman"/>
          <w:sz w:val="28"/>
          <w:szCs w:val="28"/>
        </w:rPr>
        <w:lastRenderedPageBreak/>
        <w:t xml:space="preserve">внутреннего смысла, так как </w:t>
      </w:r>
      <w:r w:rsidRPr="00E72186">
        <w:rPr>
          <w:rFonts w:ascii="Times New Roman" w:hAnsi="Times New Roman" w:cs="Times New Roman"/>
          <w:sz w:val="28"/>
          <w:szCs w:val="28"/>
        </w:rPr>
        <w:t xml:space="preserve">они </w:t>
      </w:r>
      <w:r w:rsidR="003F3DD6" w:rsidRPr="00E72186">
        <w:rPr>
          <w:rFonts w:ascii="Times New Roman" w:hAnsi="Times New Roman" w:cs="Times New Roman"/>
          <w:sz w:val="28"/>
          <w:szCs w:val="28"/>
        </w:rPr>
        <w:t>органически смыка</w:t>
      </w:r>
      <w:r w:rsidRPr="00E72186">
        <w:rPr>
          <w:rFonts w:ascii="Times New Roman" w:hAnsi="Times New Roman" w:cs="Times New Roman"/>
          <w:sz w:val="28"/>
          <w:szCs w:val="28"/>
        </w:rPr>
        <w:t>лись</w:t>
      </w:r>
      <w:r w:rsidR="003F3DD6" w:rsidRPr="00E72186">
        <w:rPr>
          <w:rFonts w:ascii="Times New Roman" w:hAnsi="Times New Roman" w:cs="Times New Roman"/>
          <w:sz w:val="28"/>
          <w:szCs w:val="28"/>
        </w:rPr>
        <w:t xml:space="preserve"> с развивающимся комплексом его размышлений о жизни.</w:t>
      </w:r>
      <w:r w:rsidR="004F4D94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Pr="00E72186">
        <w:rPr>
          <w:rFonts w:ascii="Times New Roman" w:hAnsi="Times New Roman" w:cs="Times New Roman"/>
          <w:sz w:val="28"/>
          <w:szCs w:val="28"/>
        </w:rPr>
        <w:t>Краткие дополнения и пояснения самого автора помимо точности наполнены ещё и духом времени. Например,</w:t>
      </w:r>
      <w:r w:rsidR="00DE6613" w:rsidRPr="00E72186">
        <w:rPr>
          <w:rFonts w:ascii="Times New Roman" w:hAnsi="Times New Roman" w:cs="Times New Roman"/>
          <w:sz w:val="28"/>
          <w:szCs w:val="28"/>
        </w:rPr>
        <w:t xml:space="preserve"> в</w:t>
      </w:r>
      <w:r w:rsidR="004F4D94" w:rsidRPr="00E72186">
        <w:rPr>
          <w:rFonts w:ascii="Times New Roman" w:hAnsi="Times New Roman" w:cs="Times New Roman"/>
          <w:sz w:val="28"/>
          <w:szCs w:val="28"/>
        </w:rPr>
        <w:t xml:space="preserve"> переписке с Натальей </w:t>
      </w:r>
      <w:r w:rsidRPr="00E72186">
        <w:rPr>
          <w:rFonts w:ascii="Times New Roman" w:hAnsi="Times New Roman" w:cs="Times New Roman"/>
          <w:sz w:val="28"/>
          <w:szCs w:val="28"/>
        </w:rPr>
        <w:t xml:space="preserve">Александровной </w:t>
      </w:r>
      <w:r w:rsidR="004F4D94" w:rsidRPr="00E72186">
        <w:rPr>
          <w:rFonts w:ascii="Times New Roman" w:hAnsi="Times New Roman" w:cs="Times New Roman"/>
          <w:sz w:val="28"/>
          <w:szCs w:val="28"/>
        </w:rPr>
        <w:t>Захарьиной</w:t>
      </w:r>
      <w:r w:rsidR="00DE6613" w:rsidRPr="00E72186">
        <w:rPr>
          <w:rFonts w:ascii="Times New Roman" w:hAnsi="Times New Roman" w:cs="Times New Roman"/>
          <w:sz w:val="28"/>
          <w:szCs w:val="28"/>
        </w:rPr>
        <w:t>,</w:t>
      </w:r>
      <w:r w:rsidR="004F4D94" w:rsidRPr="00E72186">
        <w:rPr>
          <w:rFonts w:ascii="Times New Roman" w:hAnsi="Times New Roman" w:cs="Times New Roman"/>
          <w:sz w:val="28"/>
          <w:szCs w:val="28"/>
        </w:rPr>
        <w:t xml:space="preserve"> непосредственно под текстом сохранены примечания самого Герцена, раскрывающие своеобразные намёки, имена и события, при этом </w:t>
      </w:r>
      <w:r w:rsidR="00DE6613" w:rsidRPr="00E72186">
        <w:rPr>
          <w:rFonts w:ascii="Times New Roman" w:hAnsi="Times New Roman" w:cs="Times New Roman"/>
          <w:sz w:val="28"/>
          <w:szCs w:val="28"/>
        </w:rPr>
        <w:t>специальн</w:t>
      </w:r>
      <w:r w:rsidR="003B1BAF" w:rsidRPr="00E72186">
        <w:rPr>
          <w:rFonts w:ascii="Times New Roman" w:hAnsi="Times New Roman" w:cs="Times New Roman"/>
          <w:sz w:val="28"/>
          <w:szCs w:val="28"/>
        </w:rPr>
        <w:t>о</w:t>
      </w:r>
      <w:r w:rsidR="00DE6613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3B1BAF" w:rsidRPr="00E72186">
        <w:rPr>
          <w:rFonts w:ascii="Times New Roman" w:hAnsi="Times New Roman" w:cs="Times New Roman"/>
          <w:sz w:val="28"/>
          <w:szCs w:val="28"/>
        </w:rPr>
        <w:t xml:space="preserve">использованы прямые скобки. </w:t>
      </w:r>
      <w:r w:rsidR="0097112C" w:rsidRPr="00E72186">
        <w:rPr>
          <w:rFonts w:ascii="Times New Roman" w:hAnsi="Times New Roman" w:cs="Times New Roman"/>
          <w:sz w:val="28"/>
          <w:szCs w:val="28"/>
        </w:rPr>
        <w:t>Практически</w:t>
      </w:r>
      <w:r w:rsidR="000465E8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97112C" w:rsidRPr="00E72186">
        <w:rPr>
          <w:rFonts w:ascii="Times New Roman" w:hAnsi="Times New Roman" w:cs="Times New Roman"/>
          <w:sz w:val="28"/>
          <w:szCs w:val="28"/>
        </w:rPr>
        <w:t xml:space="preserve">вся переписка Герцена с Н. А. Захарьиной </w:t>
      </w:r>
      <w:r w:rsidR="000465E8" w:rsidRPr="00E72186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97112C" w:rsidRPr="00E72186">
        <w:rPr>
          <w:rFonts w:ascii="Times New Roman" w:hAnsi="Times New Roman" w:cs="Times New Roman"/>
          <w:sz w:val="28"/>
          <w:szCs w:val="28"/>
        </w:rPr>
        <w:t xml:space="preserve">напечатана </w:t>
      </w:r>
      <w:r w:rsidR="000465E8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97112C" w:rsidRPr="00E72186">
        <w:rPr>
          <w:rFonts w:ascii="Times New Roman" w:hAnsi="Times New Roman" w:cs="Times New Roman"/>
          <w:sz w:val="28"/>
          <w:szCs w:val="28"/>
        </w:rPr>
        <w:t>в издании Ф. Ф. Павленкова. Первоначально п</w:t>
      </w:r>
      <w:r w:rsidR="000465E8" w:rsidRPr="00E72186">
        <w:rPr>
          <w:rFonts w:ascii="Times New Roman" w:hAnsi="Times New Roman" w:cs="Times New Roman"/>
          <w:sz w:val="28"/>
          <w:szCs w:val="28"/>
        </w:rPr>
        <w:t>ереписка печаталась в журналах «Русская мысль» (1881) и «Новое слово», но была</w:t>
      </w:r>
      <w:r w:rsidR="006D1618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97112C" w:rsidRPr="00E72186">
        <w:rPr>
          <w:rFonts w:ascii="Times New Roman" w:hAnsi="Times New Roman" w:cs="Times New Roman"/>
          <w:sz w:val="28"/>
          <w:szCs w:val="28"/>
        </w:rPr>
        <w:t xml:space="preserve">в то время </w:t>
      </w:r>
      <w:r w:rsidR="000465E8" w:rsidRPr="00E72186">
        <w:rPr>
          <w:rFonts w:ascii="Times New Roman" w:hAnsi="Times New Roman" w:cs="Times New Roman"/>
          <w:sz w:val="28"/>
          <w:szCs w:val="28"/>
        </w:rPr>
        <w:t xml:space="preserve">прервана на половине; в </w:t>
      </w:r>
      <w:r w:rsidR="0097112C" w:rsidRPr="00E72186">
        <w:rPr>
          <w:rFonts w:ascii="Times New Roman" w:hAnsi="Times New Roman" w:cs="Times New Roman"/>
          <w:sz w:val="28"/>
          <w:szCs w:val="28"/>
        </w:rPr>
        <w:t xml:space="preserve">этом издании </w:t>
      </w:r>
      <w:r w:rsidR="000465E8" w:rsidRPr="00E72186">
        <w:rPr>
          <w:rFonts w:ascii="Times New Roman" w:hAnsi="Times New Roman" w:cs="Times New Roman"/>
          <w:sz w:val="28"/>
          <w:szCs w:val="28"/>
        </w:rPr>
        <w:t xml:space="preserve">доведена до конца. </w:t>
      </w:r>
      <w:r w:rsidR="004B1759" w:rsidRPr="00E72186">
        <w:rPr>
          <w:rFonts w:ascii="Times New Roman" w:hAnsi="Times New Roman" w:cs="Times New Roman"/>
          <w:sz w:val="28"/>
          <w:szCs w:val="28"/>
        </w:rPr>
        <w:t xml:space="preserve">Большим достоинством отдельных томов </w:t>
      </w:r>
      <w:r w:rsidR="00F9324E" w:rsidRPr="00E72186">
        <w:rPr>
          <w:rFonts w:ascii="Times New Roman" w:hAnsi="Times New Roman" w:cs="Times New Roman"/>
          <w:sz w:val="28"/>
          <w:szCs w:val="28"/>
        </w:rPr>
        <w:t>(</w:t>
      </w:r>
      <w:r w:rsidR="00F9324E" w:rsidRPr="00E7218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9324E" w:rsidRPr="00E72186">
        <w:rPr>
          <w:rFonts w:ascii="Times New Roman" w:hAnsi="Times New Roman" w:cs="Times New Roman"/>
          <w:sz w:val="28"/>
          <w:szCs w:val="28"/>
        </w:rPr>
        <w:t>,</w:t>
      </w:r>
      <w:r w:rsidR="00F9324E" w:rsidRPr="00E7218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9324E" w:rsidRPr="00E72186">
        <w:rPr>
          <w:rFonts w:ascii="Times New Roman" w:hAnsi="Times New Roman" w:cs="Times New Roman"/>
          <w:sz w:val="28"/>
          <w:szCs w:val="28"/>
        </w:rPr>
        <w:t>)</w:t>
      </w:r>
      <w:r w:rsidR="0097112C" w:rsidRPr="00E72186">
        <w:rPr>
          <w:rFonts w:ascii="Times New Roman" w:hAnsi="Times New Roman" w:cs="Times New Roman"/>
          <w:sz w:val="28"/>
          <w:szCs w:val="28"/>
        </w:rPr>
        <w:t>, так и в целом всего собрания</w:t>
      </w:r>
      <w:r w:rsidR="004B1759" w:rsidRPr="00E72186">
        <w:rPr>
          <w:rFonts w:ascii="Times New Roman" w:hAnsi="Times New Roman" w:cs="Times New Roman"/>
          <w:sz w:val="28"/>
          <w:szCs w:val="28"/>
        </w:rPr>
        <w:t xml:space="preserve"> являются ретроспективные указатели, отражающие произведения печати, фиксирующие ранее вышедшие издания Ф. Павленкова. </w:t>
      </w:r>
      <w:r w:rsidR="002912DB" w:rsidRPr="00E72186">
        <w:rPr>
          <w:rFonts w:ascii="Times New Roman" w:hAnsi="Times New Roman" w:cs="Times New Roman"/>
          <w:sz w:val="28"/>
          <w:szCs w:val="28"/>
        </w:rPr>
        <w:t xml:space="preserve">Учитывая элементы конструкции книги, они </w:t>
      </w:r>
      <w:r w:rsidR="0097112C" w:rsidRPr="00E72186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2912DB" w:rsidRPr="00E7218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2912DB" w:rsidRPr="00E72186">
        <w:rPr>
          <w:rFonts w:ascii="Times New Roman" w:hAnsi="Times New Roman" w:cs="Times New Roman"/>
          <w:sz w:val="28"/>
          <w:szCs w:val="28"/>
        </w:rPr>
        <w:t>форзацных</w:t>
      </w:r>
      <w:proofErr w:type="spellEnd"/>
      <w:r w:rsidR="002912DB" w:rsidRPr="00E72186">
        <w:rPr>
          <w:rFonts w:ascii="Times New Roman" w:hAnsi="Times New Roman" w:cs="Times New Roman"/>
          <w:sz w:val="28"/>
          <w:szCs w:val="28"/>
        </w:rPr>
        <w:t xml:space="preserve"> листах. </w:t>
      </w:r>
      <w:r w:rsidR="00F9324E" w:rsidRPr="00E72186">
        <w:rPr>
          <w:rFonts w:ascii="Times New Roman" w:hAnsi="Times New Roman" w:cs="Times New Roman"/>
          <w:sz w:val="28"/>
          <w:szCs w:val="28"/>
        </w:rPr>
        <w:t xml:space="preserve">Помимо того, что это нужная </w:t>
      </w:r>
      <w:r w:rsidR="002912DB" w:rsidRPr="00E72186">
        <w:rPr>
          <w:rFonts w:ascii="Times New Roman" w:hAnsi="Times New Roman" w:cs="Times New Roman"/>
          <w:sz w:val="28"/>
          <w:szCs w:val="28"/>
        </w:rPr>
        <w:t xml:space="preserve">библиографическая </w:t>
      </w:r>
      <w:r w:rsidR="00F9324E" w:rsidRPr="00E72186">
        <w:rPr>
          <w:rFonts w:ascii="Times New Roman" w:hAnsi="Times New Roman" w:cs="Times New Roman"/>
          <w:sz w:val="28"/>
          <w:szCs w:val="28"/>
        </w:rPr>
        <w:t>информация</w:t>
      </w:r>
      <w:r w:rsidR="003F3DD6" w:rsidRPr="00E72186">
        <w:rPr>
          <w:rFonts w:ascii="Times New Roman" w:hAnsi="Times New Roman" w:cs="Times New Roman"/>
          <w:sz w:val="28"/>
          <w:szCs w:val="28"/>
        </w:rPr>
        <w:t xml:space="preserve">, предназначенная </w:t>
      </w:r>
      <w:r w:rsidR="00F9324E" w:rsidRPr="00E72186">
        <w:rPr>
          <w:rFonts w:ascii="Times New Roman" w:hAnsi="Times New Roman" w:cs="Times New Roman"/>
          <w:sz w:val="28"/>
          <w:szCs w:val="28"/>
        </w:rPr>
        <w:t>для читателей</w:t>
      </w:r>
      <w:r w:rsidR="0097112C" w:rsidRPr="00E72186">
        <w:rPr>
          <w:rFonts w:ascii="Times New Roman" w:hAnsi="Times New Roman" w:cs="Times New Roman"/>
          <w:sz w:val="28"/>
          <w:szCs w:val="28"/>
        </w:rPr>
        <w:t xml:space="preserve"> -</w:t>
      </w:r>
      <w:r w:rsidR="0053103F" w:rsidRPr="00E72186">
        <w:rPr>
          <w:rFonts w:ascii="Times New Roman" w:hAnsi="Times New Roman" w:cs="Times New Roman"/>
          <w:sz w:val="28"/>
          <w:szCs w:val="28"/>
        </w:rPr>
        <w:t xml:space="preserve"> современников, особенно, сообщение</w:t>
      </w:r>
      <w:r w:rsidR="003F3DD6" w:rsidRPr="00E72186">
        <w:rPr>
          <w:rFonts w:ascii="Times New Roman" w:hAnsi="Times New Roman" w:cs="Times New Roman"/>
          <w:sz w:val="28"/>
          <w:szCs w:val="28"/>
        </w:rPr>
        <w:t xml:space="preserve"> такого содержания</w:t>
      </w:r>
      <w:r w:rsidR="0053103F" w:rsidRPr="00E72186">
        <w:rPr>
          <w:rFonts w:ascii="Times New Roman" w:hAnsi="Times New Roman" w:cs="Times New Roman"/>
          <w:sz w:val="28"/>
          <w:szCs w:val="28"/>
        </w:rPr>
        <w:t xml:space="preserve">: «Продаются во всех книжных магазинах. Главный склад в книжном магазине П. </w:t>
      </w:r>
      <w:proofErr w:type="spellStart"/>
      <w:r w:rsidR="0053103F" w:rsidRPr="00E72186">
        <w:rPr>
          <w:rFonts w:ascii="Times New Roman" w:hAnsi="Times New Roman" w:cs="Times New Roman"/>
          <w:sz w:val="28"/>
          <w:szCs w:val="28"/>
        </w:rPr>
        <w:t>Луковникова</w:t>
      </w:r>
      <w:proofErr w:type="spellEnd"/>
      <w:r w:rsidR="0053103F" w:rsidRPr="00E72186">
        <w:rPr>
          <w:rFonts w:ascii="Times New Roman" w:hAnsi="Times New Roman" w:cs="Times New Roman"/>
          <w:sz w:val="28"/>
          <w:szCs w:val="28"/>
        </w:rPr>
        <w:t>»</w:t>
      </w:r>
      <w:r w:rsidR="003F3DD6" w:rsidRPr="00E72186">
        <w:rPr>
          <w:rFonts w:ascii="Times New Roman" w:hAnsi="Times New Roman" w:cs="Times New Roman"/>
          <w:sz w:val="28"/>
          <w:szCs w:val="28"/>
        </w:rPr>
        <w:t xml:space="preserve">, </w:t>
      </w:r>
      <w:r w:rsidR="001B2050" w:rsidRPr="00E72186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3F3DD6" w:rsidRPr="00E72186">
        <w:rPr>
          <w:rFonts w:ascii="Times New Roman" w:hAnsi="Times New Roman" w:cs="Times New Roman"/>
          <w:sz w:val="28"/>
          <w:szCs w:val="28"/>
        </w:rPr>
        <w:t>интересн</w:t>
      </w:r>
      <w:r w:rsidR="001B2050" w:rsidRPr="00E72186">
        <w:rPr>
          <w:rFonts w:ascii="Times New Roman" w:hAnsi="Times New Roman" w:cs="Times New Roman"/>
          <w:sz w:val="28"/>
          <w:szCs w:val="28"/>
        </w:rPr>
        <w:t>о</w:t>
      </w:r>
      <w:r w:rsidR="003F3DD6" w:rsidRPr="00E72186">
        <w:rPr>
          <w:rFonts w:ascii="Times New Roman" w:hAnsi="Times New Roman" w:cs="Times New Roman"/>
          <w:sz w:val="28"/>
          <w:szCs w:val="28"/>
        </w:rPr>
        <w:t xml:space="preserve"> для</w:t>
      </w:r>
      <w:r w:rsidR="00733F75" w:rsidRPr="00E72186">
        <w:rPr>
          <w:rFonts w:ascii="Times New Roman" w:hAnsi="Times New Roman" w:cs="Times New Roman"/>
          <w:sz w:val="28"/>
          <w:szCs w:val="28"/>
        </w:rPr>
        <w:t xml:space="preserve"> нас</w:t>
      </w:r>
      <w:r w:rsidR="0053103F" w:rsidRPr="00E72186">
        <w:rPr>
          <w:rFonts w:ascii="Times New Roman" w:hAnsi="Times New Roman" w:cs="Times New Roman"/>
          <w:sz w:val="28"/>
          <w:szCs w:val="28"/>
        </w:rPr>
        <w:t>.</w:t>
      </w:r>
      <w:r w:rsidR="008614EE" w:rsidRPr="00E72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E7C" w:rsidRPr="00E72186" w:rsidRDefault="00D27164" w:rsidP="003A167C">
      <w:pPr>
        <w:pStyle w:val="a3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72186">
        <w:rPr>
          <w:rFonts w:ascii="Times New Roman" w:hAnsi="Times New Roman" w:cs="Times New Roman"/>
          <w:sz w:val="28"/>
          <w:szCs w:val="28"/>
        </w:rPr>
        <w:t xml:space="preserve">За многие годы общения </w:t>
      </w:r>
      <w:r w:rsidR="00DC2315" w:rsidRPr="00E72186">
        <w:rPr>
          <w:rFonts w:ascii="Times New Roman" w:hAnsi="Times New Roman" w:cs="Times New Roman"/>
          <w:sz w:val="28"/>
          <w:szCs w:val="28"/>
        </w:rPr>
        <w:t>с книгой</w:t>
      </w:r>
      <w:r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3C6449" w:rsidRPr="00E72186">
        <w:rPr>
          <w:rFonts w:ascii="Times New Roman" w:hAnsi="Times New Roman" w:cs="Times New Roman"/>
          <w:sz w:val="28"/>
          <w:szCs w:val="28"/>
        </w:rPr>
        <w:t xml:space="preserve">у </w:t>
      </w:r>
      <w:r w:rsidR="008728E6" w:rsidRPr="00E72186">
        <w:rPr>
          <w:rFonts w:ascii="Times New Roman" w:hAnsi="Times New Roman" w:cs="Times New Roman"/>
          <w:sz w:val="28"/>
          <w:szCs w:val="28"/>
        </w:rPr>
        <w:t>библиотекар</w:t>
      </w:r>
      <w:r w:rsidR="00DE6613" w:rsidRPr="00E72186">
        <w:rPr>
          <w:rFonts w:ascii="Times New Roman" w:hAnsi="Times New Roman" w:cs="Times New Roman"/>
          <w:sz w:val="28"/>
          <w:szCs w:val="28"/>
        </w:rPr>
        <w:t>ей</w:t>
      </w:r>
      <w:r w:rsidR="008728E6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DC2315" w:rsidRPr="00E72186">
        <w:rPr>
          <w:rFonts w:ascii="Times New Roman" w:hAnsi="Times New Roman" w:cs="Times New Roman"/>
          <w:sz w:val="28"/>
          <w:szCs w:val="28"/>
        </w:rPr>
        <w:t>сформировалось определённое представление о многотомном издании</w:t>
      </w:r>
      <w:r w:rsidR="002B5D60" w:rsidRPr="00E72186">
        <w:rPr>
          <w:rFonts w:ascii="Times New Roman" w:hAnsi="Times New Roman" w:cs="Times New Roman"/>
          <w:sz w:val="28"/>
          <w:szCs w:val="28"/>
        </w:rPr>
        <w:t xml:space="preserve"> – это должны быть</w:t>
      </w:r>
      <w:r w:rsidR="00DC2315" w:rsidRPr="00E72186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D552B2" w:rsidRPr="00E72186">
        <w:rPr>
          <w:rFonts w:ascii="Times New Roman" w:hAnsi="Times New Roman" w:cs="Times New Roman"/>
          <w:sz w:val="28"/>
          <w:szCs w:val="28"/>
        </w:rPr>
        <w:t>,</w:t>
      </w:r>
      <w:r w:rsidR="00DC2315" w:rsidRPr="00E72186">
        <w:rPr>
          <w:rFonts w:ascii="Times New Roman" w:hAnsi="Times New Roman" w:cs="Times New Roman"/>
          <w:sz w:val="28"/>
          <w:szCs w:val="28"/>
        </w:rPr>
        <w:t xml:space="preserve"> объедин</w:t>
      </w:r>
      <w:r w:rsidR="00D552B2" w:rsidRPr="00E72186">
        <w:rPr>
          <w:rFonts w:ascii="Times New Roman" w:hAnsi="Times New Roman" w:cs="Times New Roman"/>
          <w:sz w:val="28"/>
          <w:szCs w:val="28"/>
        </w:rPr>
        <w:t>ё</w:t>
      </w:r>
      <w:r w:rsidR="00DC2315" w:rsidRPr="00E72186">
        <w:rPr>
          <w:rFonts w:ascii="Times New Roman" w:hAnsi="Times New Roman" w:cs="Times New Roman"/>
          <w:sz w:val="28"/>
          <w:szCs w:val="28"/>
        </w:rPr>
        <w:t>н</w:t>
      </w:r>
      <w:r w:rsidR="00D552B2" w:rsidRPr="00E72186">
        <w:rPr>
          <w:rFonts w:ascii="Times New Roman" w:hAnsi="Times New Roman" w:cs="Times New Roman"/>
          <w:sz w:val="28"/>
          <w:szCs w:val="28"/>
        </w:rPr>
        <w:t>н</w:t>
      </w:r>
      <w:r w:rsidR="00DC2315" w:rsidRPr="00E72186">
        <w:rPr>
          <w:rFonts w:ascii="Times New Roman" w:hAnsi="Times New Roman" w:cs="Times New Roman"/>
          <w:sz w:val="28"/>
          <w:szCs w:val="28"/>
        </w:rPr>
        <w:t>ы</w:t>
      </w:r>
      <w:r w:rsidR="00D552B2" w:rsidRPr="00E72186">
        <w:rPr>
          <w:rFonts w:ascii="Times New Roman" w:hAnsi="Times New Roman" w:cs="Times New Roman"/>
          <w:sz w:val="28"/>
          <w:szCs w:val="28"/>
        </w:rPr>
        <w:t>е</w:t>
      </w:r>
      <w:r w:rsidR="00DC2315" w:rsidRPr="00E72186">
        <w:rPr>
          <w:rFonts w:ascii="Times New Roman" w:hAnsi="Times New Roman" w:cs="Times New Roman"/>
          <w:sz w:val="28"/>
          <w:szCs w:val="28"/>
        </w:rPr>
        <w:t xml:space="preserve"> общей идеей оформления, или сказать иначе – эстетикой. К сожалению, </w:t>
      </w:r>
      <w:r w:rsidR="00D552B2" w:rsidRPr="00E72186">
        <w:rPr>
          <w:rFonts w:ascii="Times New Roman" w:hAnsi="Times New Roman" w:cs="Times New Roman"/>
          <w:sz w:val="28"/>
          <w:szCs w:val="28"/>
        </w:rPr>
        <w:t xml:space="preserve">изучая композицию </w:t>
      </w:r>
      <w:r w:rsidR="00400AE0" w:rsidRPr="00E72186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D552B2" w:rsidRPr="00E72186">
        <w:rPr>
          <w:rFonts w:ascii="Times New Roman" w:hAnsi="Times New Roman" w:cs="Times New Roman"/>
          <w:sz w:val="28"/>
          <w:szCs w:val="28"/>
        </w:rPr>
        <w:t>издания</w:t>
      </w:r>
      <w:r w:rsidR="00DC2315" w:rsidRPr="00E72186">
        <w:rPr>
          <w:rFonts w:ascii="Times New Roman" w:hAnsi="Times New Roman" w:cs="Times New Roman"/>
          <w:sz w:val="28"/>
          <w:szCs w:val="28"/>
        </w:rPr>
        <w:t>, мы наблюдаем</w:t>
      </w:r>
      <w:r w:rsidR="001F1ED0" w:rsidRPr="00E72186">
        <w:rPr>
          <w:rFonts w:ascii="Times New Roman" w:hAnsi="Times New Roman" w:cs="Times New Roman"/>
          <w:sz w:val="28"/>
          <w:szCs w:val="28"/>
        </w:rPr>
        <w:t xml:space="preserve"> в нём</w:t>
      </w:r>
      <w:r w:rsidR="00DC2315" w:rsidRPr="00E72186">
        <w:rPr>
          <w:rFonts w:ascii="Times New Roman" w:hAnsi="Times New Roman" w:cs="Times New Roman"/>
          <w:sz w:val="28"/>
          <w:szCs w:val="28"/>
        </w:rPr>
        <w:t xml:space="preserve"> отсутствие единой целостной формы</w:t>
      </w:r>
      <w:r w:rsidRPr="00E72186">
        <w:rPr>
          <w:rFonts w:ascii="Times New Roman" w:hAnsi="Times New Roman" w:cs="Times New Roman"/>
          <w:sz w:val="28"/>
          <w:szCs w:val="28"/>
        </w:rPr>
        <w:t xml:space="preserve">, </w:t>
      </w:r>
      <w:r w:rsidR="00D552B2" w:rsidRPr="00E72186">
        <w:rPr>
          <w:rFonts w:ascii="Times New Roman" w:hAnsi="Times New Roman" w:cs="Times New Roman"/>
          <w:sz w:val="28"/>
          <w:szCs w:val="28"/>
        </w:rPr>
        <w:t>или,</w:t>
      </w:r>
      <w:r w:rsidRPr="00E72186">
        <w:rPr>
          <w:rFonts w:ascii="Times New Roman" w:hAnsi="Times New Roman" w:cs="Times New Roman"/>
          <w:sz w:val="28"/>
          <w:szCs w:val="28"/>
        </w:rPr>
        <w:t xml:space="preserve"> сказать</w:t>
      </w:r>
      <w:r w:rsidR="00D552B2" w:rsidRPr="00E72186">
        <w:rPr>
          <w:rFonts w:ascii="Times New Roman" w:hAnsi="Times New Roman" w:cs="Times New Roman"/>
          <w:sz w:val="28"/>
          <w:szCs w:val="28"/>
        </w:rPr>
        <w:t xml:space="preserve"> иначе</w:t>
      </w:r>
      <w:r w:rsidRPr="00E72186">
        <w:rPr>
          <w:rFonts w:ascii="Times New Roman" w:hAnsi="Times New Roman" w:cs="Times New Roman"/>
          <w:sz w:val="28"/>
          <w:szCs w:val="28"/>
        </w:rPr>
        <w:t>, едино</w:t>
      </w:r>
      <w:r w:rsidR="00D552B2" w:rsidRPr="00E72186">
        <w:rPr>
          <w:rFonts w:ascii="Times New Roman" w:hAnsi="Times New Roman" w:cs="Times New Roman"/>
          <w:sz w:val="28"/>
          <w:szCs w:val="28"/>
        </w:rPr>
        <w:t>е</w:t>
      </w:r>
      <w:r w:rsidRPr="00E72186">
        <w:rPr>
          <w:rFonts w:ascii="Times New Roman" w:hAnsi="Times New Roman" w:cs="Times New Roman"/>
          <w:sz w:val="28"/>
          <w:szCs w:val="28"/>
        </w:rPr>
        <w:t xml:space="preserve"> ансамблево</w:t>
      </w:r>
      <w:r w:rsidR="00D552B2" w:rsidRPr="00E72186">
        <w:rPr>
          <w:rFonts w:ascii="Times New Roman" w:hAnsi="Times New Roman" w:cs="Times New Roman"/>
          <w:sz w:val="28"/>
          <w:szCs w:val="28"/>
        </w:rPr>
        <w:t>е решение</w:t>
      </w:r>
      <w:r w:rsidR="00DC2315" w:rsidRPr="00E72186">
        <w:rPr>
          <w:rFonts w:ascii="Times New Roman" w:hAnsi="Times New Roman" w:cs="Times New Roman"/>
          <w:sz w:val="28"/>
          <w:szCs w:val="28"/>
        </w:rPr>
        <w:t>.</w:t>
      </w:r>
      <w:r w:rsidR="00635ECB" w:rsidRPr="00E72186">
        <w:rPr>
          <w:rFonts w:ascii="Times New Roman" w:hAnsi="Times New Roman" w:cs="Times New Roman"/>
          <w:sz w:val="28"/>
          <w:szCs w:val="28"/>
        </w:rPr>
        <w:t xml:space="preserve"> Собственно</w:t>
      </w:r>
      <w:r w:rsidR="006D3F38" w:rsidRPr="00E72186">
        <w:rPr>
          <w:rFonts w:ascii="Times New Roman" w:hAnsi="Times New Roman" w:cs="Times New Roman"/>
          <w:sz w:val="28"/>
          <w:szCs w:val="28"/>
        </w:rPr>
        <w:t xml:space="preserve"> говоря</w:t>
      </w:r>
      <w:r w:rsidR="00635ECB" w:rsidRPr="00E72186">
        <w:rPr>
          <w:rFonts w:ascii="Times New Roman" w:hAnsi="Times New Roman" w:cs="Times New Roman"/>
          <w:sz w:val="28"/>
          <w:szCs w:val="28"/>
        </w:rPr>
        <w:t>, это не вызывает огорчения,</w:t>
      </w:r>
      <w:r w:rsidR="00DC2315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635ECB" w:rsidRPr="00E72186">
        <w:rPr>
          <w:rFonts w:ascii="Times New Roman" w:hAnsi="Times New Roman" w:cs="Times New Roman"/>
          <w:sz w:val="28"/>
          <w:szCs w:val="28"/>
        </w:rPr>
        <w:t xml:space="preserve">напротив, такое </w:t>
      </w:r>
      <w:r w:rsidR="00DC2315" w:rsidRPr="00E72186">
        <w:rPr>
          <w:rFonts w:ascii="Times New Roman" w:hAnsi="Times New Roman" w:cs="Times New Roman"/>
          <w:sz w:val="28"/>
          <w:szCs w:val="28"/>
        </w:rPr>
        <w:t>разнообрази</w:t>
      </w:r>
      <w:r w:rsidR="00635ECB" w:rsidRPr="00E72186">
        <w:rPr>
          <w:rFonts w:ascii="Times New Roman" w:hAnsi="Times New Roman" w:cs="Times New Roman"/>
          <w:sz w:val="28"/>
          <w:szCs w:val="28"/>
        </w:rPr>
        <w:t>е</w:t>
      </w:r>
      <w:r w:rsidR="00DC2315" w:rsidRPr="00E72186">
        <w:rPr>
          <w:rFonts w:ascii="Times New Roman" w:hAnsi="Times New Roman" w:cs="Times New Roman"/>
          <w:sz w:val="28"/>
          <w:szCs w:val="28"/>
        </w:rPr>
        <w:t xml:space="preserve"> книг, даёт новый повод для осмысления и </w:t>
      </w:r>
      <w:r w:rsidR="00635ECB" w:rsidRPr="00E72186">
        <w:rPr>
          <w:rFonts w:ascii="Times New Roman" w:hAnsi="Times New Roman" w:cs="Times New Roman"/>
          <w:sz w:val="28"/>
          <w:szCs w:val="28"/>
        </w:rPr>
        <w:t xml:space="preserve">пробуждает </w:t>
      </w:r>
      <w:r w:rsidR="00DC2315" w:rsidRPr="00E72186">
        <w:rPr>
          <w:rFonts w:ascii="Times New Roman" w:hAnsi="Times New Roman" w:cs="Times New Roman"/>
          <w:sz w:val="28"/>
          <w:szCs w:val="28"/>
        </w:rPr>
        <w:t xml:space="preserve">неподдельный исследовательский интерес. </w:t>
      </w:r>
      <w:r w:rsidRPr="00E72186">
        <w:rPr>
          <w:rFonts w:ascii="Times New Roman" w:hAnsi="Times New Roman" w:cs="Times New Roman"/>
          <w:sz w:val="28"/>
          <w:szCs w:val="28"/>
        </w:rPr>
        <w:t>Известно, что к</w:t>
      </w:r>
      <w:r w:rsidR="00DC2315" w:rsidRPr="00E72186">
        <w:rPr>
          <w:rFonts w:ascii="Times New Roman" w:hAnsi="Times New Roman" w:cs="Times New Roman"/>
          <w:sz w:val="28"/>
          <w:szCs w:val="28"/>
        </w:rPr>
        <w:t xml:space="preserve">нига начинается с обложки, поэтому </w:t>
      </w:r>
      <w:r w:rsidRPr="00E72186">
        <w:rPr>
          <w:rFonts w:ascii="Times New Roman" w:hAnsi="Times New Roman" w:cs="Times New Roman"/>
          <w:sz w:val="28"/>
          <w:szCs w:val="28"/>
        </w:rPr>
        <w:t xml:space="preserve">обращая внимание на </w:t>
      </w:r>
      <w:r w:rsidR="00DC2315" w:rsidRPr="00E72186">
        <w:rPr>
          <w:rFonts w:ascii="Times New Roman" w:hAnsi="Times New Roman" w:cs="Times New Roman"/>
          <w:sz w:val="28"/>
          <w:szCs w:val="28"/>
        </w:rPr>
        <w:t xml:space="preserve">внешний вид </w:t>
      </w:r>
      <w:proofErr w:type="spellStart"/>
      <w:r w:rsidR="00635ECB" w:rsidRPr="00E72186">
        <w:rPr>
          <w:rFonts w:ascii="Times New Roman" w:hAnsi="Times New Roman" w:cs="Times New Roman"/>
          <w:sz w:val="28"/>
          <w:szCs w:val="28"/>
        </w:rPr>
        <w:t>павленковских</w:t>
      </w:r>
      <w:proofErr w:type="spellEnd"/>
      <w:r w:rsidR="00635ECB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DC2315" w:rsidRPr="00E72186">
        <w:rPr>
          <w:rFonts w:ascii="Times New Roman" w:hAnsi="Times New Roman" w:cs="Times New Roman"/>
          <w:sz w:val="28"/>
          <w:szCs w:val="28"/>
        </w:rPr>
        <w:t>изданий, возможно, не</w:t>
      </w:r>
      <w:r w:rsidR="005D72F9" w:rsidRPr="00E72186">
        <w:rPr>
          <w:rFonts w:ascii="Times New Roman" w:hAnsi="Times New Roman" w:cs="Times New Roman"/>
          <w:sz w:val="28"/>
          <w:szCs w:val="28"/>
        </w:rPr>
        <w:t xml:space="preserve"> многих</w:t>
      </w:r>
      <w:r w:rsidR="00DC2315" w:rsidRPr="00E72186">
        <w:rPr>
          <w:rFonts w:ascii="Times New Roman" w:hAnsi="Times New Roman" w:cs="Times New Roman"/>
          <w:sz w:val="28"/>
          <w:szCs w:val="28"/>
        </w:rPr>
        <w:t xml:space="preserve"> восхитит их оформление. Издатель Ф. Ф. Павленков, понимавший высокое просветительское назначение книги, любивший ее словом и делом, всю жизнь преследовал идею доступности книги</w:t>
      </w:r>
      <w:r w:rsidR="007C368A" w:rsidRPr="00E72186">
        <w:rPr>
          <w:rFonts w:ascii="Times New Roman" w:hAnsi="Times New Roman" w:cs="Times New Roman"/>
          <w:sz w:val="28"/>
          <w:szCs w:val="28"/>
        </w:rPr>
        <w:t xml:space="preserve">. </w:t>
      </w:r>
      <w:r w:rsidR="001B2050" w:rsidRPr="00E72186">
        <w:rPr>
          <w:rFonts w:ascii="Times New Roman" w:hAnsi="Times New Roman" w:cs="Times New Roman"/>
          <w:sz w:val="28"/>
          <w:szCs w:val="28"/>
        </w:rPr>
        <w:t>Он р</w:t>
      </w:r>
      <w:r w:rsidR="007C368A" w:rsidRPr="00E72186">
        <w:rPr>
          <w:rFonts w:ascii="Times New Roman" w:hAnsi="Times New Roman" w:cs="Times New Roman"/>
          <w:sz w:val="28"/>
          <w:szCs w:val="28"/>
        </w:rPr>
        <w:t>уководств</w:t>
      </w:r>
      <w:r w:rsidR="001B2050" w:rsidRPr="00E72186">
        <w:rPr>
          <w:rFonts w:ascii="Times New Roman" w:hAnsi="Times New Roman" w:cs="Times New Roman"/>
          <w:sz w:val="28"/>
          <w:szCs w:val="28"/>
        </w:rPr>
        <w:t>овался</w:t>
      </w:r>
      <w:r w:rsidR="007C368A" w:rsidRPr="00E72186">
        <w:rPr>
          <w:rFonts w:ascii="Times New Roman" w:hAnsi="Times New Roman" w:cs="Times New Roman"/>
          <w:sz w:val="28"/>
          <w:szCs w:val="28"/>
        </w:rPr>
        <w:t xml:space="preserve"> идеей служения народу </w:t>
      </w:r>
      <w:r w:rsidR="001B2050" w:rsidRPr="00E72186">
        <w:rPr>
          <w:rFonts w:ascii="Times New Roman" w:hAnsi="Times New Roman" w:cs="Times New Roman"/>
          <w:sz w:val="28"/>
          <w:szCs w:val="28"/>
        </w:rPr>
        <w:t xml:space="preserve">и </w:t>
      </w:r>
      <w:r w:rsidR="007C368A" w:rsidRPr="00E72186">
        <w:rPr>
          <w:rFonts w:ascii="Times New Roman" w:hAnsi="Times New Roman" w:cs="Times New Roman"/>
          <w:sz w:val="28"/>
          <w:szCs w:val="28"/>
        </w:rPr>
        <w:t xml:space="preserve">систематически подбирал для издания книги, которые могли бы расширить умственный кругозор читателей, поднять их общественное самосознание. Он был инициатором многих изданий – серий, собраний сочинений, отдельных книг, в том числе и переводных. </w:t>
      </w:r>
      <w:r w:rsidR="006D3F38" w:rsidRPr="00E72186">
        <w:rPr>
          <w:rFonts w:ascii="Times New Roman" w:hAnsi="Times New Roman" w:cs="Times New Roman"/>
          <w:sz w:val="28"/>
          <w:szCs w:val="28"/>
        </w:rPr>
        <w:t xml:space="preserve">При этом иногда он издавал книги, даже не оправдывавшие себя в финансовом отношении, и </w:t>
      </w:r>
      <w:r w:rsidR="007F541E" w:rsidRPr="00E72186">
        <w:rPr>
          <w:rFonts w:ascii="Times New Roman" w:hAnsi="Times New Roman" w:cs="Times New Roman"/>
          <w:sz w:val="28"/>
          <w:szCs w:val="28"/>
        </w:rPr>
        <w:t xml:space="preserve">его </w:t>
      </w:r>
      <w:r w:rsidR="006D3F38" w:rsidRPr="00E72186">
        <w:rPr>
          <w:rFonts w:ascii="Times New Roman" w:hAnsi="Times New Roman" w:cs="Times New Roman"/>
          <w:sz w:val="28"/>
          <w:szCs w:val="28"/>
        </w:rPr>
        <w:t xml:space="preserve">идея была так же продолжена его последователями, работающими над собранием сочинений. </w:t>
      </w:r>
      <w:r w:rsidR="007C368A" w:rsidRPr="00E72186">
        <w:rPr>
          <w:rFonts w:ascii="Times New Roman" w:hAnsi="Times New Roman" w:cs="Times New Roman"/>
          <w:sz w:val="28"/>
          <w:szCs w:val="28"/>
        </w:rPr>
        <w:t xml:space="preserve">К таким изданиям можно отнести отдельные </w:t>
      </w:r>
      <w:r w:rsidR="007F541E" w:rsidRPr="00E72186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C368A" w:rsidRPr="00E72186">
        <w:rPr>
          <w:rFonts w:ascii="Times New Roman" w:hAnsi="Times New Roman" w:cs="Times New Roman"/>
          <w:sz w:val="28"/>
          <w:szCs w:val="28"/>
        </w:rPr>
        <w:t>Герцена</w:t>
      </w:r>
      <w:r w:rsidR="006D3F38" w:rsidRPr="00E72186">
        <w:rPr>
          <w:rFonts w:ascii="Times New Roman" w:hAnsi="Times New Roman" w:cs="Times New Roman"/>
          <w:sz w:val="28"/>
          <w:szCs w:val="28"/>
        </w:rPr>
        <w:t>: «Наука и нравственность» (1896);</w:t>
      </w:r>
      <w:r w:rsidR="00E465B4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6D3F38" w:rsidRPr="00E72186">
        <w:rPr>
          <w:rFonts w:ascii="Times New Roman" w:hAnsi="Times New Roman" w:cs="Times New Roman"/>
          <w:sz w:val="28"/>
          <w:szCs w:val="28"/>
        </w:rPr>
        <w:t xml:space="preserve">«Княгиня Екатерина Романовна Дашкова» (1906); «Роберт Оуэн»(1906), составляющие </w:t>
      </w:r>
      <w:r w:rsidR="002E310B" w:rsidRPr="00E72186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6D3F38" w:rsidRPr="00E72186">
        <w:rPr>
          <w:rFonts w:ascii="Times New Roman" w:hAnsi="Times New Roman" w:cs="Times New Roman"/>
          <w:sz w:val="28"/>
          <w:szCs w:val="28"/>
        </w:rPr>
        <w:t>издания Павленкова в фонд</w:t>
      </w:r>
      <w:r w:rsidR="007F541E" w:rsidRPr="00E72186">
        <w:rPr>
          <w:rFonts w:ascii="Times New Roman" w:hAnsi="Times New Roman" w:cs="Times New Roman"/>
          <w:sz w:val="28"/>
          <w:szCs w:val="28"/>
        </w:rPr>
        <w:t>ах</w:t>
      </w:r>
      <w:r w:rsidR="006D3F38" w:rsidRPr="00E72186">
        <w:rPr>
          <w:rFonts w:ascii="Times New Roman" w:hAnsi="Times New Roman" w:cs="Times New Roman"/>
          <w:sz w:val="28"/>
          <w:szCs w:val="28"/>
        </w:rPr>
        <w:t xml:space="preserve"> Кабинета А. И. Герцена. </w:t>
      </w:r>
      <w:r w:rsidR="007F541E" w:rsidRPr="00E72186">
        <w:rPr>
          <w:rFonts w:ascii="Times New Roman" w:hAnsi="Times New Roman" w:cs="Times New Roman"/>
          <w:sz w:val="28"/>
          <w:szCs w:val="28"/>
        </w:rPr>
        <w:t>Такой у</w:t>
      </w:r>
      <w:r w:rsidR="009D37EB" w:rsidRPr="00E72186">
        <w:rPr>
          <w:rFonts w:ascii="Times New Roman" w:hAnsi="Times New Roman" w:cs="Times New Roman"/>
          <w:sz w:val="28"/>
          <w:szCs w:val="28"/>
        </w:rPr>
        <w:t>дешевлённый издательский вариант книг наблюдае</w:t>
      </w:r>
      <w:r w:rsidR="002E310B" w:rsidRPr="00E72186">
        <w:rPr>
          <w:rFonts w:ascii="Times New Roman" w:hAnsi="Times New Roman" w:cs="Times New Roman"/>
          <w:sz w:val="28"/>
          <w:szCs w:val="28"/>
        </w:rPr>
        <w:t xml:space="preserve">тся и </w:t>
      </w:r>
      <w:r w:rsidR="009D37EB" w:rsidRPr="00E72186">
        <w:rPr>
          <w:rFonts w:ascii="Times New Roman" w:hAnsi="Times New Roman" w:cs="Times New Roman"/>
          <w:sz w:val="28"/>
          <w:szCs w:val="28"/>
        </w:rPr>
        <w:t xml:space="preserve"> при исследовании </w:t>
      </w:r>
      <w:r w:rsidR="00380765" w:rsidRPr="00E7218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80765" w:rsidRPr="00E72186">
        <w:rPr>
          <w:rFonts w:ascii="Times New Roman" w:hAnsi="Times New Roman" w:cs="Times New Roman"/>
          <w:sz w:val="28"/>
          <w:szCs w:val="28"/>
        </w:rPr>
        <w:t xml:space="preserve"> и </w:t>
      </w:r>
      <w:r w:rsidR="00380765" w:rsidRPr="00E7218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400AE0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380765" w:rsidRPr="00E72186">
        <w:rPr>
          <w:rFonts w:ascii="Times New Roman" w:hAnsi="Times New Roman" w:cs="Times New Roman"/>
          <w:sz w:val="28"/>
          <w:szCs w:val="28"/>
        </w:rPr>
        <w:t>том</w:t>
      </w:r>
      <w:r w:rsidR="009D37EB" w:rsidRPr="00E72186">
        <w:rPr>
          <w:rFonts w:ascii="Times New Roman" w:hAnsi="Times New Roman" w:cs="Times New Roman"/>
          <w:sz w:val="28"/>
          <w:szCs w:val="28"/>
        </w:rPr>
        <w:t>ов. В</w:t>
      </w:r>
      <w:r w:rsidR="00635ECB" w:rsidRPr="00E72186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9D37EB" w:rsidRPr="00E72186">
        <w:rPr>
          <w:rFonts w:ascii="Times New Roman" w:hAnsi="Times New Roman" w:cs="Times New Roman"/>
          <w:sz w:val="28"/>
          <w:szCs w:val="28"/>
        </w:rPr>
        <w:t xml:space="preserve">они </w:t>
      </w:r>
      <w:r w:rsidR="00635ECB" w:rsidRPr="00E72186">
        <w:rPr>
          <w:rFonts w:ascii="Times New Roman" w:hAnsi="Times New Roman" w:cs="Times New Roman"/>
          <w:sz w:val="28"/>
          <w:szCs w:val="28"/>
        </w:rPr>
        <w:t xml:space="preserve">были </w:t>
      </w:r>
      <w:r w:rsidR="009D37EB" w:rsidRPr="00E72186">
        <w:rPr>
          <w:rFonts w:ascii="Times New Roman" w:hAnsi="Times New Roman" w:cs="Times New Roman"/>
          <w:sz w:val="28"/>
          <w:szCs w:val="28"/>
        </w:rPr>
        <w:t xml:space="preserve">выпущены в обложках </w:t>
      </w:r>
      <w:r w:rsidR="00635ECB" w:rsidRPr="00E72186">
        <w:rPr>
          <w:rFonts w:ascii="Times New Roman" w:hAnsi="Times New Roman" w:cs="Times New Roman"/>
          <w:sz w:val="28"/>
          <w:szCs w:val="28"/>
        </w:rPr>
        <w:t>из плотной</w:t>
      </w:r>
      <w:r w:rsidR="005173FA" w:rsidRPr="00E72186">
        <w:rPr>
          <w:rFonts w:ascii="Times New Roman" w:hAnsi="Times New Roman" w:cs="Times New Roman"/>
          <w:sz w:val="28"/>
          <w:szCs w:val="28"/>
        </w:rPr>
        <w:t xml:space="preserve"> тонированной</w:t>
      </w:r>
      <w:r w:rsidR="00635ECB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5173FA" w:rsidRPr="00E72186">
        <w:rPr>
          <w:rFonts w:ascii="Times New Roman" w:hAnsi="Times New Roman" w:cs="Times New Roman"/>
          <w:sz w:val="28"/>
          <w:szCs w:val="28"/>
        </w:rPr>
        <w:t>бумаги</w:t>
      </w:r>
      <w:r w:rsidR="00635ECB" w:rsidRPr="00E72186">
        <w:rPr>
          <w:rFonts w:ascii="Times New Roman" w:hAnsi="Times New Roman" w:cs="Times New Roman"/>
          <w:sz w:val="28"/>
          <w:szCs w:val="28"/>
        </w:rPr>
        <w:t xml:space="preserve">. </w:t>
      </w:r>
      <w:r w:rsidR="00706637" w:rsidRPr="00E72186">
        <w:rPr>
          <w:rFonts w:ascii="Times New Roman" w:hAnsi="Times New Roman" w:cs="Times New Roman"/>
          <w:sz w:val="28"/>
          <w:szCs w:val="28"/>
        </w:rPr>
        <w:t xml:space="preserve">В то время </w:t>
      </w:r>
      <w:r w:rsidR="002E310B" w:rsidRPr="00E72186">
        <w:rPr>
          <w:rFonts w:ascii="Times New Roman" w:hAnsi="Times New Roman" w:cs="Times New Roman"/>
          <w:sz w:val="28"/>
          <w:szCs w:val="28"/>
        </w:rPr>
        <w:t xml:space="preserve">широко </w:t>
      </w:r>
      <w:r w:rsidR="00706637" w:rsidRPr="00E72186">
        <w:rPr>
          <w:rFonts w:ascii="Times New Roman" w:hAnsi="Times New Roman" w:cs="Times New Roman"/>
          <w:sz w:val="28"/>
          <w:szCs w:val="28"/>
        </w:rPr>
        <w:t>практиковалось</w:t>
      </w:r>
      <w:r w:rsidR="00635ECB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706637" w:rsidRPr="00E72186">
        <w:rPr>
          <w:rFonts w:ascii="Times New Roman" w:hAnsi="Times New Roman" w:cs="Times New Roman"/>
          <w:sz w:val="28"/>
          <w:szCs w:val="28"/>
        </w:rPr>
        <w:t xml:space="preserve">изготовление временной </w:t>
      </w:r>
      <w:r w:rsidR="00635ECB" w:rsidRPr="00E72186">
        <w:rPr>
          <w:rFonts w:ascii="Times New Roman" w:hAnsi="Times New Roman" w:cs="Times New Roman"/>
          <w:sz w:val="28"/>
          <w:szCs w:val="28"/>
        </w:rPr>
        <w:lastRenderedPageBreak/>
        <w:t>обложк</w:t>
      </w:r>
      <w:r w:rsidR="00706637" w:rsidRPr="00E72186">
        <w:rPr>
          <w:rFonts w:ascii="Times New Roman" w:hAnsi="Times New Roman" w:cs="Times New Roman"/>
          <w:sz w:val="28"/>
          <w:szCs w:val="28"/>
        </w:rPr>
        <w:t xml:space="preserve">и, </w:t>
      </w:r>
      <w:r w:rsidR="00635ECB" w:rsidRPr="00E72186">
        <w:rPr>
          <w:rFonts w:ascii="Times New Roman" w:hAnsi="Times New Roman" w:cs="Times New Roman"/>
          <w:sz w:val="28"/>
          <w:szCs w:val="28"/>
        </w:rPr>
        <w:t>защища</w:t>
      </w:r>
      <w:r w:rsidR="007F541E" w:rsidRPr="00E72186">
        <w:rPr>
          <w:rFonts w:ascii="Times New Roman" w:hAnsi="Times New Roman" w:cs="Times New Roman"/>
          <w:sz w:val="28"/>
          <w:szCs w:val="28"/>
        </w:rPr>
        <w:t>вшей</w:t>
      </w:r>
      <w:r w:rsidR="00635ECB" w:rsidRPr="00E72186">
        <w:rPr>
          <w:rFonts w:ascii="Times New Roman" w:hAnsi="Times New Roman" w:cs="Times New Roman"/>
          <w:sz w:val="28"/>
          <w:szCs w:val="28"/>
        </w:rPr>
        <w:t xml:space="preserve"> книжный блок до того момента, как её оденут в переплёт. </w:t>
      </w:r>
      <w:r w:rsidR="00143FA4" w:rsidRPr="00E72186">
        <w:rPr>
          <w:rFonts w:ascii="Times New Roman" w:hAnsi="Times New Roman" w:cs="Times New Roman"/>
          <w:sz w:val="28"/>
          <w:szCs w:val="28"/>
        </w:rPr>
        <w:t>Наше п</w:t>
      </w:r>
      <w:r w:rsidR="00BF6D32" w:rsidRPr="00E72186">
        <w:rPr>
          <w:rFonts w:ascii="Times New Roman" w:hAnsi="Times New Roman" w:cs="Times New Roman"/>
          <w:sz w:val="28"/>
          <w:szCs w:val="28"/>
        </w:rPr>
        <w:t>редположение</w:t>
      </w:r>
      <w:r w:rsidR="00706637" w:rsidRPr="00E72186">
        <w:rPr>
          <w:rFonts w:ascii="Times New Roman" w:hAnsi="Times New Roman" w:cs="Times New Roman"/>
          <w:sz w:val="28"/>
          <w:szCs w:val="28"/>
        </w:rPr>
        <w:t xml:space="preserve"> становится очевидным, когда</w:t>
      </w:r>
      <w:r w:rsidR="00BF6D32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706637" w:rsidRPr="00E72186">
        <w:rPr>
          <w:rFonts w:ascii="Times New Roman" w:hAnsi="Times New Roman" w:cs="Times New Roman"/>
          <w:sz w:val="28"/>
          <w:szCs w:val="28"/>
        </w:rPr>
        <w:t>в</w:t>
      </w:r>
      <w:r w:rsidR="00BF6D32" w:rsidRPr="00E72186">
        <w:rPr>
          <w:rFonts w:ascii="Times New Roman" w:hAnsi="Times New Roman" w:cs="Times New Roman"/>
          <w:sz w:val="28"/>
          <w:szCs w:val="28"/>
        </w:rPr>
        <w:t xml:space="preserve"> первом томе </w:t>
      </w:r>
      <w:r w:rsidR="00706637" w:rsidRPr="00E72186">
        <w:rPr>
          <w:rFonts w:ascii="Times New Roman" w:hAnsi="Times New Roman" w:cs="Times New Roman"/>
          <w:sz w:val="28"/>
          <w:szCs w:val="28"/>
        </w:rPr>
        <w:t>обнаруживае</w:t>
      </w:r>
      <w:r w:rsidR="007F541E" w:rsidRPr="00E72186">
        <w:rPr>
          <w:rFonts w:ascii="Times New Roman" w:hAnsi="Times New Roman" w:cs="Times New Roman"/>
          <w:sz w:val="28"/>
          <w:szCs w:val="28"/>
        </w:rPr>
        <w:t>тся</w:t>
      </w:r>
      <w:r w:rsidR="00706637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635ECB" w:rsidRPr="00E72186">
        <w:rPr>
          <w:rFonts w:ascii="Times New Roman" w:hAnsi="Times New Roman" w:cs="Times New Roman"/>
          <w:sz w:val="28"/>
          <w:szCs w:val="28"/>
        </w:rPr>
        <w:t>разночтение в датах, установленных издателями</w:t>
      </w:r>
      <w:r w:rsidR="00B53260" w:rsidRPr="00E72186">
        <w:rPr>
          <w:rFonts w:ascii="Times New Roman" w:hAnsi="Times New Roman" w:cs="Times New Roman"/>
          <w:sz w:val="28"/>
          <w:szCs w:val="28"/>
        </w:rPr>
        <w:t>:</w:t>
      </w:r>
      <w:r w:rsidR="00635ECB" w:rsidRPr="00E72186">
        <w:rPr>
          <w:rFonts w:ascii="Times New Roman" w:hAnsi="Times New Roman" w:cs="Times New Roman"/>
          <w:sz w:val="28"/>
          <w:szCs w:val="28"/>
        </w:rPr>
        <w:t xml:space="preserve"> на </w:t>
      </w:r>
      <w:r w:rsidR="005173FA" w:rsidRPr="00E72186">
        <w:rPr>
          <w:rFonts w:ascii="Times New Roman" w:hAnsi="Times New Roman" w:cs="Times New Roman"/>
          <w:sz w:val="28"/>
          <w:szCs w:val="28"/>
        </w:rPr>
        <w:t xml:space="preserve">переплёте </w:t>
      </w:r>
      <w:r w:rsidR="00635ECB" w:rsidRPr="00E72186">
        <w:rPr>
          <w:rFonts w:ascii="Times New Roman" w:hAnsi="Times New Roman" w:cs="Times New Roman"/>
          <w:sz w:val="28"/>
          <w:szCs w:val="28"/>
        </w:rPr>
        <w:t>– «1913»</w:t>
      </w:r>
      <w:r w:rsidR="007F541E" w:rsidRPr="00E72186">
        <w:rPr>
          <w:rFonts w:ascii="Times New Roman" w:hAnsi="Times New Roman" w:cs="Times New Roman"/>
          <w:sz w:val="28"/>
          <w:szCs w:val="28"/>
        </w:rPr>
        <w:t>;</w:t>
      </w:r>
      <w:r w:rsidR="00635ECB" w:rsidRPr="00E72186">
        <w:rPr>
          <w:rFonts w:ascii="Times New Roman" w:hAnsi="Times New Roman" w:cs="Times New Roman"/>
          <w:sz w:val="28"/>
          <w:szCs w:val="28"/>
        </w:rPr>
        <w:t xml:space="preserve"> титульном листе – «1905».</w:t>
      </w:r>
      <w:r w:rsidR="00B53260" w:rsidRPr="00E72186">
        <w:rPr>
          <w:rFonts w:ascii="Times New Roman" w:hAnsi="Times New Roman" w:cs="Times New Roman"/>
          <w:sz w:val="28"/>
          <w:szCs w:val="28"/>
        </w:rPr>
        <w:t xml:space="preserve"> Указанная внизу переплётной крышки д</w:t>
      </w:r>
      <w:r w:rsidR="007F541E" w:rsidRPr="00E72186">
        <w:rPr>
          <w:rFonts w:ascii="Times New Roman" w:hAnsi="Times New Roman" w:cs="Times New Roman"/>
          <w:sz w:val="28"/>
          <w:szCs w:val="28"/>
        </w:rPr>
        <w:t>ополнительная информация</w:t>
      </w:r>
      <w:r w:rsidR="00635ECB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7F541E" w:rsidRPr="00E72186">
        <w:rPr>
          <w:rFonts w:ascii="Times New Roman" w:hAnsi="Times New Roman" w:cs="Times New Roman"/>
          <w:sz w:val="28"/>
          <w:szCs w:val="28"/>
        </w:rPr>
        <w:t xml:space="preserve">находит </w:t>
      </w:r>
      <w:r w:rsidR="002E310B" w:rsidRPr="00E72186">
        <w:rPr>
          <w:rFonts w:ascii="Times New Roman" w:hAnsi="Times New Roman" w:cs="Times New Roman"/>
          <w:sz w:val="28"/>
          <w:szCs w:val="28"/>
        </w:rPr>
        <w:t xml:space="preserve">убедительное </w:t>
      </w:r>
      <w:r w:rsidR="007F541E" w:rsidRPr="00E72186">
        <w:rPr>
          <w:rFonts w:ascii="Times New Roman" w:hAnsi="Times New Roman" w:cs="Times New Roman"/>
          <w:sz w:val="28"/>
          <w:szCs w:val="28"/>
        </w:rPr>
        <w:t>подтверждение</w:t>
      </w:r>
      <w:r w:rsidR="00635ECB" w:rsidRPr="00E72186">
        <w:rPr>
          <w:rFonts w:ascii="Times New Roman" w:hAnsi="Times New Roman" w:cs="Times New Roman"/>
          <w:sz w:val="28"/>
          <w:szCs w:val="28"/>
        </w:rPr>
        <w:t>: «отпечатана в типографии Ю. Н. Эрлиха», а сам текст</w:t>
      </w:r>
      <w:r w:rsidR="00B53260" w:rsidRPr="00E72186">
        <w:rPr>
          <w:rFonts w:ascii="Times New Roman" w:hAnsi="Times New Roman" w:cs="Times New Roman"/>
          <w:sz w:val="28"/>
          <w:szCs w:val="28"/>
        </w:rPr>
        <w:t>:</w:t>
      </w:r>
      <w:r w:rsidR="00A9075D" w:rsidRPr="00E72186">
        <w:rPr>
          <w:rFonts w:ascii="Times New Roman" w:hAnsi="Times New Roman" w:cs="Times New Roman"/>
          <w:sz w:val="28"/>
          <w:szCs w:val="28"/>
        </w:rPr>
        <w:t xml:space="preserve"> «отпечатан </w:t>
      </w:r>
      <w:r w:rsidR="00635ECB" w:rsidRPr="00E72186">
        <w:rPr>
          <w:rFonts w:ascii="Times New Roman" w:hAnsi="Times New Roman" w:cs="Times New Roman"/>
          <w:sz w:val="28"/>
          <w:szCs w:val="28"/>
        </w:rPr>
        <w:t>в типографии М. Меркушева».</w:t>
      </w:r>
      <w:r w:rsidR="009D37EB" w:rsidRPr="00E72186">
        <w:rPr>
          <w:rFonts w:ascii="Times New Roman" w:hAnsi="Times New Roman" w:cs="Times New Roman"/>
          <w:sz w:val="28"/>
          <w:szCs w:val="28"/>
        </w:rPr>
        <w:t xml:space="preserve"> И</w:t>
      </w:r>
      <w:r w:rsidR="00D77AE9" w:rsidRPr="00E72186">
        <w:rPr>
          <w:rFonts w:ascii="Times New Roman" w:hAnsi="Times New Roman" w:cs="Times New Roman"/>
          <w:sz w:val="28"/>
          <w:szCs w:val="28"/>
        </w:rPr>
        <w:t>нтере</w:t>
      </w:r>
      <w:r w:rsidR="009D37EB" w:rsidRPr="00E72186">
        <w:rPr>
          <w:rFonts w:ascii="Times New Roman" w:hAnsi="Times New Roman" w:cs="Times New Roman"/>
          <w:sz w:val="28"/>
          <w:szCs w:val="28"/>
        </w:rPr>
        <w:t>с</w:t>
      </w:r>
      <w:r w:rsidR="00D77AE9" w:rsidRPr="00E72186">
        <w:rPr>
          <w:rFonts w:ascii="Times New Roman" w:hAnsi="Times New Roman" w:cs="Times New Roman"/>
          <w:sz w:val="28"/>
          <w:szCs w:val="28"/>
        </w:rPr>
        <w:t xml:space="preserve"> к </w:t>
      </w:r>
      <w:r w:rsidR="00B53260" w:rsidRPr="00E72186">
        <w:rPr>
          <w:rFonts w:ascii="Times New Roman" w:hAnsi="Times New Roman" w:cs="Times New Roman"/>
          <w:sz w:val="28"/>
          <w:szCs w:val="28"/>
        </w:rPr>
        <w:t xml:space="preserve">дальнейшему изучению </w:t>
      </w:r>
      <w:r w:rsidR="00D77AE9" w:rsidRPr="00E72186">
        <w:rPr>
          <w:rFonts w:ascii="Times New Roman" w:hAnsi="Times New Roman" w:cs="Times New Roman"/>
          <w:sz w:val="28"/>
          <w:szCs w:val="28"/>
        </w:rPr>
        <w:t>том</w:t>
      </w:r>
      <w:r w:rsidR="00B53260" w:rsidRPr="00E72186">
        <w:rPr>
          <w:rFonts w:ascii="Times New Roman" w:hAnsi="Times New Roman" w:cs="Times New Roman"/>
          <w:sz w:val="28"/>
          <w:szCs w:val="28"/>
        </w:rPr>
        <w:t>а</w:t>
      </w:r>
      <w:r w:rsidR="00D77AE9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4E22B6" w:rsidRPr="00E72186">
        <w:rPr>
          <w:rFonts w:ascii="Times New Roman" w:hAnsi="Times New Roman" w:cs="Times New Roman"/>
          <w:sz w:val="28"/>
          <w:szCs w:val="28"/>
        </w:rPr>
        <w:t xml:space="preserve">повышает </w:t>
      </w:r>
      <w:r w:rsidR="00D77AE9" w:rsidRPr="00E72186">
        <w:rPr>
          <w:rFonts w:ascii="Times New Roman" w:hAnsi="Times New Roman" w:cs="Times New Roman"/>
          <w:sz w:val="28"/>
          <w:szCs w:val="28"/>
        </w:rPr>
        <w:t>предупредительн</w:t>
      </w:r>
      <w:r w:rsidR="004E22B6" w:rsidRPr="00E72186">
        <w:rPr>
          <w:rFonts w:ascii="Times New Roman" w:hAnsi="Times New Roman" w:cs="Times New Roman"/>
          <w:sz w:val="28"/>
          <w:szCs w:val="28"/>
        </w:rPr>
        <w:t>ая</w:t>
      </w:r>
      <w:r w:rsidR="00D77AE9" w:rsidRPr="00E72186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4E22B6" w:rsidRPr="00E72186">
        <w:rPr>
          <w:rFonts w:ascii="Times New Roman" w:hAnsi="Times New Roman" w:cs="Times New Roman"/>
          <w:sz w:val="28"/>
          <w:szCs w:val="28"/>
        </w:rPr>
        <w:t>ь</w:t>
      </w:r>
      <w:r w:rsidR="00D77AE9" w:rsidRPr="00E72186">
        <w:rPr>
          <w:rFonts w:ascii="Times New Roman" w:hAnsi="Times New Roman" w:cs="Times New Roman"/>
          <w:sz w:val="28"/>
          <w:szCs w:val="28"/>
        </w:rPr>
        <w:t xml:space="preserve"> карандашом</w:t>
      </w:r>
      <w:r w:rsidR="00B53260" w:rsidRPr="00E72186">
        <w:rPr>
          <w:rFonts w:ascii="Times New Roman" w:hAnsi="Times New Roman" w:cs="Times New Roman"/>
          <w:sz w:val="28"/>
          <w:szCs w:val="28"/>
        </w:rPr>
        <w:t>: «портрет взят для снимка»</w:t>
      </w:r>
      <w:r w:rsidR="00D77AE9" w:rsidRPr="00E72186">
        <w:rPr>
          <w:rFonts w:ascii="Times New Roman" w:hAnsi="Times New Roman" w:cs="Times New Roman"/>
          <w:sz w:val="28"/>
          <w:szCs w:val="28"/>
        </w:rPr>
        <w:t>, оставленн</w:t>
      </w:r>
      <w:r w:rsidR="004E22B6" w:rsidRPr="00E72186">
        <w:rPr>
          <w:rFonts w:ascii="Times New Roman" w:hAnsi="Times New Roman" w:cs="Times New Roman"/>
          <w:sz w:val="28"/>
          <w:szCs w:val="28"/>
        </w:rPr>
        <w:t>ая</w:t>
      </w:r>
      <w:r w:rsidR="00D77AE9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D00FEB" w:rsidRPr="00E72186">
        <w:rPr>
          <w:rFonts w:ascii="Times New Roman" w:hAnsi="Times New Roman" w:cs="Times New Roman"/>
          <w:sz w:val="28"/>
          <w:szCs w:val="28"/>
        </w:rPr>
        <w:t xml:space="preserve">скорее нашей коллегой - </w:t>
      </w:r>
      <w:r w:rsidR="00706637" w:rsidRPr="00E72186">
        <w:rPr>
          <w:rFonts w:ascii="Times New Roman" w:hAnsi="Times New Roman" w:cs="Times New Roman"/>
          <w:sz w:val="28"/>
          <w:szCs w:val="28"/>
        </w:rPr>
        <w:t>предшественни</w:t>
      </w:r>
      <w:r w:rsidR="00D00FEB" w:rsidRPr="00E72186">
        <w:rPr>
          <w:rFonts w:ascii="Times New Roman" w:hAnsi="Times New Roman" w:cs="Times New Roman"/>
          <w:sz w:val="28"/>
          <w:szCs w:val="28"/>
        </w:rPr>
        <w:t>цей</w:t>
      </w:r>
      <w:r w:rsidR="00706637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D77AE9" w:rsidRPr="00E72186">
        <w:rPr>
          <w:rFonts w:ascii="Times New Roman" w:hAnsi="Times New Roman" w:cs="Times New Roman"/>
          <w:sz w:val="28"/>
          <w:szCs w:val="28"/>
        </w:rPr>
        <w:t>н</w:t>
      </w:r>
      <w:r w:rsidR="005D72F9" w:rsidRPr="00E72186">
        <w:rPr>
          <w:rFonts w:ascii="Times New Roman" w:hAnsi="Times New Roman" w:cs="Times New Roman"/>
          <w:sz w:val="28"/>
          <w:szCs w:val="28"/>
        </w:rPr>
        <w:t>а развороте книги</w:t>
      </w:r>
      <w:r w:rsidR="00B53260" w:rsidRPr="00E72186">
        <w:rPr>
          <w:rFonts w:ascii="Times New Roman" w:hAnsi="Times New Roman" w:cs="Times New Roman"/>
          <w:sz w:val="28"/>
          <w:szCs w:val="28"/>
        </w:rPr>
        <w:t xml:space="preserve">. </w:t>
      </w:r>
      <w:r w:rsidR="005D72F9" w:rsidRPr="00E72186">
        <w:rPr>
          <w:rFonts w:ascii="Times New Roman" w:hAnsi="Times New Roman" w:cs="Times New Roman"/>
          <w:sz w:val="28"/>
          <w:szCs w:val="28"/>
        </w:rPr>
        <w:t>По всей вероятности</w:t>
      </w:r>
      <w:r w:rsidR="00D37691" w:rsidRPr="00E72186">
        <w:rPr>
          <w:rFonts w:ascii="Times New Roman" w:hAnsi="Times New Roman" w:cs="Times New Roman"/>
          <w:sz w:val="28"/>
          <w:szCs w:val="28"/>
        </w:rPr>
        <w:t>,</w:t>
      </w:r>
      <w:r w:rsidR="005D72F9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D37691" w:rsidRPr="00E72186">
        <w:rPr>
          <w:rFonts w:ascii="Times New Roman" w:hAnsi="Times New Roman" w:cs="Times New Roman"/>
          <w:sz w:val="28"/>
          <w:szCs w:val="28"/>
        </w:rPr>
        <w:t>на фронтисписе первого</w:t>
      </w:r>
      <w:r w:rsidR="005D72F9" w:rsidRPr="00E72186">
        <w:rPr>
          <w:rFonts w:ascii="Times New Roman" w:hAnsi="Times New Roman" w:cs="Times New Roman"/>
          <w:sz w:val="28"/>
          <w:szCs w:val="28"/>
        </w:rPr>
        <w:t xml:space="preserve"> том</w:t>
      </w:r>
      <w:r w:rsidR="00D37691" w:rsidRPr="00E72186">
        <w:rPr>
          <w:rFonts w:ascii="Times New Roman" w:hAnsi="Times New Roman" w:cs="Times New Roman"/>
          <w:sz w:val="28"/>
          <w:szCs w:val="28"/>
        </w:rPr>
        <w:t>а</w:t>
      </w:r>
      <w:r w:rsidR="005D72F9" w:rsidRPr="00E72186">
        <w:rPr>
          <w:rFonts w:ascii="Times New Roman" w:hAnsi="Times New Roman" w:cs="Times New Roman"/>
          <w:sz w:val="28"/>
          <w:szCs w:val="28"/>
        </w:rPr>
        <w:t xml:space="preserve"> был размещён вятский портрет А. И. Герцена, работы А. Л. </w:t>
      </w:r>
      <w:proofErr w:type="spellStart"/>
      <w:r w:rsidR="005D72F9" w:rsidRPr="00E72186">
        <w:rPr>
          <w:rFonts w:ascii="Times New Roman" w:hAnsi="Times New Roman" w:cs="Times New Roman"/>
          <w:sz w:val="28"/>
          <w:szCs w:val="28"/>
        </w:rPr>
        <w:t>Витберга</w:t>
      </w:r>
      <w:proofErr w:type="spellEnd"/>
      <w:r w:rsidR="005D72F9" w:rsidRPr="00E72186">
        <w:rPr>
          <w:rFonts w:ascii="Times New Roman" w:hAnsi="Times New Roman" w:cs="Times New Roman"/>
          <w:sz w:val="28"/>
          <w:szCs w:val="28"/>
        </w:rPr>
        <w:t xml:space="preserve"> (1836). </w:t>
      </w:r>
      <w:r w:rsidR="00D77AE9" w:rsidRPr="00E72186">
        <w:rPr>
          <w:rFonts w:ascii="Times New Roman" w:hAnsi="Times New Roman" w:cs="Times New Roman"/>
          <w:sz w:val="28"/>
          <w:szCs w:val="28"/>
        </w:rPr>
        <w:t>Это один из лучших портретов молодого Герцена</w:t>
      </w:r>
      <w:r w:rsidR="00380765" w:rsidRPr="00E72186">
        <w:rPr>
          <w:rFonts w:ascii="Times New Roman" w:hAnsi="Times New Roman" w:cs="Times New Roman"/>
          <w:sz w:val="28"/>
          <w:szCs w:val="28"/>
        </w:rPr>
        <w:t>. Его отсутствие в настоящее время</w:t>
      </w:r>
      <w:r w:rsidR="00D77AE9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5D72F9" w:rsidRPr="00E72186">
        <w:rPr>
          <w:rFonts w:ascii="Times New Roman" w:hAnsi="Times New Roman" w:cs="Times New Roman"/>
          <w:sz w:val="28"/>
          <w:szCs w:val="28"/>
        </w:rPr>
        <w:t>нарушает композицию книги</w:t>
      </w:r>
      <w:r w:rsidR="00D77AE9" w:rsidRPr="00E72186">
        <w:rPr>
          <w:rFonts w:ascii="Times New Roman" w:hAnsi="Times New Roman" w:cs="Times New Roman"/>
          <w:sz w:val="28"/>
          <w:szCs w:val="28"/>
        </w:rPr>
        <w:t>, лишает иллюстративного наполнения</w:t>
      </w:r>
      <w:r w:rsidR="00515E7C" w:rsidRPr="00E72186">
        <w:rPr>
          <w:rFonts w:ascii="Times New Roman" w:hAnsi="Times New Roman" w:cs="Times New Roman"/>
          <w:sz w:val="28"/>
          <w:szCs w:val="28"/>
        </w:rPr>
        <w:t>,</w:t>
      </w:r>
      <w:r w:rsidR="00380765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D77AE9" w:rsidRPr="00E72186">
        <w:rPr>
          <w:rFonts w:ascii="Times New Roman" w:hAnsi="Times New Roman" w:cs="Times New Roman"/>
          <w:sz w:val="28"/>
          <w:szCs w:val="28"/>
        </w:rPr>
        <w:t>искажа</w:t>
      </w:r>
      <w:r w:rsidR="00515E7C" w:rsidRPr="00E72186">
        <w:rPr>
          <w:rFonts w:ascii="Times New Roman" w:hAnsi="Times New Roman" w:cs="Times New Roman"/>
          <w:sz w:val="28"/>
          <w:szCs w:val="28"/>
        </w:rPr>
        <w:t>я</w:t>
      </w:r>
      <w:r w:rsidR="00D77AE9" w:rsidRPr="00E72186">
        <w:rPr>
          <w:rFonts w:ascii="Times New Roman" w:hAnsi="Times New Roman" w:cs="Times New Roman"/>
          <w:sz w:val="28"/>
          <w:szCs w:val="28"/>
        </w:rPr>
        <w:t xml:space="preserve"> её первоначальный замысел.</w:t>
      </w:r>
      <w:r w:rsidR="005D72F9" w:rsidRPr="00E72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0A3" w:rsidRPr="00E72186" w:rsidRDefault="00143FA4" w:rsidP="00143FA4">
      <w:pPr>
        <w:pStyle w:val="a3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72186">
        <w:rPr>
          <w:rFonts w:ascii="Times New Roman" w:hAnsi="Times New Roman" w:cs="Times New Roman"/>
          <w:sz w:val="28"/>
          <w:szCs w:val="28"/>
        </w:rPr>
        <w:t xml:space="preserve">Роман «Былое и думы», в общей хронологии литературного материала занимает второй и третий тома, отпечатанные в «Книгопечатне Шмидта» и «М. Меркушева». Несмотря на то, что их появление на свет осуществляли двое типографов, их внешнее исполнение выдержано в едином стиле, построенное на сочетании двух основных цветов – </w:t>
      </w:r>
      <w:r w:rsidR="000465E8" w:rsidRPr="00E72186">
        <w:rPr>
          <w:rFonts w:ascii="Times New Roman" w:hAnsi="Times New Roman" w:cs="Times New Roman"/>
          <w:sz w:val="28"/>
          <w:szCs w:val="28"/>
        </w:rPr>
        <w:t>крапчато-</w:t>
      </w:r>
      <w:r w:rsidRPr="00E72186">
        <w:rPr>
          <w:rFonts w:ascii="Times New Roman" w:hAnsi="Times New Roman" w:cs="Times New Roman"/>
          <w:sz w:val="28"/>
          <w:szCs w:val="28"/>
        </w:rPr>
        <w:t>бордового</w:t>
      </w:r>
      <w:r w:rsidR="00D37691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Pr="00E72186">
        <w:rPr>
          <w:rFonts w:ascii="Times New Roman" w:hAnsi="Times New Roman" w:cs="Times New Roman"/>
          <w:sz w:val="28"/>
          <w:szCs w:val="28"/>
        </w:rPr>
        <w:t xml:space="preserve">по плоскости обложки и бежевого по корешку и уголкам. </w:t>
      </w:r>
      <w:r w:rsidR="009258AB" w:rsidRPr="00E72186">
        <w:rPr>
          <w:rFonts w:ascii="Times New Roman" w:hAnsi="Times New Roman" w:cs="Times New Roman"/>
          <w:sz w:val="28"/>
          <w:szCs w:val="28"/>
        </w:rPr>
        <w:t xml:space="preserve">Лишь </w:t>
      </w:r>
      <w:r w:rsidR="009258AB" w:rsidRPr="00E7218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258AB" w:rsidRPr="00E72186">
        <w:rPr>
          <w:rFonts w:ascii="Times New Roman" w:hAnsi="Times New Roman" w:cs="Times New Roman"/>
          <w:sz w:val="28"/>
          <w:szCs w:val="28"/>
        </w:rPr>
        <w:t xml:space="preserve"> том нашего собрания имеет более дорогой внешний вид – с открытой тканевой фактурой благородного коричневого цвета, скреплённый кожей по корешку</w:t>
      </w:r>
      <w:r w:rsidR="00B53260" w:rsidRPr="00E72186">
        <w:rPr>
          <w:rFonts w:ascii="Times New Roman" w:hAnsi="Times New Roman" w:cs="Times New Roman"/>
          <w:sz w:val="28"/>
          <w:szCs w:val="28"/>
        </w:rPr>
        <w:t>, который у</w:t>
      </w:r>
      <w:r w:rsidR="009258AB" w:rsidRPr="00E72186">
        <w:rPr>
          <w:rFonts w:ascii="Times New Roman" w:hAnsi="Times New Roman" w:cs="Times New Roman"/>
          <w:sz w:val="28"/>
          <w:szCs w:val="28"/>
        </w:rPr>
        <w:t xml:space="preserve">крашает шрифтовое рельефное тиснение. </w:t>
      </w:r>
    </w:p>
    <w:p w:rsidR="00635ECB" w:rsidRPr="00E72186" w:rsidRDefault="00D37691" w:rsidP="00635ECB">
      <w:pPr>
        <w:pStyle w:val="a3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72186">
        <w:rPr>
          <w:rFonts w:ascii="Times New Roman" w:hAnsi="Times New Roman" w:cs="Times New Roman"/>
          <w:sz w:val="28"/>
          <w:szCs w:val="28"/>
        </w:rPr>
        <w:t xml:space="preserve">Продолжая </w:t>
      </w:r>
      <w:r w:rsidR="00B53260" w:rsidRPr="00E72186">
        <w:rPr>
          <w:rFonts w:ascii="Times New Roman" w:hAnsi="Times New Roman" w:cs="Times New Roman"/>
          <w:sz w:val="28"/>
          <w:szCs w:val="28"/>
        </w:rPr>
        <w:t xml:space="preserve">интересную </w:t>
      </w:r>
      <w:r w:rsidRPr="00E72186">
        <w:rPr>
          <w:rFonts w:ascii="Times New Roman" w:hAnsi="Times New Roman" w:cs="Times New Roman"/>
          <w:sz w:val="28"/>
          <w:szCs w:val="28"/>
        </w:rPr>
        <w:t xml:space="preserve">тему </w:t>
      </w:r>
      <w:r w:rsidR="00814C60" w:rsidRPr="00E72186">
        <w:rPr>
          <w:rFonts w:ascii="Times New Roman" w:hAnsi="Times New Roman" w:cs="Times New Roman"/>
          <w:sz w:val="28"/>
          <w:szCs w:val="28"/>
        </w:rPr>
        <w:t>записей</w:t>
      </w:r>
      <w:r w:rsidR="00D00FEB" w:rsidRPr="00E72186">
        <w:rPr>
          <w:rFonts w:ascii="Times New Roman" w:hAnsi="Times New Roman" w:cs="Times New Roman"/>
          <w:sz w:val="28"/>
          <w:szCs w:val="28"/>
        </w:rPr>
        <w:t>, встречающихся в книгах</w:t>
      </w:r>
      <w:r w:rsidR="00814C60" w:rsidRPr="00E72186">
        <w:rPr>
          <w:rFonts w:ascii="Times New Roman" w:hAnsi="Times New Roman" w:cs="Times New Roman"/>
          <w:sz w:val="28"/>
          <w:szCs w:val="28"/>
        </w:rPr>
        <w:t>, оставл</w:t>
      </w:r>
      <w:r w:rsidR="00D00FEB" w:rsidRPr="00E72186">
        <w:rPr>
          <w:rFonts w:ascii="Times New Roman" w:hAnsi="Times New Roman" w:cs="Times New Roman"/>
          <w:sz w:val="28"/>
          <w:szCs w:val="28"/>
        </w:rPr>
        <w:t>яемых</w:t>
      </w:r>
      <w:r w:rsidR="00814C60" w:rsidRPr="00E72186">
        <w:rPr>
          <w:rFonts w:ascii="Times New Roman" w:hAnsi="Times New Roman" w:cs="Times New Roman"/>
          <w:sz w:val="28"/>
          <w:szCs w:val="28"/>
        </w:rPr>
        <w:t xml:space="preserve"> читателями</w:t>
      </w:r>
      <w:r w:rsidR="000465E8" w:rsidRPr="00E72186">
        <w:rPr>
          <w:rFonts w:ascii="Times New Roman" w:hAnsi="Times New Roman" w:cs="Times New Roman"/>
          <w:sz w:val="28"/>
          <w:szCs w:val="28"/>
        </w:rPr>
        <w:t>,</w:t>
      </w:r>
      <w:r w:rsidR="00814C60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D00FEB" w:rsidRPr="00E72186">
        <w:rPr>
          <w:rFonts w:ascii="Times New Roman" w:hAnsi="Times New Roman" w:cs="Times New Roman"/>
          <w:sz w:val="28"/>
          <w:szCs w:val="28"/>
        </w:rPr>
        <w:t xml:space="preserve">можно сказать, что они разные – </w:t>
      </w:r>
      <w:r w:rsidR="00814C60" w:rsidRPr="00E72186">
        <w:rPr>
          <w:rFonts w:ascii="Times New Roman" w:hAnsi="Times New Roman" w:cs="Times New Roman"/>
          <w:sz w:val="28"/>
          <w:szCs w:val="28"/>
        </w:rPr>
        <w:t>эмоциональные</w:t>
      </w:r>
      <w:r w:rsidR="00AB69E4" w:rsidRPr="00E72186">
        <w:rPr>
          <w:rFonts w:ascii="Times New Roman" w:hAnsi="Times New Roman" w:cs="Times New Roman"/>
          <w:sz w:val="28"/>
          <w:szCs w:val="28"/>
        </w:rPr>
        <w:t xml:space="preserve"> и деловые</w:t>
      </w:r>
      <w:r w:rsidR="00635ECB" w:rsidRPr="00E72186">
        <w:rPr>
          <w:rFonts w:ascii="Times New Roman" w:hAnsi="Times New Roman" w:cs="Times New Roman"/>
          <w:sz w:val="28"/>
          <w:szCs w:val="28"/>
        </w:rPr>
        <w:t xml:space="preserve">, в которых заключена, как </w:t>
      </w:r>
      <w:r w:rsidR="00D00FEB" w:rsidRPr="00E72186">
        <w:rPr>
          <w:rFonts w:ascii="Times New Roman" w:hAnsi="Times New Roman" w:cs="Times New Roman"/>
          <w:sz w:val="28"/>
          <w:szCs w:val="28"/>
        </w:rPr>
        <w:t xml:space="preserve">сама </w:t>
      </w:r>
      <w:r w:rsidR="00635ECB" w:rsidRPr="00E72186">
        <w:rPr>
          <w:rFonts w:ascii="Times New Roman" w:hAnsi="Times New Roman" w:cs="Times New Roman"/>
          <w:sz w:val="28"/>
          <w:szCs w:val="28"/>
        </w:rPr>
        <w:t>прелесть</w:t>
      </w:r>
      <w:r w:rsidR="008E39AB" w:rsidRPr="00E72186">
        <w:rPr>
          <w:rFonts w:ascii="Times New Roman" w:hAnsi="Times New Roman" w:cs="Times New Roman"/>
          <w:sz w:val="28"/>
          <w:szCs w:val="28"/>
        </w:rPr>
        <w:t xml:space="preserve"> с исторической точки зрения</w:t>
      </w:r>
      <w:r w:rsidR="00635ECB" w:rsidRPr="00E72186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8E39AB" w:rsidRPr="00E72186">
        <w:rPr>
          <w:rFonts w:ascii="Times New Roman" w:hAnsi="Times New Roman" w:cs="Times New Roman"/>
          <w:sz w:val="28"/>
          <w:szCs w:val="28"/>
        </w:rPr>
        <w:t xml:space="preserve">заслуживающие </w:t>
      </w:r>
      <w:r w:rsidR="00635ECB" w:rsidRPr="00E72186">
        <w:rPr>
          <w:rFonts w:ascii="Times New Roman" w:hAnsi="Times New Roman" w:cs="Times New Roman"/>
          <w:sz w:val="28"/>
          <w:szCs w:val="28"/>
        </w:rPr>
        <w:t>неоднозначно</w:t>
      </w:r>
      <w:r w:rsidR="001B6294" w:rsidRPr="00E72186">
        <w:rPr>
          <w:rFonts w:ascii="Times New Roman" w:hAnsi="Times New Roman" w:cs="Times New Roman"/>
          <w:sz w:val="28"/>
          <w:szCs w:val="28"/>
        </w:rPr>
        <w:t>го</w:t>
      </w:r>
      <w:r w:rsidR="00635ECB" w:rsidRPr="00E72186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1B6294" w:rsidRPr="00E72186">
        <w:rPr>
          <w:rFonts w:ascii="Times New Roman" w:hAnsi="Times New Roman" w:cs="Times New Roman"/>
          <w:sz w:val="28"/>
          <w:szCs w:val="28"/>
        </w:rPr>
        <w:t>я библиотекаря. К примеру, в</w:t>
      </w:r>
      <w:r w:rsidR="00635ECB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AB69E4" w:rsidRPr="00E721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35ECB" w:rsidRPr="00E7218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35ECB" w:rsidRPr="00E72186">
        <w:rPr>
          <w:rFonts w:ascii="Times New Roman" w:hAnsi="Times New Roman" w:cs="Times New Roman"/>
          <w:sz w:val="28"/>
          <w:szCs w:val="28"/>
        </w:rPr>
        <w:t xml:space="preserve"> томе </w:t>
      </w:r>
      <w:r w:rsidR="00AB69E4" w:rsidRPr="00E72186">
        <w:rPr>
          <w:rFonts w:ascii="Times New Roman" w:hAnsi="Times New Roman" w:cs="Times New Roman"/>
          <w:sz w:val="28"/>
          <w:szCs w:val="28"/>
        </w:rPr>
        <w:t>сохранилась миниатюрная записочка читателя</w:t>
      </w:r>
      <w:r w:rsidR="0020095C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D00FEB" w:rsidRPr="00E7218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095C" w:rsidRPr="00E72186">
        <w:rPr>
          <w:rFonts w:ascii="Times New Roman" w:hAnsi="Times New Roman" w:cs="Times New Roman"/>
          <w:sz w:val="28"/>
          <w:szCs w:val="28"/>
        </w:rPr>
        <w:t>Марфенко</w:t>
      </w:r>
      <w:proofErr w:type="spellEnd"/>
      <w:r w:rsidR="00D00FEB" w:rsidRPr="00E72186">
        <w:rPr>
          <w:rFonts w:ascii="Times New Roman" w:hAnsi="Times New Roman" w:cs="Times New Roman"/>
          <w:sz w:val="28"/>
          <w:szCs w:val="28"/>
        </w:rPr>
        <w:t>»</w:t>
      </w:r>
      <w:r w:rsidR="00AB69E4" w:rsidRPr="00E72186">
        <w:rPr>
          <w:rFonts w:ascii="Times New Roman" w:hAnsi="Times New Roman" w:cs="Times New Roman"/>
          <w:sz w:val="28"/>
          <w:szCs w:val="28"/>
        </w:rPr>
        <w:t xml:space="preserve">, </w:t>
      </w:r>
      <w:r w:rsidR="0020095C" w:rsidRPr="00E72186">
        <w:rPr>
          <w:rFonts w:ascii="Times New Roman" w:hAnsi="Times New Roman" w:cs="Times New Roman"/>
          <w:sz w:val="28"/>
          <w:szCs w:val="28"/>
        </w:rPr>
        <w:t xml:space="preserve">написанная чернилами, </w:t>
      </w:r>
      <w:r w:rsidR="00AB69E4" w:rsidRPr="00E72186">
        <w:rPr>
          <w:rFonts w:ascii="Times New Roman" w:hAnsi="Times New Roman" w:cs="Times New Roman"/>
          <w:sz w:val="28"/>
          <w:szCs w:val="28"/>
        </w:rPr>
        <w:t>датир</w:t>
      </w:r>
      <w:r w:rsidR="00C54371" w:rsidRPr="00E72186">
        <w:rPr>
          <w:rFonts w:ascii="Times New Roman" w:hAnsi="Times New Roman" w:cs="Times New Roman"/>
          <w:sz w:val="28"/>
          <w:szCs w:val="28"/>
        </w:rPr>
        <w:t>ованная</w:t>
      </w:r>
      <w:r w:rsidR="00AB69E4" w:rsidRPr="00E72186">
        <w:rPr>
          <w:rFonts w:ascii="Times New Roman" w:hAnsi="Times New Roman" w:cs="Times New Roman"/>
          <w:sz w:val="28"/>
          <w:szCs w:val="28"/>
        </w:rPr>
        <w:t xml:space="preserve"> 1949 г.</w:t>
      </w:r>
      <w:r w:rsidR="00D00FEB" w:rsidRPr="00E72186">
        <w:rPr>
          <w:rFonts w:ascii="Times New Roman" w:hAnsi="Times New Roman" w:cs="Times New Roman"/>
          <w:sz w:val="28"/>
          <w:szCs w:val="28"/>
        </w:rPr>
        <w:t>, он пишет:</w:t>
      </w:r>
      <w:r w:rsidR="00AB69E4" w:rsidRPr="00E72186">
        <w:rPr>
          <w:rFonts w:ascii="Times New Roman" w:hAnsi="Times New Roman" w:cs="Times New Roman"/>
          <w:sz w:val="28"/>
          <w:szCs w:val="28"/>
        </w:rPr>
        <w:t xml:space="preserve"> «Одухотворённая, поэтическая душа…»</w:t>
      </w:r>
      <w:r w:rsidR="00EB5E25" w:rsidRPr="00E72186">
        <w:rPr>
          <w:rFonts w:ascii="Times New Roman" w:hAnsi="Times New Roman" w:cs="Times New Roman"/>
          <w:sz w:val="28"/>
          <w:szCs w:val="28"/>
        </w:rPr>
        <w:t>.</w:t>
      </w:r>
      <w:r w:rsidR="00AB69E4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C54371" w:rsidRPr="00E72186">
        <w:rPr>
          <w:rFonts w:ascii="Times New Roman" w:hAnsi="Times New Roman" w:cs="Times New Roman"/>
          <w:sz w:val="28"/>
          <w:szCs w:val="28"/>
        </w:rPr>
        <w:t>В з</w:t>
      </w:r>
      <w:r w:rsidR="0020095C" w:rsidRPr="00E72186">
        <w:rPr>
          <w:rFonts w:ascii="Times New Roman" w:hAnsi="Times New Roman" w:cs="Times New Roman"/>
          <w:sz w:val="28"/>
          <w:szCs w:val="28"/>
        </w:rPr>
        <w:t>аверш</w:t>
      </w:r>
      <w:r w:rsidR="00C54371" w:rsidRPr="00E72186">
        <w:rPr>
          <w:rFonts w:ascii="Times New Roman" w:hAnsi="Times New Roman" w:cs="Times New Roman"/>
          <w:sz w:val="28"/>
          <w:szCs w:val="28"/>
        </w:rPr>
        <w:t>ении</w:t>
      </w:r>
      <w:r w:rsidR="0020095C" w:rsidRPr="00E72186">
        <w:rPr>
          <w:rFonts w:ascii="Times New Roman" w:hAnsi="Times New Roman" w:cs="Times New Roman"/>
          <w:sz w:val="28"/>
          <w:szCs w:val="28"/>
        </w:rPr>
        <w:t xml:space="preserve"> просмотр</w:t>
      </w:r>
      <w:r w:rsidR="00C54371" w:rsidRPr="00E72186">
        <w:rPr>
          <w:rFonts w:ascii="Times New Roman" w:hAnsi="Times New Roman" w:cs="Times New Roman"/>
          <w:sz w:val="28"/>
          <w:szCs w:val="28"/>
        </w:rPr>
        <w:t>а</w:t>
      </w:r>
      <w:r w:rsidR="0020095C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C54371" w:rsidRPr="00E72186">
        <w:rPr>
          <w:rFonts w:ascii="Times New Roman" w:hAnsi="Times New Roman" w:cs="Times New Roman"/>
          <w:sz w:val="28"/>
          <w:szCs w:val="28"/>
        </w:rPr>
        <w:t>этого тома</w:t>
      </w:r>
      <w:r w:rsidR="0020095C" w:rsidRPr="00E72186">
        <w:rPr>
          <w:rFonts w:ascii="Times New Roman" w:hAnsi="Times New Roman" w:cs="Times New Roman"/>
          <w:sz w:val="28"/>
          <w:szCs w:val="28"/>
        </w:rPr>
        <w:t xml:space="preserve">, в разделе общих примечаний </w:t>
      </w:r>
      <w:r w:rsidR="00EB5E25" w:rsidRPr="00E72186">
        <w:rPr>
          <w:rFonts w:ascii="Times New Roman" w:hAnsi="Times New Roman" w:cs="Times New Roman"/>
          <w:sz w:val="28"/>
          <w:szCs w:val="28"/>
        </w:rPr>
        <w:t>встречае</w:t>
      </w:r>
      <w:r w:rsidR="007A4CF1" w:rsidRPr="00E72186">
        <w:rPr>
          <w:rFonts w:ascii="Times New Roman" w:hAnsi="Times New Roman" w:cs="Times New Roman"/>
          <w:sz w:val="28"/>
          <w:szCs w:val="28"/>
        </w:rPr>
        <w:t>м</w:t>
      </w:r>
      <w:r w:rsidR="00EB5E25" w:rsidRPr="00E72186">
        <w:rPr>
          <w:rFonts w:ascii="Times New Roman" w:hAnsi="Times New Roman" w:cs="Times New Roman"/>
          <w:sz w:val="28"/>
          <w:szCs w:val="28"/>
        </w:rPr>
        <w:t xml:space="preserve"> ещё </w:t>
      </w:r>
      <w:r w:rsidR="0020095C" w:rsidRPr="00E72186">
        <w:rPr>
          <w:rFonts w:ascii="Times New Roman" w:hAnsi="Times New Roman" w:cs="Times New Roman"/>
          <w:sz w:val="28"/>
          <w:szCs w:val="28"/>
        </w:rPr>
        <w:t>одн</w:t>
      </w:r>
      <w:r w:rsidR="007A4CF1" w:rsidRPr="00E72186">
        <w:rPr>
          <w:rFonts w:ascii="Times New Roman" w:hAnsi="Times New Roman" w:cs="Times New Roman"/>
          <w:sz w:val="28"/>
          <w:szCs w:val="28"/>
        </w:rPr>
        <w:t xml:space="preserve">у </w:t>
      </w:r>
      <w:r w:rsidR="0020095C" w:rsidRPr="00E72186">
        <w:rPr>
          <w:rFonts w:ascii="Times New Roman" w:hAnsi="Times New Roman" w:cs="Times New Roman"/>
          <w:sz w:val="28"/>
          <w:szCs w:val="28"/>
        </w:rPr>
        <w:t>запись, больше напоминающ</w:t>
      </w:r>
      <w:r w:rsidR="007A4CF1" w:rsidRPr="00E72186">
        <w:rPr>
          <w:rFonts w:ascii="Times New Roman" w:hAnsi="Times New Roman" w:cs="Times New Roman"/>
          <w:sz w:val="28"/>
          <w:szCs w:val="28"/>
        </w:rPr>
        <w:t>ую</w:t>
      </w:r>
      <w:r w:rsidR="0020095C" w:rsidRPr="00E72186">
        <w:rPr>
          <w:rFonts w:ascii="Times New Roman" w:hAnsi="Times New Roman" w:cs="Times New Roman"/>
          <w:sz w:val="28"/>
          <w:szCs w:val="28"/>
        </w:rPr>
        <w:t xml:space="preserve"> дневниковую: «начал читать 20. 10. 49 – окончил 26. 10. 49., ст. Юрья – в/ч 58119 – Олейников Д. С.»</w:t>
      </w:r>
      <w:r w:rsidR="00E465B4" w:rsidRPr="00E72186">
        <w:rPr>
          <w:rFonts w:ascii="Times New Roman" w:hAnsi="Times New Roman" w:cs="Times New Roman"/>
          <w:sz w:val="28"/>
          <w:szCs w:val="28"/>
        </w:rPr>
        <w:t>.</w:t>
      </w:r>
      <w:r w:rsidR="0020095C" w:rsidRPr="00E72186">
        <w:rPr>
          <w:rFonts w:ascii="Times New Roman" w:hAnsi="Times New Roman" w:cs="Times New Roman"/>
          <w:sz w:val="28"/>
          <w:szCs w:val="28"/>
        </w:rPr>
        <w:t xml:space="preserve"> Н</w:t>
      </w:r>
      <w:r w:rsidR="001B6294" w:rsidRPr="00E72186">
        <w:rPr>
          <w:rFonts w:ascii="Times New Roman" w:hAnsi="Times New Roman" w:cs="Times New Roman"/>
          <w:sz w:val="28"/>
          <w:szCs w:val="28"/>
        </w:rPr>
        <w:t>а титульном листе</w:t>
      </w:r>
      <w:r w:rsidR="00635ECB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20095C" w:rsidRPr="00E7218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0095C" w:rsidRPr="00E72186">
        <w:rPr>
          <w:rFonts w:ascii="Times New Roman" w:hAnsi="Times New Roman" w:cs="Times New Roman"/>
          <w:sz w:val="28"/>
          <w:szCs w:val="28"/>
        </w:rPr>
        <w:t xml:space="preserve"> тома </w:t>
      </w:r>
      <w:r w:rsidR="004E22B6" w:rsidRPr="00E72186">
        <w:rPr>
          <w:rFonts w:ascii="Times New Roman" w:hAnsi="Times New Roman" w:cs="Times New Roman"/>
          <w:sz w:val="28"/>
          <w:szCs w:val="28"/>
        </w:rPr>
        <w:t xml:space="preserve">содержится </w:t>
      </w:r>
      <w:r w:rsidR="00635ECB" w:rsidRPr="00E72186">
        <w:rPr>
          <w:rFonts w:ascii="Times New Roman" w:hAnsi="Times New Roman" w:cs="Times New Roman"/>
          <w:sz w:val="28"/>
          <w:szCs w:val="28"/>
        </w:rPr>
        <w:t>карандашн</w:t>
      </w:r>
      <w:r w:rsidR="00A66852" w:rsidRPr="00E72186">
        <w:rPr>
          <w:rFonts w:ascii="Times New Roman" w:hAnsi="Times New Roman" w:cs="Times New Roman"/>
          <w:sz w:val="28"/>
          <w:szCs w:val="28"/>
        </w:rPr>
        <w:t>ая</w:t>
      </w:r>
      <w:r w:rsidR="00635ECB" w:rsidRPr="00E72186">
        <w:rPr>
          <w:rFonts w:ascii="Times New Roman" w:hAnsi="Times New Roman" w:cs="Times New Roman"/>
          <w:sz w:val="28"/>
          <w:szCs w:val="28"/>
        </w:rPr>
        <w:t xml:space="preserve"> запись: «Это не святая идея</w:t>
      </w:r>
      <w:r w:rsidR="003A167C" w:rsidRPr="00E72186">
        <w:rPr>
          <w:rFonts w:ascii="Times New Roman" w:hAnsi="Times New Roman" w:cs="Times New Roman"/>
          <w:sz w:val="28"/>
          <w:szCs w:val="28"/>
        </w:rPr>
        <w:t>!</w:t>
      </w:r>
      <w:r w:rsidR="00635ECB" w:rsidRPr="00E72186">
        <w:rPr>
          <w:rFonts w:ascii="Times New Roman" w:hAnsi="Times New Roman" w:cs="Times New Roman"/>
          <w:sz w:val="28"/>
          <w:szCs w:val="28"/>
        </w:rPr>
        <w:t xml:space="preserve">». </w:t>
      </w:r>
      <w:r w:rsidR="00814C60" w:rsidRPr="00E72186">
        <w:rPr>
          <w:rFonts w:ascii="Times New Roman" w:hAnsi="Times New Roman" w:cs="Times New Roman"/>
          <w:sz w:val="28"/>
          <w:szCs w:val="28"/>
        </w:rPr>
        <w:t xml:space="preserve">Нам остаётся только догадываться, </w:t>
      </w:r>
      <w:r w:rsidR="00D00FEB" w:rsidRPr="00E72186">
        <w:rPr>
          <w:rFonts w:ascii="Times New Roman" w:hAnsi="Times New Roman" w:cs="Times New Roman"/>
          <w:sz w:val="28"/>
          <w:szCs w:val="28"/>
        </w:rPr>
        <w:t>что хо</w:t>
      </w:r>
      <w:r w:rsidR="00814C60" w:rsidRPr="00E72186">
        <w:rPr>
          <w:rFonts w:ascii="Times New Roman" w:hAnsi="Times New Roman" w:cs="Times New Roman"/>
          <w:sz w:val="28"/>
          <w:szCs w:val="28"/>
        </w:rPr>
        <w:t>тел</w:t>
      </w:r>
      <w:r w:rsidR="00EB5E25" w:rsidRPr="00E72186">
        <w:rPr>
          <w:rFonts w:ascii="Times New Roman" w:hAnsi="Times New Roman" w:cs="Times New Roman"/>
          <w:sz w:val="28"/>
          <w:szCs w:val="28"/>
        </w:rPr>
        <w:t>и</w:t>
      </w:r>
      <w:r w:rsidR="00814C60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EB5E25" w:rsidRPr="00E72186">
        <w:rPr>
          <w:rFonts w:ascii="Times New Roman" w:hAnsi="Times New Roman" w:cs="Times New Roman"/>
          <w:sz w:val="28"/>
          <w:szCs w:val="28"/>
        </w:rPr>
        <w:t xml:space="preserve">этим сказать </w:t>
      </w:r>
      <w:r w:rsidR="00814C60" w:rsidRPr="00E72186">
        <w:rPr>
          <w:rFonts w:ascii="Times New Roman" w:hAnsi="Times New Roman" w:cs="Times New Roman"/>
          <w:sz w:val="28"/>
          <w:szCs w:val="28"/>
        </w:rPr>
        <w:t>читател</w:t>
      </w:r>
      <w:r w:rsidR="00EB5E25" w:rsidRPr="00E72186">
        <w:rPr>
          <w:rFonts w:ascii="Times New Roman" w:hAnsi="Times New Roman" w:cs="Times New Roman"/>
          <w:sz w:val="28"/>
          <w:szCs w:val="28"/>
        </w:rPr>
        <w:t>и</w:t>
      </w:r>
      <w:r w:rsidR="00814C60" w:rsidRPr="00E72186">
        <w:rPr>
          <w:rFonts w:ascii="Times New Roman" w:hAnsi="Times New Roman" w:cs="Times New Roman"/>
          <w:sz w:val="28"/>
          <w:szCs w:val="28"/>
        </w:rPr>
        <w:t xml:space="preserve">. Скорее всего, </w:t>
      </w:r>
      <w:r w:rsidR="00EB5E25" w:rsidRPr="00E72186">
        <w:rPr>
          <w:rFonts w:ascii="Times New Roman" w:hAnsi="Times New Roman" w:cs="Times New Roman"/>
          <w:sz w:val="28"/>
          <w:szCs w:val="28"/>
        </w:rPr>
        <w:t xml:space="preserve">они </w:t>
      </w:r>
      <w:r w:rsidR="004E22B6" w:rsidRPr="00E72186">
        <w:rPr>
          <w:rFonts w:ascii="Times New Roman" w:hAnsi="Times New Roman" w:cs="Times New Roman"/>
          <w:sz w:val="28"/>
          <w:szCs w:val="28"/>
        </w:rPr>
        <w:t>выразил</w:t>
      </w:r>
      <w:r w:rsidR="00EB5E25" w:rsidRPr="00E72186">
        <w:rPr>
          <w:rFonts w:ascii="Times New Roman" w:hAnsi="Times New Roman" w:cs="Times New Roman"/>
          <w:sz w:val="28"/>
          <w:szCs w:val="28"/>
        </w:rPr>
        <w:t>и</w:t>
      </w:r>
      <w:r w:rsidR="004E22B6" w:rsidRPr="00E72186">
        <w:rPr>
          <w:rFonts w:ascii="Times New Roman" w:hAnsi="Times New Roman" w:cs="Times New Roman"/>
          <w:sz w:val="28"/>
          <w:szCs w:val="28"/>
        </w:rPr>
        <w:t xml:space="preserve"> своё </w:t>
      </w:r>
      <w:r w:rsidR="00635ECB" w:rsidRPr="00E72186">
        <w:rPr>
          <w:rFonts w:ascii="Times New Roman" w:hAnsi="Times New Roman" w:cs="Times New Roman"/>
          <w:sz w:val="28"/>
          <w:szCs w:val="28"/>
        </w:rPr>
        <w:t xml:space="preserve">отношение к </w:t>
      </w:r>
      <w:r w:rsidR="00EB5E25" w:rsidRPr="00E72186">
        <w:rPr>
          <w:rFonts w:ascii="Times New Roman" w:hAnsi="Times New Roman" w:cs="Times New Roman"/>
          <w:sz w:val="28"/>
          <w:szCs w:val="28"/>
        </w:rPr>
        <w:t xml:space="preserve">творчеству А. И. Герцена, его </w:t>
      </w:r>
      <w:r w:rsidR="00635ECB" w:rsidRPr="00E72186">
        <w:rPr>
          <w:rFonts w:ascii="Times New Roman" w:hAnsi="Times New Roman" w:cs="Times New Roman"/>
          <w:sz w:val="28"/>
          <w:szCs w:val="28"/>
        </w:rPr>
        <w:t>публицистическим и критическим статьям</w:t>
      </w:r>
      <w:r w:rsidR="000B499F" w:rsidRPr="00E72186">
        <w:rPr>
          <w:rFonts w:ascii="Times New Roman" w:hAnsi="Times New Roman" w:cs="Times New Roman"/>
          <w:sz w:val="28"/>
          <w:szCs w:val="28"/>
        </w:rPr>
        <w:t xml:space="preserve">. </w:t>
      </w:r>
      <w:r w:rsidR="00143FA4" w:rsidRPr="00E72186">
        <w:rPr>
          <w:rFonts w:ascii="Times New Roman" w:hAnsi="Times New Roman" w:cs="Times New Roman"/>
          <w:sz w:val="28"/>
          <w:szCs w:val="28"/>
        </w:rPr>
        <w:t xml:space="preserve">Мы представляем себе </w:t>
      </w:r>
      <w:r w:rsidR="00EB5E25" w:rsidRPr="00E72186">
        <w:rPr>
          <w:rFonts w:ascii="Times New Roman" w:hAnsi="Times New Roman" w:cs="Times New Roman"/>
          <w:sz w:val="28"/>
          <w:szCs w:val="28"/>
        </w:rPr>
        <w:t>разных людей</w:t>
      </w:r>
      <w:r w:rsidR="00143FA4" w:rsidRPr="00E72186">
        <w:rPr>
          <w:rFonts w:ascii="Times New Roman" w:hAnsi="Times New Roman" w:cs="Times New Roman"/>
          <w:sz w:val="28"/>
          <w:szCs w:val="28"/>
        </w:rPr>
        <w:t>, возможно, не обладающ</w:t>
      </w:r>
      <w:r w:rsidR="00EB5E25" w:rsidRPr="00E72186">
        <w:rPr>
          <w:rFonts w:ascii="Times New Roman" w:hAnsi="Times New Roman" w:cs="Times New Roman"/>
          <w:sz w:val="28"/>
          <w:szCs w:val="28"/>
        </w:rPr>
        <w:t>их</w:t>
      </w:r>
      <w:r w:rsidR="00143FA4" w:rsidRPr="00E72186">
        <w:rPr>
          <w:rFonts w:ascii="Times New Roman" w:hAnsi="Times New Roman" w:cs="Times New Roman"/>
          <w:sz w:val="28"/>
          <w:szCs w:val="28"/>
        </w:rPr>
        <w:t xml:space="preserve"> остротой мысли, но </w:t>
      </w:r>
      <w:r w:rsidR="003760BE" w:rsidRPr="00E72186">
        <w:rPr>
          <w:rFonts w:ascii="Times New Roman" w:hAnsi="Times New Roman" w:cs="Times New Roman"/>
          <w:sz w:val="28"/>
          <w:szCs w:val="28"/>
        </w:rPr>
        <w:t>он</w:t>
      </w:r>
      <w:r w:rsidR="00EB5E25" w:rsidRPr="00E72186">
        <w:rPr>
          <w:rFonts w:ascii="Times New Roman" w:hAnsi="Times New Roman" w:cs="Times New Roman"/>
          <w:sz w:val="28"/>
          <w:szCs w:val="28"/>
        </w:rPr>
        <w:t>и</w:t>
      </w:r>
      <w:r w:rsidR="003760BE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635ECB" w:rsidRPr="00E72186">
        <w:rPr>
          <w:rFonts w:ascii="Times New Roman" w:hAnsi="Times New Roman" w:cs="Times New Roman"/>
          <w:sz w:val="28"/>
          <w:szCs w:val="28"/>
        </w:rPr>
        <w:t>наполн</w:t>
      </w:r>
      <w:r w:rsidR="00EB5E25" w:rsidRPr="00E72186">
        <w:rPr>
          <w:rFonts w:ascii="Times New Roman" w:hAnsi="Times New Roman" w:cs="Times New Roman"/>
          <w:sz w:val="28"/>
          <w:szCs w:val="28"/>
        </w:rPr>
        <w:t>или</w:t>
      </w:r>
      <w:r w:rsidR="00635ECB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0B499F" w:rsidRPr="00E72186">
        <w:rPr>
          <w:rFonts w:ascii="Times New Roman" w:hAnsi="Times New Roman" w:cs="Times New Roman"/>
          <w:sz w:val="28"/>
          <w:szCs w:val="28"/>
        </w:rPr>
        <w:t>книг</w:t>
      </w:r>
      <w:r w:rsidR="00EB5E25" w:rsidRPr="00E72186">
        <w:rPr>
          <w:rFonts w:ascii="Times New Roman" w:hAnsi="Times New Roman" w:cs="Times New Roman"/>
          <w:sz w:val="28"/>
          <w:szCs w:val="28"/>
        </w:rPr>
        <w:t>и</w:t>
      </w:r>
      <w:r w:rsidR="000B499F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635ECB" w:rsidRPr="00E72186">
        <w:rPr>
          <w:rFonts w:ascii="Times New Roman" w:hAnsi="Times New Roman" w:cs="Times New Roman"/>
          <w:sz w:val="28"/>
          <w:szCs w:val="28"/>
        </w:rPr>
        <w:t>новым содержанием</w:t>
      </w:r>
      <w:r w:rsidR="000B499F" w:rsidRPr="00E72186">
        <w:rPr>
          <w:rFonts w:ascii="Times New Roman" w:hAnsi="Times New Roman" w:cs="Times New Roman"/>
          <w:sz w:val="28"/>
          <w:szCs w:val="28"/>
        </w:rPr>
        <w:t>, а значит</w:t>
      </w:r>
      <w:r w:rsidR="00706637" w:rsidRPr="00E72186">
        <w:rPr>
          <w:rFonts w:ascii="Times New Roman" w:hAnsi="Times New Roman" w:cs="Times New Roman"/>
          <w:sz w:val="28"/>
          <w:szCs w:val="28"/>
        </w:rPr>
        <w:t>,</w:t>
      </w:r>
      <w:r w:rsidR="000B499F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9258AB" w:rsidRPr="00E72186">
        <w:rPr>
          <w:rFonts w:ascii="Times New Roman" w:hAnsi="Times New Roman" w:cs="Times New Roman"/>
          <w:sz w:val="28"/>
          <w:szCs w:val="28"/>
        </w:rPr>
        <w:t>запис</w:t>
      </w:r>
      <w:r w:rsidR="00EB5E25" w:rsidRPr="00E72186">
        <w:rPr>
          <w:rFonts w:ascii="Times New Roman" w:hAnsi="Times New Roman" w:cs="Times New Roman"/>
          <w:sz w:val="28"/>
          <w:szCs w:val="28"/>
        </w:rPr>
        <w:t>и</w:t>
      </w:r>
      <w:r w:rsidR="009258AB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1B6294" w:rsidRPr="00E72186">
        <w:rPr>
          <w:rFonts w:ascii="Times New Roman" w:hAnsi="Times New Roman" w:cs="Times New Roman"/>
          <w:sz w:val="28"/>
          <w:szCs w:val="28"/>
        </w:rPr>
        <w:t>сделан</w:t>
      </w:r>
      <w:r w:rsidR="00EB5E25" w:rsidRPr="00E72186">
        <w:rPr>
          <w:rFonts w:ascii="Times New Roman" w:hAnsi="Times New Roman" w:cs="Times New Roman"/>
          <w:sz w:val="28"/>
          <w:szCs w:val="28"/>
        </w:rPr>
        <w:t>ы</w:t>
      </w:r>
      <w:r w:rsidR="001B6294" w:rsidRPr="00E72186">
        <w:rPr>
          <w:rFonts w:ascii="Times New Roman" w:hAnsi="Times New Roman" w:cs="Times New Roman"/>
          <w:sz w:val="28"/>
          <w:szCs w:val="28"/>
        </w:rPr>
        <w:t xml:space="preserve"> не впустую</w:t>
      </w:r>
      <w:r w:rsidR="009258AB" w:rsidRPr="00E72186">
        <w:rPr>
          <w:rFonts w:ascii="Times New Roman" w:hAnsi="Times New Roman" w:cs="Times New Roman"/>
          <w:sz w:val="28"/>
          <w:szCs w:val="28"/>
        </w:rPr>
        <w:t>,</w:t>
      </w:r>
      <w:r w:rsidR="00143FA4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1B6294" w:rsidRPr="00E72186">
        <w:rPr>
          <w:rFonts w:ascii="Times New Roman" w:hAnsi="Times New Roman" w:cs="Times New Roman"/>
          <w:sz w:val="28"/>
          <w:szCs w:val="28"/>
        </w:rPr>
        <w:t>явля</w:t>
      </w:r>
      <w:r w:rsidR="009258AB" w:rsidRPr="00E72186">
        <w:rPr>
          <w:rFonts w:ascii="Times New Roman" w:hAnsi="Times New Roman" w:cs="Times New Roman"/>
          <w:sz w:val="28"/>
          <w:szCs w:val="28"/>
        </w:rPr>
        <w:t>ясь</w:t>
      </w:r>
      <w:r w:rsidR="001B6294" w:rsidRPr="00E72186">
        <w:rPr>
          <w:rFonts w:ascii="Times New Roman" w:hAnsi="Times New Roman" w:cs="Times New Roman"/>
          <w:sz w:val="28"/>
          <w:szCs w:val="28"/>
        </w:rPr>
        <w:t xml:space="preserve"> составной частью работы с книгой </w:t>
      </w:r>
      <w:r w:rsidR="00A66852" w:rsidRPr="00E72186">
        <w:rPr>
          <w:rFonts w:ascii="Times New Roman" w:hAnsi="Times New Roman" w:cs="Times New Roman"/>
          <w:sz w:val="28"/>
          <w:szCs w:val="28"/>
        </w:rPr>
        <w:t>прошлых читателей</w:t>
      </w:r>
      <w:r w:rsidR="00143FA4" w:rsidRPr="00E72186">
        <w:rPr>
          <w:rFonts w:ascii="Times New Roman" w:hAnsi="Times New Roman" w:cs="Times New Roman"/>
          <w:sz w:val="28"/>
          <w:szCs w:val="28"/>
        </w:rPr>
        <w:t xml:space="preserve">. </w:t>
      </w:r>
      <w:r w:rsidR="009258AB" w:rsidRPr="00E72186">
        <w:rPr>
          <w:rFonts w:ascii="Times New Roman" w:hAnsi="Times New Roman" w:cs="Times New Roman"/>
          <w:sz w:val="28"/>
          <w:szCs w:val="28"/>
        </w:rPr>
        <w:t xml:space="preserve">Размышления на эту тему </w:t>
      </w:r>
      <w:r w:rsidR="00EB5E25" w:rsidRPr="00E72186">
        <w:rPr>
          <w:rFonts w:ascii="Times New Roman" w:hAnsi="Times New Roman" w:cs="Times New Roman"/>
          <w:sz w:val="28"/>
          <w:szCs w:val="28"/>
        </w:rPr>
        <w:t xml:space="preserve">можно продолжать, они </w:t>
      </w:r>
      <w:r w:rsidR="00A66852" w:rsidRPr="00E72186">
        <w:rPr>
          <w:rFonts w:ascii="Times New Roman" w:hAnsi="Times New Roman" w:cs="Times New Roman"/>
          <w:sz w:val="28"/>
          <w:szCs w:val="28"/>
        </w:rPr>
        <w:t>позволя</w:t>
      </w:r>
      <w:r w:rsidR="003760BE" w:rsidRPr="00E72186">
        <w:rPr>
          <w:rFonts w:ascii="Times New Roman" w:hAnsi="Times New Roman" w:cs="Times New Roman"/>
          <w:sz w:val="28"/>
          <w:szCs w:val="28"/>
        </w:rPr>
        <w:t>ю</w:t>
      </w:r>
      <w:r w:rsidR="00EB5E25" w:rsidRPr="00E72186">
        <w:rPr>
          <w:rFonts w:ascii="Times New Roman" w:hAnsi="Times New Roman" w:cs="Times New Roman"/>
          <w:sz w:val="28"/>
          <w:szCs w:val="28"/>
        </w:rPr>
        <w:t>т</w:t>
      </w:r>
      <w:r w:rsidR="009258AB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EB5E25" w:rsidRPr="00E72186">
        <w:rPr>
          <w:rFonts w:ascii="Times New Roman" w:hAnsi="Times New Roman" w:cs="Times New Roman"/>
          <w:sz w:val="28"/>
          <w:szCs w:val="28"/>
        </w:rPr>
        <w:t xml:space="preserve">рисовать </w:t>
      </w:r>
      <w:r w:rsidR="009258AB" w:rsidRPr="00E72186">
        <w:rPr>
          <w:rFonts w:ascii="Times New Roman" w:hAnsi="Times New Roman" w:cs="Times New Roman"/>
          <w:sz w:val="28"/>
          <w:szCs w:val="28"/>
        </w:rPr>
        <w:t>мысленно</w:t>
      </w:r>
      <w:r w:rsidR="00A66852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814C60" w:rsidRPr="00E72186">
        <w:rPr>
          <w:rFonts w:ascii="Times New Roman" w:hAnsi="Times New Roman" w:cs="Times New Roman"/>
          <w:sz w:val="28"/>
          <w:szCs w:val="28"/>
        </w:rPr>
        <w:t>совершенно разные</w:t>
      </w:r>
      <w:r w:rsidR="00A66852" w:rsidRPr="00E72186">
        <w:rPr>
          <w:rFonts w:ascii="Times New Roman" w:hAnsi="Times New Roman" w:cs="Times New Roman"/>
          <w:sz w:val="28"/>
          <w:szCs w:val="28"/>
        </w:rPr>
        <w:t xml:space="preserve"> картин</w:t>
      </w:r>
      <w:r w:rsidR="00814C60" w:rsidRPr="00E72186">
        <w:rPr>
          <w:rFonts w:ascii="Times New Roman" w:hAnsi="Times New Roman" w:cs="Times New Roman"/>
          <w:sz w:val="28"/>
          <w:szCs w:val="28"/>
        </w:rPr>
        <w:t>ы</w:t>
      </w:r>
      <w:r w:rsidR="00635ECB" w:rsidRPr="00E72186">
        <w:rPr>
          <w:rFonts w:ascii="Times New Roman" w:hAnsi="Times New Roman" w:cs="Times New Roman"/>
          <w:sz w:val="28"/>
          <w:szCs w:val="28"/>
        </w:rPr>
        <w:t>.</w:t>
      </w:r>
    </w:p>
    <w:p w:rsidR="00D34FC6" w:rsidRPr="00E72186" w:rsidRDefault="009515C4" w:rsidP="005F0D42">
      <w:pPr>
        <w:pStyle w:val="a3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72186">
        <w:rPr>
          <w:rFonts w:ascii="Times New Roman" w:hAnsi="Times New Roman" w:cs="Times New Roman"/>
          <w:sz w:val="28"/>
          <w:szCs w:val="28"/>
        </w:rPr>
        <w:t>Собрание сочинений А. И. Герцена в России вышло по истечении 35 лет после его смерти</w:t>
      </w:r>
      <w:r w:rsidR="00C54371" w:rsidRPr="00E72186">
        <w:rPr>
          <w:rFonts w:ascii="Times New Roman" w:hAnsi="Times New Roman" w:cs="Times New Roman"/>
          <w:sz w:val="28"/>
          <w:szCs w:val="28"/>
        </w:rPr>
        <w:t xml:space="preserve"> и через пять лет после смерти Ф. Ф. Павленкова. </w:t>
      </w:r>
      <w:r w:rsidR="000A2DCD" w:rsidRPr="00E72186">
        <w:rPr>
          <w:rFonts w:ascii="Times New Roman" w:hAnsi="Times New Roman" w:cs="Times New Roman"/>
          <w:sz w:val="28"/>
          <w:szCs w:val="28"/>
        </w:rPr>
        <w:t>Его вполне можно назвать посмертным памятным изданием и автору и издателю.</w:t>
      </w:r>
      <w:r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0A2DCD" w:rsidRPr="00E72186">
        <w:rPr>
          <w:rFonts w:ascii="Times New Roman" w:hAnsi="Times New Roman" w:cs="Times New Roman"/>
          <w:sz w:val="28"/>
          <w:szCs w:val="28"/>
        </w:rPr>
        <w:t>В</w:t>
      </w:r>
      <w:r w:rsidR="004E22B6" w:rsidRPr="00E72186">
        <w:rPr>
          <w:rFonts w:ascii="Times New Roman" w:hAnsi="Times New Roman" w:cs="Times New Roman"/>
          <w:sz w:val="28"/>
          <w:szCs w:val="28"/>
        </w:rPr>
        <w:t>ысоко - художественный я</w:t>
      </w:r>
      <w:r w:rsidR="00592EEA" w:rsidRPr="00E72186">
        <w:rPr>
          <w:rFonts w:ascii="Times New Roman" w:hAnsi="Times New Roman" w:cs="Times New Roman"/>
          <w:sz w:val="28"/>
          <w:szCs w:val="28"/>
        </w:rPr>
        <w:t xml:space="preserve">зык </w:t>
      </w:r>
      <w:r w:rsidR="000A2DCD" w:rsidRPr="00E72186">
        <w:rPr>
          <w:rFonts w:ascii="Times New Roman" w:hAnsi="Times New Roman" w:cs="Times New Roman"/>
          <w:sz w:val="28"/>
          <w:szCs w:val="28"/>
        </w:rPr>
        <w:t xml:space="preserve">Герцена, всегда </w:t>
      </w:r>
      <w:r w:rsidR="000E349E" w:rsidRPr="00E72186">
        <w:rPr>
          <w:rFonts w:ascii="Times New Roman" w:hAnsi="Times New Roman" w:cs="Times New Roman"/>
          <w:sz w:val="28"/>
          <w:szCs w:val="28"/>
        </w:rPr>
        <w:t>отлича</w:t>
      </w:r>
      <w:r w:rsidR="000A2DCD" w:rsidRPr="00E72186">
        <w:rPr>
          <w:rFonts w:ascii="Times New Roman" w:hAnsi="Times New Roman" w:cs="Times New Roman"/>
          <w:sz w:val="28"/>
          <w:szCs w:val="28"/>
        </w:rPr>
        <w:t xml:space="preserve">ющийся </w:t>
      </w:r>
      <w:r w:rsidR="000E349E" w:rsidRPr="00E72186">
        <w:rPr>
          <w:rFonts w:ascii="Times New Roman" w:hAnsi="Times New Roman" w:cs="Times New Roman"/>
          <w:sz w:val="28"/>
          <w:szCs w:val="28"/>
        </w:rPr>
        <w:t xml:space="preserve">глубокой оригинальностью, </w:t>
      </w:r>
      <w:r w:rsidR="000E349E" w:rsidRPr="00E72186">
        <w:rPr>
          <w:rFonts w:ascii="Times New Roman" w:hAnsi="Times New Roman" w:cs="Times New Roman"/>
          <w:sz w:val="28"/>
          <w:szCs w:val="28"/>
        </w:rPr>
        <w:lastRenderedPageBreak/>
        <w:t>изобилует своеобразностями, каких мы теперь уже не</w:t>
      </w:r>
      <w:r w:rsidR="005F0D42" w:rsidRPr="00E72186">
        <w:rPr>
          <w:rFonts w:ascii="Times New Roman" w:hAnsi="Times New Roman" w:cs="Times New Roman"/>
          <w:sz w:val="28"/>
          <w:szCs w:val="28"/>
        </w:rPr>
        <w:t xml:space="preserve"> встречаем в нашем современном </w:t>
      </w:r>
      <w:r w:rsidR="000E349E" w:rsidRPr="00E72186">
        <w:rPr>
          <w:rFonts w:ascii="Times New Roman" w:hAnsi="Times New Roman" w:cs="Times New Roman"/>
          <w:sz w:val="28"/>
          <w:szCs w:val="28"/>
        </w:rPr>
        <w:t xml:space="preserve">литературном языке. </w:t>
      </w:r>
      <w:r w:rsidR="002816C2" w:rsidRPr="00E72186">
        <w:rPr>
          <w:rFonts w:ascii="Times New Roman" w:hAnsi="Times New Roman" w:cs="Times New Roman"/>
          <w:sz w:val="28"/>
          <w:szCs w:val="28"/>
        </w:rPr>
        <w:t xml:space="preserve">В. Яковенко, </w:t>
      </w:r>
      <w:r w:rsidR="000A2DCD" w:rsidRPr="00E72186">
        <w:rPr>
          <w:rFonts w:ascii="Times New Roman" w:hAnsi="Times New Roman" w:cs="Times New Roman"/>
          <w:sz w:val="28"/>
          <w:szCs w:val="28"/>
        </w:rPr>
        <w:t xml:space="preserve">осуществлявший в большей степени издание </w:t>
      </w:r>
      <w:r w:rsidR="002816C2" w:rsidRPr="00E72186">
        <w:rPr>
          <w:rFonts w:ascii="Times New Roman" w:hAnsi="Times New Roman" w:cs="Times New Roman"/>
          <w:sz w:val="28"/>
          <w:szCs w:val="28"/>
        </w:rPr>
        <w:t>призывал бережнее относиться к р</w:t>
      </w:r>
      <w:r w:rsidR="000E349E" w:rsidRPr="00E72186">
        <w:rPr>
          <w:rFonts w:ascii="Times New Roman" w:hAnsi="Times New Roman" w:cs="Times New Roman"/>
          <w:sz w:val="28"/>
          <w:szCs w:val="28"/>
        </w:rPr>
        <w:t>едакци</w:t>
      </w:r>
      <w:r w:rsidR="002816C2" w:rsidRPr="00E72186">
        <w:rPr>
          <w:rFonts w:ascii="Times New Roman" w:hAnsi="Times New Roman" w:cs="Times New Roman"/>
          <w:sz w:val="28"/>
          <w:szCs w:val="28"/>
        </w:rPr>
        <w:t>и</w:t>
      </w:r>
      <w:r w:rsidR="000E349E" w:rsidRPr="00E72186">
        <w:rPr>
          <w:rFonts w:ascii="Times New Roman" w:hAnsi="Times New Roman" w:cs="Times New Roman"/>
          <w:sz w:val="28"/>
          <w:szCs w:val="28"/>
        </w:rPr>
        <w:t xml:space="preserve"> его слога. К сожалению, в данном издании до конца этого требования </w:t>
      </w:r>
      <w:r w:rsidR="00C54371" w:rsidRPr="00E72186">
        <w:rPr>
          <w:rFonts w:ascii="Times New Roman" w:hAnsi="Times New Roman" w:cs="Times New Roman"/>
          <w:sz w:val="28"/>
          <w:szCs w:val="28"/>
        </w:rPr>
        <w:t xml:space="preserve">издателям </w:t>
      </w:r>
      <w:r w:rsidR="000E349E" w:rsidRPr="00E72186">
        <w:rPr>
          <w:rFonts w:ascii="Times New Roman" w:hAnsi="Times New Roman" w:cs="Times New Roman"/>
          <w:sz w:val="28"/>
          <w:szCs w:val="28"/>
        </w:rPr>
        <w:t>выполнить не удалось. Подлинных рукописей, кроме переписки с Н. А. Захарьиной и некоторых юношеских произведений в распоряжении издателей не было</w:t>
      </w:r>
      <w:r w:rsidR="008C52E1" w:rsidRPr="00E72186">
        <w:rPr>
          <w:rFonts w:ascii="Times New Roman" w:hAnsi="Times New Roman" w:cs="Times New Roman"/>
          <w:sz w:val="28"/>
          <w:szCs w:val="28"/>
        </w:rPr>
        <w:t>.</w:t>
      </w:r>
      <w:r w:rsidR="002816C2" w:rsidRPr="00E72186">
        <w:rPr>
          <w:rFonts w:ascii="Times New Roman" w:hAnsi="Times New Roman" w:cs="Times New Roman"/>
          <w:sz w:val="28"/>
          <w:szCs w:val="28"/>
        </w:rPr>
        <w:t xml:space="preserve"> А женевское </w:t>
      </w:r>
      <w:r w:rsidR="008C52E1" w:rsidRPr="00E72186">
        <w:rPr>
          <w:rFonts w:ascii="Times New Roman" w:hAnsi="Times New Roman" w:cs="Times New Roman"/>
          <w:sz w:val="28"/>
          <w:szCs w:val="28"/>
        </w:rPr>
        <w:t>издание</w:t>
      </w:r>
      <w:r w:rsidR="000A2DCD" w:rsidRPr="00E72186">
        <w:rPr>
          <w:rFonts w:ascii="Times New Roman" w:hAnsi="Times New Roman" w:cs="Times New Roman"/>
          <w:sz w:val="28"/>
          <w:szCs w:val="28"/>
        </w:rPr>
        <w:t xml:space="preserve">, использованное, как основа для российского собрания, </w:t>
      </w:r>
      <w:r w:rsidR="008C52E1" w:rsidRPr="00E72186">
        <w:rPr>
          <w:rFonts w:ascii="Times New Roman" w:hAnsi="Times New Roman" w:cs="Times New Roman"/>
          <w:sz w:val="28"/>
          <w:szCs w:val="28"/>
        </w:rPr>
        <w:t xml:space="preserve">страдало многочисленными опечатками и стилистическими ошибками, от этого до конца не соблюдена стилистическая особенность его выражений. </w:t>
      </w:r>
    </w:p>
    <w:p w:rsidR="005F0D42" w:rsidRPr="00E72186" w:rsidRDefault="008C52E1" w:rsidP="005F0D42">
      <w:pPr>
        <w:pStyle w:val="a3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72186">
        <w:rPr>
          <w:rFonts w:ascii="Times New Roman" w:hAnsi="Times New Roman" w:cs="Times New Roman"/>
          <w:sz w:val="28"/>
          <w:szCs w:val="28"/>
        </w:rPr>
        <w:t>В предисловии В. Яковенко к этому изданию сказано: «Кое-что можно было исправить</w:t>
      </w:r>
      <w:r w:rsidR="00ED6A93" w:rsidRPr="00E72186">
        <w:rPr>
          <w:rFonts w:ascii="Times New Roman" w:hAnsi="Times New Roman" w:cs="Times New Roman"/>
          <w:sz w:val="28"/>
          <w:szCs w:val="28"/>
        </w:rPr>
        <w:t xml:space="preserve"> путём сопоставления текста в двух заграничных изданиях, например «Былое и думы» в некоторых частях, но и такая сверка, вследствие отсутствия под рукой всех заграничных изданий и быстроты, с какой, получив, наконец, разрешение, следовало печатать</w:t>
      </w:r>
      <w:r w:rsidR="008517AA" w:rsidRPr="00E72186">
        <w:rPr>
          <w:rFonts w:ascii="Times New Roman" w:hAnsi="Times New Roman" w:cs="Times New Roman"/>
          <w:sz w:val="28"/>
          <w:szCs w:val="28"/>
        </w:rPr>
        <w:t xml:space="preserve"> собрание сочинений</w:t>
      </w:r>
      <w:r w:rsidR="00ED6A93" w:rsidRPr="00E72186">
        <w:rPr>
          <w:rFonts w:ascii="Times New Roman" w:hAnsi="Times New Roman" w:cs="Times New Roman"/>
          <w:sz w:val="28"/>
          <w:szCs w:val="28"/>
        </w:rPr>
        <w:t>, не могла быть систематически осуществлена».</w:t>
      </w:r>
    </w:p>
    <w:p w:rsidR="00C54371" w:rsidRPr="00E72186" w:rsidRDefault="00C54371" w:rsidP="00C54371">
      <w:pPr>
        <w:pStyle w:val="a3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72186">
        <w:rPr>
          <w:rFonts w:ascii="Times New Roman" w:hAnsi="Times New Roman" w:cs="Times New Roman"/>
          <w:sz w:val="28"/>
          <w:szCs w:val="28"/>
        </w:rPr>
        <w:t>А. Мошкина,</w:t>
      </w:r>
    </w:p>
    <w:p w:rsidR="00C54371" w:rsidRPr="00E72186" w:rsidRDefault="00151FAD" w:rsidP="00C54371">
      <w:pPr>
        <w:pStyle w:val="a3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72186">
        <w:rPr>
          <w:rFonts w:ascii="Times New Roman" w:hAnsi="Times New Roman" w:cs="Times New Roman"/>
          <w:sz w:val="28"/>
          <w:szCs w:val="28"/>
        </w:rPr>
        <w:t>Гл. библиотекарь, р</w:t>
      </w:r>
      <w:r w:rsidR="00C54371" w:rsidRPr="00E72186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Pr="00E72186">
        <w:rPr>
          <w:rFonts w:ascii="Times New Roman" w:hAnsi="Times New Roman" w:cs="Times New Roman"/>
          <w:sz w:val="28"/>
          <w:szCs w:val="28"/>
        </w:rPr>
        <w:t>К</w:t>
      </w:r>
      <w:r w:rsidR="00C54371" w:rsidRPr="00E72186">
        <w:rPr>
          <w:rFonts w:ascii="Times New Roman" w:hAnsi="Times New Roman" w:cs="Times New Roman"/>
          <w:sz w:val="28"/>
          <w:szCs w:val="28"/>
        </w:rPr>
        <w:t>абинета А. И. Герцена</w:t>
      </w:r>
    </w:p>
    <w:p w:rsidR="00C54371" w:rsidRPr="00E72186" w:rsidRDefault="00C54371" w:rsidP="00C54371">
      <w:pPr>
        <w:pStyle w:val="a3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715BF" w:rsidRPr="00E72186" w:rsidRDefault="002715BF" w:rsidP="00C54371">
      <w:pPr>
        <w:pStyle w:val="a3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34FC6" w:rsidRPr="00E72186" w:rsidRDefault="00D34FC6" w:rsidP="00D34FC6">
      <w:pPr>
        <w:pStyle w:val="a3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72186">
        <w:rPr>
          <w:rFonts w:ascii="Times New Roman" w:hAnsi="Times New Roman" w:cs="Times New Roman"/>
          <w:sz w:val="28"/>
          <w:szCs w:val="28"/>
        </w:rPr>
        <w:t>Литература:</w:t>
      </w:r>
    </w:p>
    <w:p w:rsidR="00D34FC6" w:rsidRPr="00E72186" w:rsidRDefault="00D34FC6" w:rsidP="00D34FC6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E72186">
        <w:rPr>
          <w:rFonts w:ascii="Times New Roman" w:hAnsi="Times New Roman" w:cs="Times New Roman"/>
          <w:sz w:val="28"/>
          <w:szCs w:val="28"/>
        </w:rPr>
        <w:t>Герцен, А. И.  Сочинения А. И. Герцена и переписка с Н. А. Захарьиной в 7 тт. – Т. 1. – СПб., 1905. – 487 с. – С. 7-9.</w:t>
      </w:r>
    </w:p>
    <w:p w:rsidR="00D34FC6" w:rsidRPr="00E72186" w:rsidRDefault="00D34FC6" w:rsidP="00D34FC6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E72186">
        <w:rPr>
          <w:rFonts w:ascii="Times New Roman" w:hAnsi="Times New Roman" w:cs="Times New Roman"/>
          <w:sz w:val="28"/>
          <w:szCs w:val="28"/>
        </w:rPr>
        <w:t>Книговедение. Энциклопедический словарь.</w:t>
      </w:r>
      <w:r w:rsidR="00A2041D" w:rsidRPr="00E72186">
        <w:rPr>
          <w:rFonts w:ascii="Times New Roman" w:hAnsi="Times New Roman" w:cs="Times New Roman"/>
          <w:sz w:val="28"/>
          <w:szCs w:val="28"/>
        </w:rPr>
        <w:t xml:space="preserve"> - </w:t>
      </w:r>
      <w:r w:rsidRPr="00E72186">
        <w:rPr>
          <w:rFonts w:ascii="Times New Roman" w:hAnsi="Times New Roman" w:cs="Times New Roman"/>
          <w:sz w:val="28"/>
          <w:szCs w:val="28"/>
        </w:rPr>
        <w:t xml:space="preserve">М. : Сов. </w:t>
      </w:r>
      <w:proofErr w:type="spellStart"/>
      <w:r w:rsidRPr="00E72186">
        <w:rPr>
          <w:rFonts w:ascii="Times New Roman" w:hAnsi="Times New Roman" w:cs="Times New Roman"/>
          <w:sz w:val="28"/>
          <w:szCs w:val="28"/>
        </w:rPr>
        <w:t>энцикл</w:t>
      </w:r>
      <w:proofErr w:type="spellEnd"/>
      <w:r w:rsidRPr="00E72186">
        <w:rPr>
          <w:rFonts w:ascii="Times New Roman" w:hAnsi="Times New Roman" w:cs="Times New Roman"/>
          <w:sz w:val="28"/>
          <w:szCs w:val="28"/>
        </w:rPr>
        <w:t xml:space="preserve">., 1982. </w:t>
      </w:r>
      <w:r w:rsidR="00A2041D" w:rsidRPr="00E72186">
        <w:rPr>
          <w:rFonts w:ascii="Times New Roman" w:hAnsi="Times New Roman" w:cs="Times New Roman"/>
          <w:sz w:val="28"/>
          <w:szCs w:val="28"/>
        </w:rPr>
        <w:t>–</w:t>
      </w:r>
      <w:r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="00A2041D" w:rsidRPr="00E72186">
        <w:rPr>
          <w:rFonts w:ascii="Times New Roman" w:hAnsi="Times New Roman" w:cs="Times New Roman"/>
          <w:sz w:val="28"/>
          <w:szCs w:val="28"/>
        </w:rPr>
        <w:t>661 с. – С. 389 – 390.</w:t>
      </w:r>
    </w:p>
    <w:p w:rsidR="00A2041D" w:rsidRPr="00E72186" w:rsidRDefault="00A2041D" w:rsidP="00D34FC6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E72186">
        <w:rPr>
          <w:rFonts w:ascii="Times New Roman" w:hAnsi="Times New Roman" w:cs="Times New Roman"/>
          <w:sz w:val="28"/>
          <w:szCs w:val="28"/>
        </w:rPr>
        <w:t>Флорентий</w:t>
      </w:r>
      <w:proofErr w:type="spellEnd"/>
      <w:r w:rsidRPr="00E72186">
        <w:rPr>
          <w:rFonts w:ascii="Times New Roman" w:hAnsi="Times New Roman" w:cs="Times New Roman"/>
          <w:sz w:val="28"/>
          <w:szCs w:val="28"/>
        </w:rPr>
        <w:t xml:space="preserve"> Павленков. Его жизнь и деятельность /</w:t>
      </w:r>
      <w:proofErr w:type="spellStart"/>
      <w:r w:rsidRPr="00E72186">
        <w:rPr>
          <w:rFonts w:ascii="Times New Roman" w:hAnsi="Times New Roman" w:cs="Times New Roman"/>
          <w:sz w:val="28"/>
          <w:szCs w:val="28"/>
        </w:rPr>
        <w:t>Биогр</w:t>
      </w:r>
      <w:proofErr w:type="spellEnd"/>
      <w:r w:rsidRPr="00E72186">
        <w:rPr>
          <w:rFonts w:ascii="Times New Roman" w:hAnsi="Times New Roman" w:cs="Times New Roman"/>
          <w:sz w:val="28"/>
          <w:szCs w:val="28"/>
        </w:rPr>
        <w:t>.</w:t>
      </w:r>
      <w:r w:rsidR="00C54371" w:rsidRPr="00E72186">
        <w:rPr>
          <w:rFonts w:ascii="Times New Roman" w:hAnsi="Times New Roman" w:cs="Times New Roman"/>
          <w:sz w:val="28"/>
          <w:szCs w:val="28"/>
        </w:rPr>
        <w:t xml:space="preserve"> </w:t>
      </w:r>
      <w:r w:rsidRPr="00E72186">
        <w:rPr>
          <w:rFonts w:ascii="Times New Roman" w:hAnsi="Times New Roman" w:cs="Times New Roman"/>
          <w:sz w:val="28"/>
          <w:szCs w:val="28"/>
        </w:rPr>
        <w:t xml:space="preserve">очерк Ю. А, Горбунова. – Челябинск : УРАЛ </w:t>
      </w:r>
      <w:r w:rsidRPr="00E72186">
        <w:rPr>
          <w:rFonts w:ascii="Times New Roman" w:hAnsi="Times New Roman" w:cs="Times New Roman"/>
          <w:sz w:val="28"/>
          <w:szCs w:val="28"/>
          <w:lang w:val="en-US"/>
        </w:rPr>
        <w:t>LTD</w:t>
      </w:r>
      <w:r w:rsidRPr="00E72186">
        <w:rPr>
          <w:rFonts w:ascii="Times New Roman" w:hAnsi="Times New Roman" w:cs="Times New Roman"/>
          <w:sz w:val="28"/>
          <w:szCs w:val="28"/>
        </w:rPr>
        <w:t>? 1999. – 288 с. – С.185-186.</w:t>
      </w:r>
    </w:p>
    <w:p w:rsidR="00A2041D" w:rsidRPr="00E72186" w:rsidRDefault="00A2041D" w:rsidP="00D34FC6">
      <w:pPr>
        <w:pStyle w:val="a3"/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E72186">
        <w:rPr>
          <w:rFonts w:ascii="Times New Roman" w:hAnsi="Times New Roman" w:cs="Times New Roman"/>
          <w:sz w:val="28"/>
          <w:szCs w:val="28"/>
        </w:rPr>
        <w:t xml:space="preserve">Якимович Ю. Мир печати. Популярный иллюстрированный словарь-справочник. – М. : </w:t>
      </w:r>
      <w:proofErr w:type="spellStart"/>
      <w:r w:rsidRPr="00E72186">
        <w:rPr>
          <w:rFonts w:ascii="Times New Roman" w:hAnsi="Times New Roman" w:cs="Times New Roman"/>
          <w:sz w:val="28"/>
          <w:szCs w:val="28"/>
        </w:rPr>
        <w:t>Дограф</w:t>
      </w:r>
      <w:proofErr w:type="spellEnd"/>
      <w:r w:rsidRPr="00E72186">
        <w:rPr>
          <w:rFonts w:ascii="Times New Roman" w:hAnsi="Times New Roman" w:cs="Times New Roman"/>
          <w:sz w:val="28"/>
          <w:szCs w:val="28"/>
        </w:rPr>
        <w:t xml:space="preserve">, 2001. – С.152, 159, 229, 270. </w:t>
      </w:r>
    </w:p>
    <w:sectPr w:rsidR="00A2041D" w:rsidRPr="00E72186" w:rsidSect="002715BF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501"/>
    <w:multiLevelType w:val="hybridMultilevel"/>
    <w:tmpl w:val="ED5685AE"/>
    <w:lvl w:ilvl="0" w:tplc="1F28B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CC"/>
    <w:rsid w:val="000019DC"/>
    <w:rsid w:val="00002326"/>
    <w:rsid w:val="000045B5"/>
    <w:rsid w:val="00023935"/>
    <w:rsid w:val="000328B9"/>
    <w:rsid w:val="000465E8"/>
    <w:rsid w:val="00065ADD"/>
    <w:rsid w:val="00066AB2"/>
    <w:rsid w:val="00082B0B"/>
    <w:rsid w:val="00090020"/>
    <w:rsid w:val="000A2DCD"/>
    <w:rsid w:val="000B499F"/>
    <w:rsid w:val="000D0E13"/>
    <w:rsid w:val="000E349E"/>
    <w:rsid w:val="000F7EBD"/>
    <w:rsid w:val="00103402"/>
    <w:rsid w:val="001235D3"/>
    <w:rsid w:val="00130FDB"/>
    <w:rsid w:val="00143FA4"/>
    <w:rsid w:val="00151FAD"/>
    <w:rsid w:val="001543AA"/>
    <w:rsid w:val="00173221"/>
    <w:rsid w:val="00173A73"/>
    <w:rsid w:val="001B2050"/>
    <w:rsid w:val="001B6294"/>
    <w:rsid w:val="001D2E3B"/>
    <w:rsid w:val="001F1ED0"/>
    <w:rsid w:val="0020095C"/>
    <w:rsid w:val="0020452A"/>
    <w:rsid w:val="00225255"/>
    <w:rsid w:val="00231AB6"/>
    <w:rsid w:val="002715BF"/>
    <w:rsid w:val="00274129"/>
    <w:rsid w:val="002749AA"/>
    <w:rsid w:val="002816C2"/>
    <w:rsid w:val="002912DB"/>
    <w:rsid w:val="002A13A6"/>
    <w:rsid w:val="002B5D60"/>
    <w:rsid w:val="002C6B10"/>
    <w:rsid w:val="002D55B0"/>
    <w:rsid w:val="002E310B"/>
    <w:rsid w:val="002E3C04"/>
    <w:rsid w:val="00323F97"/>
    <w:rsid w:val="0034487E"/>
    <w:rsid w:val="003448AC"/>
    <w:rsid w:val="003760BE"/>
    <w:rsid w:val="00380765"/>
    <w:rsid w:val="00380C57"/>
    <w:rsid w:val="003A167C"/>
    <w:rsid w:val="003B1BAF"/>
    <w:rsid w:val="003C6449"/>
    <w:rsid w:val="003E6228"/>
    <w:rsid w:val="003E670B"/>
    <w:rsid w:val="003F3DD6"/>
    <w:rsid w:val="003F4D48"/>
    <w:rsid w:val="00400AE0"/>
    <w:rsid w:val="00407B3B"/>
    <w:rsid w:val="00436352"/>
    <w:rsid w:val="00442EAF"/>
    <w:rsid w:val="004638C8"/>
    <w:rsid w:val="0046405B"/>
    <w:rsid w:val="004664DC"/>
    <w:rsid w:val="00475B11"/>
    <w:rsid w:val="00480B1E"/>
    <w:rsid w:val="004944E4"/>
    <w:rsid w:val="004B1759"/>
    <w:rsid w:val="004B7548"/>
    <w:rsid w:val="004C04B2"/>
    <w:rsid w:val="004E22B6"/>
    <w:rsid w:val="004F4D94"/>
    <w:rsid w:val="00505549"/>
    <w:rsid w:val="00515E7C"/>
    <w:rsid w:val="005173FA"/>
    <w:rsid w:val="0053103F"/>
    <w:rsid w:val="00531235"/>
    <w:rsid w:val="005462CB"/>
    <w:rsid w:val="00552A85"/>
    <w:rsid w:val="005638C6"/>
    <w:rsid w:val="00581204"/>
    <w:rsid w:val="00592EEA"/>
    <w:rsid w:val="005D38DF"/>
    <w:rsid w:val="005D72F9"/>
    <w:rsid w:val="005E05D6"/>
    <w:rsid w:val="005F0D42"/>
    <w:rsid w:val="0060264C"/>
    <w:rsid w:val="00625C72"/>
    <w:rsid w:val="006350C7"/>
    <w:rsid w:val="00635ECB"/>
    <w:rsid w:val="00660760"/>
    <w:rsid w:val="0066619C"/>
    <w:rsid w:val="006715A0"/>
    <w:rsid w:val="00674741"/>
    <w:rsid w:val="0068095C"/>
    <w:rsid w:val="006A18D6"/>
    <w:rsid w:val="006D1618"/>
    <w:rsid w:val="006D3F38"/>
    <w:rsid w:val="006D44D1"/>
    <w:rsid w:val="006E371D"/>
    <w:rsid w:val="00706637"/>
    <w:rsid w:val="0072237B"/>
    <w:rsid w:val="00722E5C"/>
    <w:rsid w:val="00730FB6"/>
    <w:rsid w:val="00733F75"/>
    <w:rsid w:val="007421C3"/>
    <w:rsid w:val="0075138F"/>
    <w:rsid w:val="00780B89"/>
    <w:rsid w:val="0078125C"/>
    <w:rsid w:val="00783D51"/>
    <w:rsid w:val="00784BE1"/>
    <w:rsid w:val="007A4CF1"/>
    <w:rsid w:val="007B3735"/>
    <w:rsid w:val="007C1688"/>
    <w:rsid w:val="007C368A"/>
    <w:rsid w:val="007E5BD6"/>
    <w:rsid w:val="007F5068"/>
    <w:rsid w:val="007F541E"/>
    <w:rsid w:val="0080269D"/>
    <w:rsid w:val="00810AFD"/>
    <w:rsid w:val="00814C60"/>
    <w:rsid w:val="00831AB4"/>
    <w:rsid w:val="0084769B"/>
    <w:rsid w:val="008517AA"/>
    <w:rsid w:val="008614EE"/>
    <w:rsid w:val="00865916"/>
    <w:rsid w:val="0087250D"/>
    <w:rsid w:val="008728E6"/>
    <w:rsid w:val="0089580E"/>
    <w:rsid w:val="00895DB4"/>
    <w:rsid w:val="008C0F70"/>
    <w:rsid w:val="008C52E1"/>
    <w:rsid w:val="008E39AB"/>
    <w:rsid w:val="008E7E5E"/>
    <w:rsid w:val="008F2AA9"/>
    <w:rsid w:val="008F35B9"/>
    <w:rsid w:val="008F3A16"/>
    <w:rsid w:val="009038AE"/>
    <w:rsid w:val="00916724"/>
    <w:rsid w:val="009258AB"/>
    <w:rsid w:val="009274B6"/>
    <w:rsid w:val="009354FB"/>
    <w:rsid w:val="0093674E"/>
    <w:rsid w:val="00941D79"/>
    <w:rsid w:val="009515C4"/>
    <w:rsid w:val="0097112C"/>
    <w:rsid w:val="009737C0"/>
    <w:rsid w:val="00973989"/>
    <w:rsid w:val="009D10EC"/>
    <w:rsid w:val="009D37EB"/>
    <w:rsid w:val="00A2041D"/>
    <w:rsid w:val="00A46F26"/>
    <w:rsid w:val="00A66852"/>
    <w:rsid w:val="00A9075D"/>
    <w:rsid w:val="00AA6A9D"/>
    <w:rsid w:val="00AB69E4"/>
    <w:rsid w:val="00AC7395"/>
    <w:rsid w:val="00AC73B0"/>
    <w:rsid w:val="00AF1CC3"/>
    <w:rsid w:val="00B021BA"/>
    <w:rsid w:val="00B0697F"/>
    <w:rsid w:val="00B20A6D"/>
    <w:rsid w:val="00B35E19"/>
    <w:rsid w:val="00B360C8"/>
    <w:rsid w:val="00B43BE2"/>
    <w:rsid w:val="00B53260"/>
    <w:rsid w:val="00BB2087"/>
    <w:rsid w:val="00BD5BAC"/>
    <w:rsid w:val="00BF6D32"/>
    <w:rsid w:val="00C02136"/>
    <w:rsid w:val="00C05C21"/>
    <w:rsid w:val="00C20F0D"/>
    <w:rsid w:val="00C329F4"/>
    <w:rsid w:val="00C54371"/>
    <w:rsid w:val="00C64EBF"/>
    <w:rsid w:val="00C70849"/>
    <w:rsid w:val="00C74145"/>
    <w:rsid w:val="00C82657"/>
    <w:rsid w:val="00C87AED"/>
    <w:rsid w:val="00CA534D"/>
    <w:rsid w:val="00CA6430"/>
    <w:rsid w:val="00CB3B45"/>
    <w:rsid w:val="00D00FEB"/>
    <w:rsid w:val="00D021ED"/>
    <w:rsid w:val="00D13794"/>
    <w:rsid w:val="00D240CC"/>
    <w:rsid w:val="00D24B03"/>
    <w:rsid w:val="00D27164"/>
    <w:rsid w:val="00D34FC6"/>
    <w:rsid w:val="00D37691"/>
    <w:rsid w:val="00D40B41"/>
    <w:rsid w:val="00D456F2"/>
    <w:rsid w:val="00D552B2"/>
    <w:rsid w:val="00D71C9E"/>
    <w:rsid w:val="00D74B90"/>
    <w:rsid w:val="00D77AE9"/>
    <w:rsid w:val="00D83FDA"/>
    <w:rsid w:val="00D97B2B"/>
    <w:rsid w:val="00DB6F00"/>
    <w:rsid w:val="00DC2315"/>
    <w:rsid w:val="00DC414B"/>
    <w:rsid w:val="00DE6613"/>
    <w:rsid w:val="00E11111"/>
    <w:rsid w:val="00E17560"/>
    <w:rsid w:val="00E33F06"/>
    <w:rsid w:val="00E465B4"/>
    <w:rsid w:val="00E63369"/>
    <w:rsid w:val="00E72186"/>
    <w:rsid w:val="00E81536"/>
    <w:rsid w:val="00E87616"/>
    <w:rsid w:val="00E97E70"/>
    <w:rsid w:val="00EB1201"/>
    <w:rsid w:val="00EB5E25"/>
    <w:rsid w:val="00ED56C2"/>
    <w:rsid w:val="00ED6A93"/>
    <w:rsid w:val="00EE5472"/>
    <w:rsid w:val="00EF076F"/>
    <w:rsid w:val="00EF6F0E"/>
    <w:rsid w:val="00F44AEB"/>
    <w:rsid w:val="00F52744"/>
    <w:rsid w:val="00F551FC"/>
    <w:rsid w:val="00F630A3"/>
    <w:rsid w:val="00F80DD0"/>
    <w:rsid w:val="00F85FF5"/>
    <w:rsid w:val="00F92D59"/>
    <w:rsid w:val="00F930D7"/>
    <w:rsid w:val="00F9324E"/>
    <w:rsid w:val="00FA13D9"/>
    <w:rsid w:val="00FA2E87"/>
    <w:rsid w:val="00FA67D1"/>
    <w:rsid w:val="00FB41F2"/>
    <w:rsid w:val="00FB5147"/>
    <w:rsid w:val="00FC33C2"/>
    <w:rsid w:val="00FD1258"/>
    <w:rsid w:val="00FD78F6"/>
    <w:rsid w:val="00FE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D5BAC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D5BAC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D5BAC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D5BAC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814D9-8FE5-48EA-8885-ACAFFE1A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рдк</dc:creator>
  <cp:lastModifiedBy>Людмила Алексеевна</cp:lastModifiedBy>
  <cp:revision>3</cp:revision>
  <cp:lastPrinted>2014-10-23T10:07:00Z</cp:lastPrinted>
  <dcterms:created xsi:type="dcterms:W3CDTF">2015-12-23T07:03:00Z</dcterms:created>
  <dcterms:modified xsi:type="dcterms:W3CDTF">2016-01-20T13:08:00Z</dcterms:modified>
</cp:coreProperties>
</file>