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0D6" w:rsidRPr="001277EA" w:rsidRDefault="001277EA" w:rsidP="00CD092C">
      <w:pPr>
        <w:pStyle w:val="a3"/>
        <w:spacing w:after="0"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303490B3" wp14:editId="6B9FFD2A">
            <wp:simplePos x="0" y="0"/>
            <wp:positionH relativeFrom="margin">
              <wp:posOffset>1009015</wp:posOffset>
            </wp:positionH>
            <wp:positionV relativeFrom="margin">
              <wp:posOffset>32385</wp:posOffset>
            </wp:positionV>
            <wp:extent cx="1901825" cy="1263650"/>
            <wp:effectExtent l="0" t="0" r="3175" b="0"/>
            <wp:wrapSquare wrapText="bothSides"/>
            <wp:docPr id="5" name="Рисунок 5" descr="C:\Users\рдк\Desktop\Выставка Книги в жизни Герцена\DSC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дк\Desktop\Выставка Книги в жизни Герцена\DSC_8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1DD">
        <w:rPr>
          <w:rFonts w:ascii="Palatino Linotype" w:hAnsi="Palatino Linotype"/>
          <w:sz w:val="16"/>
          <w:szCs w:val="16"/>
        </w:rPr>
        <w:t xml:space="preserve"> </w:t>
      </w:r>
      <w:r w:rsidR="00F20D21" w:rsidRPr="001277EA">
        <w:rPr>
          <w:rFonts w:ascii="Palatino Linotype" w:hAnsi="Palatino Linotype"/>
          <w:sz w:val="16"/>
          <w:szCs w:val="16"/>
        </w:rPr>
        <w:t>В</w:t>
      </w:r>
      <w:r w:rsidR="00386CE9" w:rsidRPr="001277EA">
        <w:rPr>
          <w:rFonts w:ascii="Palatino Linotype" w:hAnsi="Palatino Linotype"/>
          <w:sz w:val="16"/>
          <w:szCs w:val="16"/>
        </w:rPr>
        <w:t xml:space="preserve"> разделах </w:t>
      </w:r>
      <w:r w:rsidR="00F20D21" w:rsidRPr="001277EA">
        <w:rPr>
          <w:rFonts w:ascii="Palatino Linotype" w:hAnsi="Palatino Linotype"/>
          <w:sz w:val="16"/>
          <w:szCs w:val="16"/>
        </w:rPr>
        <w:t xml:space="preserve">выставки </w:t>
      </w:r>
      <w:r w:rsidR="006F7505" w:rsidRPr="001277EA">
        <w:rPr>
          <w:rFonts w:ascii="Palatino Linotype" w:hAnsi="Palatino Linotype"/>
          <w:sz w:val="16"/>
          <w:szCs w:val="16"/>
        </w:rPr>
        <w:t xml:space="preserve">представлены издания, </w:t>
      </w:r>
      <w:r w:rsidR="004050D6" w:rsidRPr="001277EA">
        <w:rPr>
          <w:rFonts w:ascii="Palatino Linotype" w:hAnsi="Palatino Linotype"/>
          <w:sz w:val="16"/>
          <w:szCs w:val="16"/>
        </w:rPr>
        <w:t>име</w:t>
      </w:r>
      <w:r w:rsidR="00F20D21" w:rsidRPr="001277EA">
        <w:rPr>
          <w:rFonts w:ascii="Palatino Linotype" w:hAnsi="Palatino Linotype"/>
          <w:sz w:val="16"/>
          <w:szCs w:val="16"/>
        </w:rPr>
        <w:t>ющие в своё время</w:t>
      </w:r>
      <w:r w:rsidR="00137F4F" w:rsidRPr="001277EA">
        <w:rPr>
          <w:rFonts w:ascii="Palatino Linotype" w:hAnsi="Palatino Linotype"/>
          <w:sz w:val="16"/>
          <w:szCs w:val="16"/>
        </w:rPr>
        <w:t xml:space="preserve"> </w:t>
      </w:r>
      <w:r w:rsidR="004050D6" w:rsidRPr="001277EA">
        <w:rPr>
          <w:rFonts w:ascii="Palatino Linotype" w:hAnsi="Palatino Linotype"/>
          <w:sz w:val="16"/>
          <w:szCs w:val="16"/>
        </w:rPr>
        <w:t xml:space="preserve">место на </w:t>
      </w:r>
      <w:r w:rsidR="006F7505" w:rsidRPr="001277EA">
        <w:rPr>
          <w:rFonts w:ascii="Palatino Linotype" w:hAnsi="Palatino Linotype"/>
          <w:sz w:val="16"/>
          <w:szCs w:val="16"/>
        </w:rPr>
        <w:t>чита</w:t>
      </w:r>
      <w:r w:rsidR="004050D6" w:rsidRPr="001277EA">
        <w:rPr>
          <w:rFonts w:ascii="Palatino Linotype" w:hAnsi="Palatino Linotype"/>
          <w:sz w:val="16"/>
          <w:szCs w:val="16"/>
        </w:rPr>
        <w:t>те</w:t>
      </w:r>
      <w:r w:rsidR="006F7505" w:rsidRPr="001277EA">
        <w:rPr>
          <w:rFonts w:ascii="Palatino Linotype" w:hAnsi="Palatino Linotype"/>
          <w:sz w:val="16"/>
          <w:szCs w:val="16"/>
        </w:rPr>
        <w:t>л</w:t>
      </w:r>
      <w:r w:rsidR="004050D6" w:rsidRPr="001277EA">
        <w:rPr>
          <w:rFonts w:ascii="Palatino Linotype" w:hAnsi="Palatino Linotype"/>
          <w:sz w:val="16"/>
          <w:szCs w:val="16"/>
        </w:rPr>
        <w:t>ьском столе</w:t>
      </w:r>
      <w:r w:rsidR="006F7505" w:rsidRPr="001277EA">
        <w:rPr>
          <w:rFonts w:ascii="Palatino Linotype" w:hAnsi="Palatino Linotype"/>
          <w:sz w:val="16"/>
          <w:szCs w:val="16"/>
        </w:rPr>
        <w:t xml:space="preserve"> писател</w:t>
      </w:r>
      <w:r w:rsidR="004050D6" w:rsidRPr="001277EA">
        <w:rPr>
          <w:rFonts w:ascii="Palatino Linotype" w:hAnsi="Palatino Linotype"/>
          <w:sz w:val="16"/>
          <w:szCs w:val="16"/>
        </w:rPr>
        <w:t>я</w:t>
      </w:r>
      <w:r w:rsidR="006F7505" w:rsidRPr="001277EA">
        <w:rPr>
          <w:rFonts w:ascii="Palatino Linotype" w:hAnsi="Palatino Linotype"/>
          <w:sz w:val="16"/>
          <w:szCs w:val="16"/>
        </w:rPr>
        <w:t>.</w:t>
      </w:r>
      <w:r w:rsidR="00386CE9" w:rsidRPr="001277EA">
        <w:rPr>
          <w:rFonts w:ascii="Palatino Linotype" w:hAnsi="Palatino Linotype"/>
          <w:sz w:val="16"/>
          <w:szCs w:val="16"/>
        </w:rPr>
        <w:t xml:space="preserve"> </w:t>
      </w:r>
      <w:r w:rsidR="00512938" w:rsidRPr="001277EA">
        <w:rPr>
          <w:rFonts w:ascii="Palatino Linotype" w:hAnsi="Palatino Linotype"/>
          <w:sz w:val="16"/>
          <w:szCs w:val="16"/>
        </w:rPr>
        <w:t>В</w:t>
      </w:r>
      <w:r w:rsidR="00F20D21" w:rsidRPr="001277EA">
        <w:rPr>
          <w:rFonts w:ascii="Palatino Linotype" w:hAnsi="Palatino Linotype"/>
          <w:sz w:val="16"/>
          <w:szCs w:val="16"/>
        </w:rPr>
        <w:t xml:space="preserve"> </w:t>
      </w:r>
      <w:r w:rsidR="00116F23" w:rsidRPr="001277EA">
        <w:rPr>
          <w:rFonts w:ascii="Palatino Linotype" w:hAnsi="Palatino Linotype"/>
          <w:sz w:val="16"/>
          <w:szCs w:val="16"/>
        </w:rPr>
        <w:t>экспозици</w:t>
      </w:r>
      <w:r w:rsidR="00F20D21" w:rsidRPr="001277EA">
        <w:rPr>
          <w:rFonts w:ascii="Palatino Linotype" w:hAnsi="Palatino Linotype"/>
          <w:sz w:val="16"/>
          <w:szCs w:val="16"/>
        </w:rPr>
        <w:t>ю</w:t>
      </w:r>
      <w:r w:rsidR="00116F23" w:rsidRPr="001277EA">
        <w:rPr>
          <w:rFonts w:ascii="Palatino Linotype" w:hAnsi="Palatino Linotype"/>
          <w:sz w:val="16"/>
          <w:szCs w:val="16"/>
        </w:rPr>
        <w:t xml:space="preserve"> </w:t>
      </w:r>
      <w:r w:rsidR="00F20D21" w:rsidRPr="001277EA">
        <w:rPr>
          <w:rFonts w:ascii="Palatino Linotype" w:hAnsi="Palatino Linotype"/>
          <w:sz w:val="16"/>
          <w:szCs w:val="16"/>
        </w:rPr>
        <w:t xml:space="preserve">включены </w:t>
      </w:r>
      <w:r w:rsidR="00116F23" w:rsidRPr="001277EA">
        <w:rPr>
          <w:rFonts w:ascii="Palatino Linotype" w:hAnsi="Palatino Linotype"/>
          <w:sz w:val="16"/>
          <w:szCs w:val="16"/>
        </w:rPr>
        <w:t>книг</w:t>
      </w:r>
      <w:r w:rsidR="00F20D21" w:rsidRPr="001277EA">
        <w:rPr>
          <w:rFonts w:ascii="Palatino Linotype" w:hAnsi="Palatino Linotype"/>
          <w:sz w:val="16"/>
          <w:szCs w:val="16"/>
        </w:rPr>
        <w:t>и</w:t>
      </w:r>
      <w:r w:rsidR="00116F23" w:rsidRPr="001277EA">
        <w:rPr>
          <w:rFonts w:ascii="Palatino Linotype" w:hAnsi="Palatino Linotype"/>
          <w:sz w:val="16"/>
          <w:szCs w:val="16"/>
        </w:rPr>
        <w:t xml:space="preserve">, </w:t>
      </w:r>
      <w:r w:rsidR="001364C1" w:rsidRPr="001277EA">
        <w:rPr>
          <w:rFonts w:ascii="Palatino Linotype" w:hAnsi="Palatino Linotype"/>
          <w:sz w:val="16"/>
          <w:szCs w:val="16"/>
        </w:rPr>
        <w:t>хранящи</w:t>
      </w:r>
      <w:r w:rsidR="00F20D21" w:rsidRPr="001277EA">
        <w:rPr>
          <w:rFonts w:ascii="Palatino Linotype" w:hAnsi="Palatino Linotype"/>
          <w:sz w:val="16"/>
          <w:szCs w:val="16"/>
        </w:rPr>
        <w:t>е</w:t>
      </w:r>
      <w:r w:rsidR="001364C1" w:rsidRPr="001277EA">
        <w:rPr>
          <w:rFonts w:ascii="Palatino Linotype" w:hAnsi="Palatino Linotype"/>
          <w:sz w:val="16"/>
          <w:szCs w:val="16"/>
        </w:rPr>
        <w:t>ся в</w:t>
      </w:r>
      <w:r w:rsidR="00512938" w:rsidRPr="001277EA">
        <w:rPr>
          <w:rFonts w:ascii="Palatino Linotype" w:hAnsi="Palatino Linotype"/>
          <w:sz w:val="16"/>
          <w:szCs w:val="16"/>
        </w:rPr>
        <w:t xml:space="preserve"> </w:t>
      </w:r>
      <w:r w:rsidR="00DB1D20" w:rsidRPr="001277EA">
        <w:rPr>
          <w:rFonts w:ascii="Palatino Linotype" w:hAnsi="Palatino Linotype"/>
          <w:sz w:val="16"/>
          <w:szCs w:val="16"/>
        </w:rPr>
        <w:t xml:space="preserve">отделах </w:t>
      </w:r>
      <w:r w:rsidR="00116F23" w:rsidRPr="001277EA">
        <w:rPr>
          <w:rFonts w:ascii="Palatino Linotype" w:hAnsi="Palatino Linotype"/>
          <w:sz w:val="16"/>
          <w:szCs w:val="16"/>
        </w:rPr>
        <w:t>иностранно</w:t>
      </w:r>
      <w:r w:rsidR="00DB1D20" w:rsidRPr="001277EA">
        <w:rPr>
          <w:rFonts w:ascii="Palatino Linotype" w:hAnsi="Palatino Linotype"/>
          <w:sz w:val="16"/>
          <w:szCs w:val="16"/>
        </w:rPr>
        <w:t>го</w:t>
      </w:r>
      <w:r w:rsidR="00116F23" w:rsidRPr="001277EA">
        <w:rPr>
          <w:rFonts w:ascii="Palatino Linotype" w:hAnsi="Palatino Linotype"/>
          <w:sz w:val="16"/>
          <w:szCs w:val="16"/>
        </w:rPr>
        <w:t xml:space="preserve">, </w:t>
      </w:r>
      <w:r w:rsidR="00512938" w:rsidRPr="001277EA">
        <w:rPr>
          <w:rFonts w:ascii="Palatino Linotype" w:hAnsi="Palatino Linotype"/>
          <w:sz w:val="16"/>
          <w:szCs w:val="16"/>
        </w:rPr>
        <w:t>основно</w:t>
      </w:r>
      <w:r w:rsidR="00DB1D20" w:rsidRPr="001277EA">
        <w:rPr>
          <w:rFonts w:ascii="Palatino Linotype" w:hAnsi="Palatino Linotype"/>
          <w:sz w:val="16"/>
          <w:szCs w:val="16"/>
        </w:rPr>
        <w:t>го</w:t>
      </w:r>
      <w:r w:rsidR="00512938" w:rsidRPr="001277EA">
        <w:rPr>
          <w:rFonts w:ascii="Palatino Linotype" w:hAnsi="Palatino Linotype"/>
          <w:sz w:val="16"/>
          <w:szCs w:val="16"/>
        </w:rPr>
        <w:t>, и редко</w:t>
      </w:r>
      <w:r w:rsidR="00DB1D20" w:rsidRPr="001277EA">
        <w:rPr>
          <w:rFonts w:ascii="Palatino Linotype" w:hAnsi="Palatino Linotype"/>
          <w:sz w:val="16"/>
          <w:szCs w:val="16"/>
        </w:rPr>
        <w:t>го</w:t>
      </w:r>
      <w:r w:rsidR="00512938" w:rsidRPr="001277EA">
        <w:rPr>
          <w:rFonts w:ascii="Palatino Linotype" w:hAnsi="Palatino Linotype"/>
          <w:sz w:val="16"/>
          <w:szCs w:val="16"/>
        </w:rPr>
        <w:t xml:space="preserve"> фонд</w:t>
      </w:r>
      <w:r w:rsidR="00DB1D20" w:rsidRPr="001277EA">
        <w:rPr>
          <w:rFonts w:ascii="Palatino Linotype" w:hAnsi="Palatino Linotype"/>
          <w:sz w:val="16"/>
          <w:szCs w:val="16"/>
        </w:rPr>
        <w:t>ов</w:t>
      </w:r>
      <w:r w:rsidR="00512938" w:rsidRPr="001277EA">
        <w:rPr>
          <w:rFonts w:ascii="Palatino Linotype" w:hAnsi="Palatino Linotype"/>
          <w:sz w:val="16"/>
          <w:szCs w:val="16"/>
        </w:rPr>
        <w:t xml:space="preserve"> Областной научной библиотеки им. А. И. Герцена</w:t>
      </w:r>
      <w:r w:rsidR="00916864" w:rsidRPr="001277EA">
        <w:rPr>
          <w:rFonts w:ascii="Palatino Linotype" w:hAnsi="Palatino Linotype"/>
          <w:sz w:val="16"/>
          <w:szCs w:val="16"/>
        </w:rPr>
        <w:t xml:space="preserve">. </w:t>
      </w:r>
      <w:r w:rsidR="00185A41">
        <w:rPr>
          <w:rFonts w:ascii="Palatino Linotype" w:hAnsi="Palatino Linotype"/>
          <w:sz w:val="16"/>
          <w:szCs w:val="16"/>
        </w:rPr>
        <w:t xml:space="preserve">Это </w:t>
      </w:r>
      <w:r w:rsidR="00916864" w:rsidRPr="001277EA">
        <w:rPr>
          <w:rFonts w:ascii="Palatino Linotype" w:hAnsi="Palatino Linotype"/>
          <w:sz w:val="16"/>
          <w:szCs w:val="16"/>
        </w:rPr>
        <w:t xml:space="preserve">раритетные оригинальные </w:t>
      </w:r>
      <w:r w:rsidR="00E04483" w:rsidRPr="001277EA">
        <w:rPr>
          <w:rFonts w:ascii="Palatino Linotype" w:hAnsi="Palatino Linotype"/>
          <w:sz w:val="16"/>
          <w:szCs w:val="16"/>
        </w:rPr>
        <w:t>издания</w:t>
      </w:r>
      <w:r w:rsidR="00CF7D42" w:rsidRPr="001277EA">
        <w:rPr>
          <w:rFonts w:ascii="Palatino Linotype" w:hAnsi="Palatino Linotype"/>
          <w:sz w:val="16"/>
          <w:szCs w:val="16"/>
        </w:rPr>
        <w:t>, выпущенные</w:t>
      </w:r>
      <w:r w:rsidR="00916864" w:rsidRPr="001277EA">
        <w:rPr>
          <w:rFonts w:ascii="Palatino Linotype" w:hAnsi="Palatino Linotype"/>
          <w:sz w:val="16"/>
          <w:szCs w:val="16"/>
        </w:rPr>
        <w:t xml:space="preserve"> </w:t>
      </w:r>
      <w:r w:rsidR="00C50A53" w:rsidRPr="001277EA">
        <w:rPr>
          <w:rFonts w:ascii="Palatino Linotype" w:hAnsi="Palatino Linotype"/>
          <w:sz w:val="16"/>
          <w:szCs w:val="16"/>
        </w:rPr>
        <w:t xml:space="preserve">российскими и иностранными издательствами </w:t>
      </w:r>
      <w:r w:rsidR="00916864" w:rsidRPr="001277EA">
        <w:rPr>
          <w:rFonts w:ascii="Palatino Linotype" w:hAnsi="Palatino Linotype"/>
          <w:sz w:val="16"/>
          <w:szCs w:val="16"/>
          <w:lang w:val="en-US"/>
        </w:rPr>
        <w:t>XI</w:t>
      </w:r>
      <w:r w:rsidR="003C61A4">
        <w:rPr>
          <w:rFonts w:ascii="Palatino Linotype" w:hAnsi="Palatino Linotype"/>
          <w:sz w:val="16"/>
          <w:szCs w:val="16"/>
          <w:lang w:val="en-US"/>
        </w:rPr>
        <w:t>X</w:t>
      </w:r>
      <w:r w:rsidR="00916864" w:rsidRPr="001277EA">
        <w:rPr>
          <w:rFonts w:ascii="Palatino Linotype" w:hAnsi="Palatino Linotype"/>
          <w:sz w:val="16"/>
          <w:szCs w:val="16"/>
        </w:rPr>
        <w:t>–</w:t>
      </w:r>
      <w:r w:rsidR="00916864" w:rsidRPr="001277EA">
        <w:rPr>
          <w:rFonts w:ascii="Palatino Linotype" w:hAnsi="Palatino Linotype"/>
          <w:sz w:val="16"/>
          <w:szCs w:val="16"/>
          <w:lang w:val="en-US"/>
        </w:rPr>
        <w:t>XXI</w:t>
      </w:r>
      <w:r w:rsidR="00916864" w:rsidRPr="001277EA">
        <w:rPr>
          <w:rFonts w:ascii="Palatino Linotype" w:hAnsi="Palatino Linotype"/>
          <w:sz w:val="16"/>
          <w:szCs w:val="16"/>
        </w:rPr>
        <w:t xml:space="preserve"> в</w:t>
      </w:r>
      <w:r w:rsidR="00362D20" w:rsidRPr="001277EA">
        <w:rPr>
          <w:rFonts w:ascii="Palatino Linotype" w:hAnsi="Palatino Linotype"/>
          <w:sz w:val="16"/>
          <w:szCs w:val="16"/>
        </w:rPr>
        <w:t>ек</w:t>
      </w:r>
      <w:r w:rsidR="00C50A53" w:rsidRPr="001277EA">
        <w:rPr>
          <w:rFonts w:ascii="Palatino Linotype" w:hAnsi="Palatino Linotype"/>
          <w:sz w:val="16"/>
          <w:szCs w:val="16"/>
        </w:rPr>
        <w:t>ов</w:t>
      </w:r>
      <w:r w:rsidR="00362D20" w:rsidRPr="001277EA">
        <w:rPr>
          <w:rFonts w:ascii="Palatino Linotype" w:hAnsi="Palatino Linotype"/>
          <w:sz w:val="16"/>
          <w:szCs w:val="16"/>
        </w:rPr>
        <w:t xml:space="preserve">, </w:t>
      </w:r>
      <w:r w:rsidR="00C13823" w:rsidRPr="001277EA">
        <w:rPr>
          <w:rFonts w:ascii="Palatino Linotype" w:hAnsi="Palatino Linotype"/>
          <w:sz w:val="16"/>
          <w:szCs w:val="16"/>
        </w:rPr>
        <w:t xml:space="preserve">имеющие </w:t>
      </w:r>
      <w:r w:rsidR="00C50A53" w:rsidRPr="001277EA">
        <w:rPr>
          <w:rFonts w:ascii="Palatino Linotype" w:hAnsi="Palatino Linotype"/>
          <w:sz w:val="16"/>
          <w:szCs w:val="16"/>
        </w:rPr>
        <w:t>в настоящее время</w:t>
      </w:r>
      <w:r w:rsidR="00362D20" w:rsidRPr="001277EA">
        <w:rPr>
          <w:rFonts w:ascii="Palatino Linotype" w:hAnsi="Palatino Linotype"/>
          <w:sz w:val="16"/>
          <w:szCs w:val="16"/>
        </w:rPr>
        <w:t xml:space="preserve"> большой интерес среди читателей.</w:t>
      </w:r>
      <w:r w:rsidR="004050D6" w:rsidRPr="001277EA">
        <w:rPr>
          <w:rFonts w:ascii="Palatino Linotype" w:hAnsi="Palatino Linotype"/>
          <w:sz w:val="16"/>
          <w:szCs w:val="16"/>
        </w:rPr>
        <w:t xml:space="preserve"> </w:t>
      </w:r>
    </w:p>
    <w:p w:rsidR="0073118A" w:rsidRDefault="00386CE9" w:rsidP="009E1AB5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 xml:space="preserve">Известно, что </w:t>
      </w:r>
      <w:r w:rsidR="00512938" w:rsidRPr="001277EA">
        <w:rPr>
          <w:rFonts w:ascii="Palatino Linotype" w:hAnsi="Palatino Linotype"/>
          <w:sz w:val="16"/>
          <w:szCs w:val="16"/>
        </w:rPr>
        <w:t>А. И. Герцен о</w:t>
      </w:r>
      <w:r w:rsidR="009010CD" w:rsidRPr="001277EA">
        <w:rPr>
          <w:rFonts w:ascii="Palatino Linotype" w:hAnsi="Palatino Linotype"/>
          <w:sz w:val="16"/>
          <w:szCs w:val="16"/>
        </w:rPr>
        <w:t>бладал невероятными знаниями</w:t>
      </w:r>
      <w:r w:rsidR="006F7505" w:rsidRPr="001277EA">
        <w:rPr>
          <w:rFonts w:ascii="Palatino Linotype" w:hAnsi="Palatino Linotype"/>
          <w:sz w:val="16"/>
          <w:szCs w:val="16"/>
        </w:rPr>
        <w:t>.</w:t>
      </w:r>
      <w:r w:rsidR="00512938" w:rsidRPr="001277EA">
        <w:rPr>
          <w:rFonts w:ascii="Palatino Linotype" w:hAnsi="Palatino Linotype"/>
          <w:sz w:val="16"/>
          <w:szCs w:val="16"/>
        </w:rPr>
        <w:t xml:space="preserve"> </w:t>
      </w:r>
      <w:r w:rsidR="004050D6" w:rsidRPr="001277EA">
        <w:rPr>
          <w:rFonts w:ascii="Palatino Linotype" w:hAnsi="Palatino Linotype"/>
          <w:sz w:val="16"/>
          <w:szCs w:val="16"/>
        </w:rPr>
        <w:t xml:space="preserve">Благодаря </w:t>
      </w:r>
      <w:r w:rsidR="00F026B7" w:rsidRPr="001277EA">
        <w:rPr>
          <w:rFonts w:ascii="Palatino Linotype" w:hAnsi="Palatino Linotype"/>
          <w:sz w:val="16"/>
          <w:szCs w:val="16"/>
        </w:rPr>
        <w:t xml:space="preserve">обширной </w:t>
      </w:r>
      <w:r w:rsidR="004D7D43" w:rsidRPr="001277EA">
        <w:rPr>
          <w:rFonts w:ascii="Palatino Linotype" w:hAnsi="Palatino Linotype"/>
          <w:sz w:val="16"/>
          <w:szCs w:val="16"/>
        </w:rPr>
        <w:t>библиотек</w:t>
      </w:r>
      <w:r w:rsidR="004050D6" w:rsidRPr="001277EA">
        <w:rPr>
          <w:rFonts w:ascii="Palatino Linotype" w:hAnsi="Palatino Linotype"/>
          <w:sz w:val="16"/>
          <w:szCs w:val="16"/>
        </w:rPr>
        <w:t xml:space="preserve">е отца </w:t>
      </w:r>
      <w:r w:rsidR="00203AB3" w:rsidRPr="001277EA">
        <w:rPr>
          <w:rFonts w:ascii="Palatino Linotype" w:hAnsi="Palatino Linotype"/>
          <w:sz w:val="16"/>
          <w:szCs w:val="16"/>
        </w:rPr>
        <w:t>он</w:t>
      </w:r>
      <w:r w:rsidR="004D7D43" w:rsidRPr="001277EA">
        <w:rPr>
          <w:rFonts w:ascii="Palatino Linotype" w:hAnsi="Palatino Linotype"/>
          <w:sz w:val="16"/>
          <w:szCs w:val="16"/>
        </w:rPr>
        <w:t xml:space="preserve"> </w:t>
      </w:r>
      <w:r w:rsidR="004050D6" w:rsidRPr="001277EA">
        <w:rPr>
          <w:rFonts w:ascii="Palatino Linotype" w:hAnsi="Palatino Linotype"/>
          <w:sz w:val="16"/>
          <w:szCs w:val="16"/>
        </w:rPr>
        <w:t xml:space="preserve">рано </w:t>
      </w:r>
      <w:r w:rsidR="004D7D43" w:rsidRPr="001277EA">
        <w:rPr>
          <w:rFonts w:ascii="Palatino Linotype" w:hAnsi="Palatino Linotype"/>
          <w:sz w:val="16"/>
          <w:szCs w:val="16"/>
        </w:rPr>
        <w:t xml:space="preserve">познакомился </w:t>
      </w:r>
      <w:r w:rsidR="00362D20" w:rsidRPr="001277EA">
        <w:rPr>
          <w:rFonts w:ascii="Palatino Linotype" w:hAnsi="Palatino Linotype"/>
          <w:sz w:val="16"/>
          <w:szCs w:val="16"/>
        </w:rPr>
        <w:t xml:space="preserve">с </w:t>
      </w:r>
      <w:r w:rsidR="001364C1" w:rsidRPr="001277EA">
        <w:rPr>
          <w:rFonts w:ascii="Palatino Linotype" w:hAnsi="Palatino Linotype"/>
          <w:sz w:val="16"/>
          <w:szCs w:val="16"/>
        </w:rPr>
        <w:t xml:space="preserve">западноевропейской художественной литературой </w:t>
      </w:r>
      <w:r w:rsidR="001364C1" w:rsidRPr="001277EA">
        <w:rPr>
          <w:rFonts w:ascii="Palatino Linotype" w:hAnsi="Palatino Linotype"/>
          <w:sz w:val="16"/>
          <w:szCs w:val="16"/>
          <w:lang w:val="en-US"/>
        </w:rPr>
        <w:t>XVIII</w:t>
      </w:r>
      <w:r w:rsidR="001364C1" w:rsidRPr="001277EA">
        <w:rPr>
          <w:rFonts w:ascii="Palatino Linotype" w:hAnsi="Palatino Linotype"/>
          <w:sz w:val="16"/>
          <w:szCs w:val="16"/>
        </w:rPr>
        <w:t xml:space="preserve"> века</w:t>
      </w:r>
      <w:r w:rsidR="00C50A53" w:rsidRPr="001277EA">
        <w:rPr>
          <w:rFonts w:ascii="Palatino Linotype" w:hAnsi="Palatino Linotype"/>
          <w:sz w:val="16"/>
          <w:szCs w:val="16"/>
        </w:rPr>
        <w:t xml:space="preserve"> – английской, немецкой, итальянской, французской. </w:t>
      </w:r>
      <w:r w:rsidR="00C13823" w:rsidRPr="001277EA">
        <w:rPr>
          <w:rFonts w:ascii="Palatino Linotype" w:hAnsi="Palatino Linotype"/>
          <w:sz w:val="16"/>
          <w:szCs w:val="16"/>
        </w:rPr>
        <w:t>М</w:t>
      </w:r>
      <w:r w:rsidR="009010CD" w:rsidRPr="001277EA">
        <w:rPr>
          <w:rFonts w:ascii="Palatino Linotype" w:hAnsi="Palatino Linotype"/>
          <w:sz w:val="16"/>
          <w:szCs w:val="16"/>
        </w:rPr>
        <w:t>ечтательн</w:t>
      </w:r>
      <w:r w:rsidR="00C13823" w:rsidRPr="001277EA">
        <w:rPr>
          <w:rFonts w:ascii="Palatino Linotype" w:hAnsi="Palatino Linotype"/>
          <w:sz w:val="16"/>
          <w:szCs w:val="16"/>
        </w:rPr>
        <w:t>ый юноша</w:t>
      </w:r>
      <w:r w:rsidR="0073118A">
        <w:rPr>
          <w:rFonts w:ascii="Palatino Linotype" w:hAnsi="Palatino Linotype"/>
          <w:sz w:val="16"/>
          <w:szCs w:val="16"/>
        </w:rPr>
        <w:t xml:space="preserve"> привыкал смотреть вокруг </w:t>
      </w:r>
      <w:r w:rsidR="00E04483" w:rsidRPr="001277EA">
        <w:rPr>
          <w:rFonts w:ascii="Palatino Linotype" w:hAnsi="Palatino Linotype"/>
          <w:sz w:val="16"/>
          <w:szCs w:val="16"/>
        </w:rPr>
        <w:t xml:space="preserve">глазами </w:t>
      </w:r>
      <w:r w:rsidR="009010CD" w:rsidRPr="001277EA">
        <w:rPr>
          <w:rFonts w:ascii="Palatino Linotype" w:hAnsi="Palatino Linotype"/>
          <w:sz w:val="16"/>
          <w:szCs w:val="16"/>
        </w:rPr>
        <w:t>Шиллера и</w:t>
      </w:r>
      <w:r w:rsidR="00540F64">
        <w:rPr>
          <w:rFonts w:ascii="Palatino Linotype" w:hAnsi="Palatino Linotype"/>
          <w:sz w:val="16"/>
          <w:szCs w:val="16"/>
        </w:rPr>
        <w:t xml:space="preserve"> Руссо,</w:t>
      </w:r>
      <w:r w:rsidR="001E4E0B" w:rsidRPr="001277EA">
        <w:rPr>
          <w:rFonts w:ascii="Palatino Linotype" w:hAnsi="Palatino Linotype"/>
          <w:sz w:val="16"/>
          <w:szCs w:val="16"/>
        </w:rPr>
        <w:t xml:space="preserve"> </w:t>
      </w:r>
      <w:r w:rsidR="001277EA" w:rsidRPr="001277EA">
        <w:rPr>
          <w:rFonts w:ascii="Palatino Linotype" w:hAnsi="Palatino Linotype"/>
          <w:sz w:val="16"/>
          <w:szCs w:val="16"/>
        </w:rPr>
        <w:t xml:space="preserve">Вольтера, </w:t>
      </w:r>
      <w:r w:rsidR="009010CD" w:rsidRPr="001277EA">
        <w:rPr>
          <w:rFonts w:ascii="Palatino Linotype" w:hAnsi="Palatino Linotype"/>
          <w:sz w:val="16"/>
          <w:szCs w:val="16"/>
        </w:rPr>
        <w:t>Плутарха</w:t>
      </w:r>
      <w:r w:rsidR="00022067" w:rsidRPr="001277EA">
        <w:rPr>
          <w:rFonts w:ascii="Palatino Linotype" w:hAnsi="Palatino Linotype"/>
          <w:sz w:val="16"/>
          <w:szCs w:val="16"/>
        </w:rPr>
        <w:t xml:space="preserve"> и Перикла, </w:t>
      </w:r>
      <w:r w:rsidR="009010CD" w:rsidRPr="001277EA">
        <w:rPr>
          <w:rFonts w:ascii="Palatino Linotype" w:hAnsi="Palatino Linotype"/>
          <w:sz w:val="16"/>
          <w:szCs w:val="16"/>
        </w:rPr>
        <w:t>счита</w:t>
      </w:r>
      <w:r w:rsidR="00F20D21" w:rsidRPr="001277EA">
        <w:rPr>
          <w:rFonts w:ascii="Palatino Linotype" w:hAnsi="Palatino Linotype"/>
          <w:sz w:val="16"/>
          <w:szCs w:val="16"/>
        </w:rPr>
        <w:t>я</w:t>
      </w:r>
      <w:r w:rsidR="001E4E0B" w:rsidRPr="001277EA">
        <w:rPr>
          <w:rFonts w:ascii="Palatino Linotype" w:hAnsi="Palatino Linotype"/>
          <w:sz w:val="16"/>
          <w:szCs w:val="16"/>
        </w:rPr>
        <w:t xml:space="preserve"> их</w:t>
      </w:r>
      <w:r w:rsidR="009010CD" w:rsidRPr="001277EA">
        <w:rPr>
          <w:rFonts w:ascii="Palatino Linotype" w:hAnsi="Palatino Linotype"/>
          <w:sz w:val="16"/>
          <w:szCs w:val="16"/>
        </w:rPr>
        <w:t xml:space="preserve"> </w:t>
      </w:r>
      <w:r w:rsidR="00CF7D42" w:rsidRPr="001277EA">
        <w:rPr>
          <w:rFonts w:ascii="Palatino Linotype" w:hAnsi="Palatino Linotype"/>
          <w:sz w:val="16"/>
          <w:szCs w:val="16"/>
        </w:rPr>
        <w:t xml:space="preserve">своими </w:t>
      </w:r>
    </w:p>
    <w:p w:rsidR="001277EA" w:rsidRDefault="009010CD" w:rsidP="0073118A">
      <w:pPr>
        <w:pStyle w:val="a3"/>
        <w:spacing w:after="0" w:line="240" w:lineRule="auto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первыми учителями.</w:t>
      </w:r>
    </w:p>
    <w:p w:rsidR="00EA34A9" w:rsidRPr="001277EA" w:rsidRDefault="00A337A2" w:rsidP="00A337A2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0FA0E353" wp14:editId="2A3DA99E">
            <wp:simplePos x="0" y="0"/>
            <wp:positionH relativeFrom="column">
              <wp:posOffset>788035</wp:posOffset>
            </wp:positionH>
            <wp:positionV relativeFrom="paragraph">
              <wp:posOffset>2041525</wp:posOffset>
            </wp:positionV>
            <wp:extent cx="2055495" cy="866775"/>
            <wp:effectExtent l="0" t="0" r="1905" b="9525"/>
            <wp:wrapSquare wrapText="bothSides"/>
            <wp:docPr id="1" name="Рисунок 1" descr="C:\Users\рдк\Desktop\Выставка Книги в жизни Герцена\DSC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дк\Desktop\Выставка Книги в жизни Герцена\DSC_8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5D">
        <w:rPr>
          <w:rFonts w:ascii="Palatino Linotype" w:hAnsi="Palatino Linotype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1AA0CA4C" wp14:editId="257D8C6B">
            <wp:simplePos x="988695" y="2923540"/>
            <wp:positionH relativeFrom="margin">
              <wp:align>left</wp:align>
            </wp:positionH>
            <wp:positionV relativeFrom="margin">
              <wp:align>center</wp:align>
            </wp:positionV>
            <wp:extent cx="2008505" cy="1336040"/>
            <wp:effectExtent l="0" t="0" r="0" b="0"/>
            <wp:wrapSquare wrapText="bothSides"/>
            <wp:docPr id="8" name="Рисунок 8" descr="C:\Users\рдк\Desktop\Выставка Книги в жизни Герцена\DSC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дк\Desktop\Выставка Книги в жизни Герцена\DSC_8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B2" w:rsidRPr="001277EA">
        <w:rPr>
          <w:rFonts w:ascii="Palatino Linotype" w:hAnsi="Palatino Linotype"/>
          <w:sz w:val="16"/>
          <w:szCs w:val="16"/>
        </w:rPr>
        <w:t xml:space="preserve">В </w:t>
      </w:r>
      <w:r w:rsidR="009010CD" w:rsidRPr="001277EA">
        <w:rPr>
          <w:rFonts w:ascii="Palatino Linotype" w:hAnsi="Palatino Linotype"/>
          <w:sz w:val="16"/>
          <w:szCs w:val="16"/>
        </w:rPr>
        <w:t>романтических «Разбойниках» и великих людях Греции и Рима открывался для юного Герцена идеальный тип истинного человека</w:t>
      </w:r>
      <w:r w:rsidR="001E4E0B" w:rsidRPr="001277EA">
        <w:rPr>
          <w:rFonts w:ascii="Palatino Linotype" w:hAnsi="Palatino Linotype"/>
          <w:sz w:val="16"/>
          <w:szCs w:val="16"/>
        </w:rPr>
        <w:t>, а</w:t>
      </w:r>
      <w:r w:rsidR="009010CD" w:rsidRPr="001277EA">
        <w:rPr>
          <w:rFonts w:ascii="Palatino Linotype" w:hAnsi="Palatino Linotype"/>
          <w:sz w:val="16"/>
          <w:szCs w:val="16"/>
        </w:rPr>
        <w:t xml:space="preserve"> </w:t>
      </w:r>
      <w:r w:rsidR="001E4E0B" w:rsidRPr="001277EA">
        <w:rPr>
          <w:rFonts w:ascii="Palatino Linotype" w:hAnsi="Palatino Linotype"/>
          <w:sz w:val="16"/>
          <w:szCs w:val="16"/>
        </w:rPr>
        <w:t xml:space="preserve">героические образы </w:t>
      </w:r>
      <w:proofErr w:type="spellStart"/>
      <w:r w:rsidR="009010CD" w:rsidRPr="001277EA">
        <w:rPr>
          <w:rFonts w:ascii="Palatino Linotype" w:hAnsi="Palatino Linotype"/>
          <w:sz w:val="16"/>
          <w:szCs w:val="16"/>
        </w:rPr>
        <w:t>Фемистокл</w:t>
      </w:r>
      <w:r w:rsidR="001E4E0B" w:rsidRPr="001277EA">
        <w:rPr>
          <w:rFonts w:ascii="Palatino Linotype" w:hAnsi="Palatino Linotype"/>
          <w:sz w:val="16"/>
          <w:szCs w:val="16"/>
        </w:rPr>
        <w:t>а</w:t>
      </w:r>
      <w:proofErr w:type="spellEnd"/>
      <w:r w:rsidR="009010CD" w:rsidRPr="001277EA">
        <w:rPr>
          <w:rFonts w:ascii="Palatino Linotype" w:hAnsi="Palatino Linotype"/>
          <w:sz w:val="16"/>
          <w:szCs w:val="16"/>
        </w:rPr>
        <w:t>, Карл</w:t>
      </w:r>
      <w:r w:rsidR="001E4E0B" w:rsidRPr="001277EA">
        <w:rPr>
          <w:rFonts w:ascii="Palatino Linotype" w:hAnsi="Palatino Linotype"/>
          <w:sz w:val="16"/>
          <w:szCs w:val="16"/>
        </w:rPr>
        <w:t>а</w:t>
      </w:r>
      <w:r w:rsidR="009010CD" w:rsidRPr="001277EA">
        <w:rPr>
          <w:rFonts w:ascii="Palatino Linotype" w:hAnsi="Palatino Linotype"/>
          <w:sz w:val="16"/>
          <w:szCs w:val="16"/>
        </w:rPr>
        <w:t xml:space="preserve"> </w:t>
      </w:r>
      <w:proofErr w:type="spellStart"/>
      <w:r w:rsidR="009010CD" w:rsidRPr="001277EA">
        <w:rPr>
          <w:rFonts w:ascii="Palatino Linotype" w:hAnsi="Palatino Linotype"/>
          <w:sz w:val="16"/>
          <w:szCs w:val="16"/>
        </w:rPr>
        <w:t>Моор</w:t>
      </w:r>
      <w:r w:rsidR="001E4E0B" w:rsidRPr="001277EA">
        <w:rPr>
          <w:rFonts w:ascii="Palatino Linotype" w:hAnsi="Palatino Linotype"/>
          <w:sz w:val="16"/>
          <w:szCs w:val="16"/>
        </w:rPr>
        <w:t>а</w:t>
      </w:r>
      <w:proofErr w:type="spellEnd"/>
      <w:r w:rsidR="009010CD" w:rsidRPr="001277EA">
        <w:rPr>
          <w:rFonts w:ascii="Palatino Linotype" w:hAnsi="Palatino Linotype"/>
          <w:sz w:val="16"/>
          <w:szCs w:val="16"/>
        </w:rPr>
        <w:t>,</w:t>
      </w:r>
      <w:r w:rsidR="00652F5A" w:rsidRPr="001277EA">
        <w:rPr>
          <w:rFonts w:ascii="Palatino Linotype" w:hAnsi="Palatino Linotype"/>
          <w:sz w:val="16"/>
          <w:szCs w:val="16"/>
        </w:rPr>
        <w:t xml:space="preserve"> </w:t>
      </w:r>
      <w:r w:rsidR="009010CD" w:rsidRPr="001277EA">
        <w:rPr>
          <w:rFonts w:ascii="Palatino Linotype" w:hAnsi="Palatino Linotype"/>
          <w:sz w:val="16"/>
          <w:szCs w:val="16"/>
        </w:rPr>
        <w:t>маркиз</w:t>
      </w:r>
      <w:r w:rsidR="001E4E0B" w:rsidRPr="001277EA">
        <w:rPr>
          <w:rFonts w:ascii="Palatino Linotype" w:hAnsi="Palatino Linotype"/>
          <w:sz w:val="16"/>
          <w:szCs w:val="16"/>
        </w:rPr>
        <w:t>а</w:t>
      </w:r>
      <w:r w:rsidR="009010CD" w:rsidRPr="001277EA">
        <w:rPr>
          <w:rFonts w:ascii="Palatino Linotype" w:hAnsi="Palatino Linotype"/>
          <w:sz w:val="16"/>
          <w:szCs w:val="16"/>
        </w:rPr>
        <w:t xml:space="preserve"> Поза, Орле</w:t>
      </w:r>
      <w:r w:rsidR="00DB1D20" w:rsidRPr="001277EA">
        <w:rPr>
          <w:rFonts w:ascii="Palatino Linotype" w:hAnsi="Palatino Linotype"/>
          <w:sz w:val="16"/>
          <w:szCs w:val="16"/>
        </w:rPr>
        <w:t>а</w:t>
      </w:r>
      <w:r w:rsidR="009010CD" w:rsidRPr="001277EA">
        <w:rPr>
          <w:rFonts w:ascii="Palatino Linotype" w:hAnsi="Palatino Linotype"/>
          <w:sz w:val="16"/>
          <w:szCs w:val="16"/>
        </w:rPr>
        <w:t>нск</w:t>
      </w:r>
      <w:r w:rsidR="001E4E0B" w:rsidRPr="001277EA">
        <w:rPr>
          <w:rFonts w:ascii="Palatino Linotype" w:hAnsi="Palatino Linotype"/>
          <w:sz w:val="16"/>
          <w:szCs w:val="16"/>
        </w:rPr>
        <w:t xml:space="preserve">ой </w:t>
      </w:r>
      <w:r w:rsidR="009010CD" w:rsidRPr="001277EA">
        <w:rPr>
          <w:rFonts w:ascii="Palatino Linotype" w:hAnsi="Palatino Linotype"/>
          <w:sz w:val="16"/>
          <w:szCs w:val="16"/>
        </w:rPr>
        <w:t>Дев</w:t>
      </w:r>
      <w:r w:rsidR="001E4E0B" w:rsidRPr="001277EA">
        <w:rPr>
          <w:rFonts w:ascii="Palatino Linotype" w:hAnsi="Palatino Linotype"/>
          <w:sz w:val="16"/>
          <w:szCs w:val="16"/>
        </w:rPr>
        <w:t>ы</w:t>
      </w:r>
      <w:r w:rsidR="009010CD" w:rsidRPr="001277EA">
        <w:rPr>
          <w:rFonts w:ascii="Palatino Linotype" w:hAnsi="Palatino Linotype"/>
          <w:sz w:val="16"/>
          <w:szCs w:val="16"/>
        </w:rPr>
        <w:t xml:space="preserve"> выступали в сознании Герцена на фоне </w:t>
      </w:r>
      <w:r w:rsidR="00A81DA3" w:rsidRPr="001277EA">
        <w:rPr>
          <w:rFonts w:ascii="Palatino Linotype" w:hAnsi="Palatino Linotype"/>
          <w:sz w:val="16"/>
          <w:szCs w:val="16"/>
        </w:rPr>
        <w:t xml:space="preserve">монотонной </w:t>
      </w:r>
      <w:r w:rsidR="0073118A">
        <w:rPr>
          <w:rFonts w:ascii="Palatino Linotype" w:hAnsi="Palatino Linotype"/>
          <w:sz w:val="16"/>
          <w:szCs w:val="16"/>
        </w:rPr>
        <w:t xml:space="preserve">московской </w:t>
      </w:r>
      <w:r w:rsidR="009010CD" w:rsidRPr="001277EA">
        <w:rPr>
          <w:rFonts w:ascii="Palatino Linotype" w:hAnsi="Palatino Linotype"/>
          <w:sz w:val="16"/>
          <w:szCs w:val="16"/>
        </w:rPr>
        <w:t>жизни. Герцен вспомина</w:t>
      </w:r>
      <w:r w:rsidR="00C13823" w:rsidRPr="001277EA">
        <w:rPr>
          <w:rFonts w:ascii="Palatino Linotype" w:hAnsi="Palatino Linotype"/>
          <w:sz w:val="16"/>
          <w:szCs w:val="16"/>
        </w:rPr>
        <w:t>л</w:t>
      </w:r>
      <w:r w:rsidR="009010CD" w:rsidRPr="001277EA">
        <w:rPr>
          <w:rFonts w:ascii="Palatino Linotype" w:hAnsi="Palatino Linotype"/>
          <w:sz w:val="16"/>
          <w:szCs w:val="16"/>
        </w:rPr>
        <w:t>: «Я читал Плутарха, и свежее отроческое сердце билось</w:t>
      </w:r>
      <w:r w:rsidR="007F4866" w:rsidRPr="001277EA">
        <w:rPr>
          <w:rFonts w:ascii="Palatino Linotype" w:hAnsi="Palatino Linotype"/>
          <w:sz w:val="16"/>
          <w:szCs w:val="16"/>
        </w:rPr>
        <w:t>»</w:t>
      </w:r>
      <w:r w:rsidR="009010CD" w:rsidRPr="001277EA">
        <w:rPr>
          <w:rFonts w:ascii="Palatino Linotype" w:hAnsi="Palatino Linotype"/>
          <w:sz w:val="16"/>
          <w:szCs w:val="16"/>
        </w:rPr>
        <w:t xml:space="preserve">. </w:t>
      </w:r>
      <w:r w:rsidR="00A67ED9" w:rsidRPr="001277EA">
        <w:rPr>
          <w:rFonts w:ascii="Palatino Linotype" w:hAnsi="Palatino Linotype"/>
          <w:sz w:val="16"/>
          <w:szCs w:val="16"/>
        </w:rPr>
        <w:t xml:space="preserve">Литературу и искусство </w:t>
      </w:r>
      <w:r w:rsidR="00C50A53" w:rsidRPr="001277EA">
        <w:rPr>
          <w:rFonts w:ascii="Palatino Linotype" w:hAnsi="Palatino Linotype"/>
          <w:sz w:val="16"/>
          <w:szCs w:val="16"/>
        </w:rPr>
        <w:t xml:space="preserve">эпохи </w:t>
      </w:r>
      <w:r w:rsidR="00A67ED9" w:rsidRPr="001277EA">
        <w:rPr>
          <w:rFonts w:ascii="Palatino Linotype" w:hAnsi="Palatino Linotype"/>
          <w:sz w:val="16"/>
          <w:szCs w:val="16"/>
        </w:rPr>
        <w:t xml:space="preserve">Возрождения Герцен рассматривал как основу для дальнейшего мощного художественного подъёма. </w:t>
      </w:r>
      <w:r w:rsidR="00540F64">
        <w:rPr>
          <w:rFonts w:ascii="Palatino Linotype" w:hAnsi="Palatino Linotype"/>
          <w:sz w:val="16"/>
          <w:szCs w:val="16"/>
        </w:rPr>
        <w:t>Трагедию В.</w:t>
      </w:r>
      <w:r w:rsidR="00BC3C41" w:rsidRPr="001277EA">
        <w:rPr>
          <w:rFonts w:ascii="Palatino Linotype" w:hAnsi="Palatino Linotype"/>
          <w:sz w:val="16"/>
          <w:szCs w:val="16"/>
        </w:rPr>
        <w:t xml:space="preserve"> </w:t>
      </w:r>
      <w:r w:rsidR="00A67ED9" w:rsidRPr="001277EA">
        <w:rPr>
          <w:rFonts w:ascii="Palatino Linotype" w:hAnsi="Palatino Linotype"/>
          <w:sz w:val="16"/>
          <w:szCs w:val="16"/>
        </w:rPr>
        <w:t>Шекспир</w:t>
      </w:r>
      <w:r w:rsidR="00540F64">
        <w:rPr>
          <w:rFonts w:ascii="Palatino Linotype" w:hAnsi="Palatino Linotype"/>
          <w:sz w:val="16"/>
          <w:szCs w:val="16"/>
        </w:rPr>
        <w:t>а</w:t>
      </w:r>
      <w:r w:rsidR="00BC3C41" w:rsidRPr="001277EA">
        <w:rPr>
          <w:rFonts w:ascii="Palatino Linotype" w:hAnsi="Palatino Linotype"/>
          <w:sz w:val="16"/>
          <w:szCs w:val="16"/>
        </w:rPr>
        <w:t xml:space="preserve"> </w:t>
      </w:r>
      <w:r w:rsidR="00A67ED9" w:rsidRPr="001277EA">
        <w:rPr>
          <w:rFonts w:ascii="Palatino Linotype" w:hAnsi="Palatino Linotype"/>
          <w:sz w:val="16"/>
          <w:szCs w:val="16"/>
        </w:rPr>
        <w:t>«Гамлет»</w:t>
      </w:r>
      <w:r w:rsidR="0073118A">
        <w:rPr>
          <w:rFonts w:ascii="Palatino Linotype" w:hAnsi="Palatino Linotype"/>
          <w:sz w:val="16"/>
          <w:szCs w:val="16"/>
        </w:rPr>
        <w:t xml:space="preserve"> он</w:t>
      </w:r>
      <w:r w:rsidR="004C6B94" w:rsidRPr="001277EA">
        <w:rPr>
          <w:rFonts w:ascii="Palatino Linotype" w:hAnsi="Palatino Linotype"/>
          <w:sz w:val="16"/>
          <w:szCs w:val="16"/>
        </w:rPr>
        <w:t xml:space="preserve"> </w:t>
      </w:r>
      <w:r w:rsidR="00BC3C41" w:rsidRPr="001277EA">
        <w:rPr>
          <w:rFonts w:ascii="Palatino Linotype" w:hAnsi="Palatino Linotype"/>
          <w:sz w:val="16"/>
          <w:szCs w:val="16"/>
        </w:rPr>
        <w:t>называл</w:t>
      </w:r>
      <w:r w:rsidR="00A67ED9" w:rsidRPr="001277EA">
        <w:rPr>
          <w:rFonts w:ascii="Palatino Linotype" w:hAnsi="Palatino Linotype"/>
          <w:sz w:val="16"/>
          <w:szCs w:val="16"/>
        </w:rPr>
        <w:t xml:space="preserve"> </w:t>
      </w:r>
      <w:r w:rsidR="004C6B94" w:rsidRPr="001277EA">
        <w:rPr>
          <w:rFonts w:ascii="Palatino Linotype" w:hAnsi="Palatino Linotype"/>
          <w:sz w:val="16"/>
          <w:szCs w:val="16"/>
        </w:rPr>
        <w:t>«</w:t>
      </w:r>
      <w:r w:rsidR="00A67ED9" w:rsidRPr="001277EA">
        <w:rPr>
          <w:rFonts w:ascii="Palatino Linotype" w:hAnsi="Palatino Linotype"/>
          <w:sz w:val="16"/>
          <w:szCs w:val="16"/>
        </w:rPr>
        <w:t>велик</w:t>
      </w:r>
      <w:r w:rsidR="004C6B94" w:rsidRPr="001277EA">
        <w:rPr>
          <w:rFonts w:ascii="Palatino Linotype" w:hAnsi="Palatino Linotype"/>
          <w:sz w:val="16"/>
          <w:szCs w:val="16"/>
        </w:rPr>
        <w:t>им</w:t>
      </w:r>
      <w:r w:rsidR="00A67ED9" w:rsidRPr="001277EA">
        <w:rPr>
          <w:rFonts w:ascii="Palatino Linotype" w:hAnsi="Palatino Linotype"/>
          <w:sz w:val="16"/>
          <w:szCs w:val="16"/>
        </w:rPr>
        <w:t xml:space="preserve"> творение</w:t>
      </w:r>
      <w:r w:rsidR="004C6B94" w:rsidRPr="001277EA">
        <w:rPr>
          <w:rFonts w:ascii="Palatino Linotype" w:hAnsi="Palatino Linotype"/>
          <w:sz w:val="16"/>
          <w:szCs w:val="16"/>
        </w:rPr>
        <w:t>м,</w:t>
      </w:r>
      <w:r w:rsidR="00BC3C41" w:rsidRPr="001277EA">
        <w:rPr>
          <w:rFonts w:ascii="Palatino Linotype" w:hAnsi="Palatino Linotype"/>
          <w:sz w:val="16"/>
          <w:szCs w:val="16"/>
        </w:rPr>
        <w:t xml:space="preserve"> демонстрирующим </w:t>
      </w:r>
      <w:r w:rsidR="00A67ED9" w:rsidRPr="001277EA">
        <w:rPr>
          <w:rFonts w:ascii="Palatino Linotype" w:hAnsi="Palatino Linotype"/>
          <w:sz w:val="16"/>
          <w:szCs w:val="16"/>
        </w:rPr>
        <w:t>целую эпоху человечества»</w:t>
      </w:r>
      <w:r w:rsidR="00CF1CCB" w:rsidRPr="001277EA">
        <w:rPr>
          <w:rFonts w:ascii="Palatino Linotype" w:hAnsi="Palatino Linotype"/>
          <w:sz w:val="16"/>
          <w:szCs w:val="16"/>
        </w:rPr>
        <w:t>.</w:t>
      </w:r>
      <w:r w:rsidR="003C61A4" w:rsidRPr="003C61A4">
        <w:rPr>
          <w:rFonts w:ascii="Palatino Linotype" w:hAnsi="Palatino Linotype"/>
          <w:noProof/>
          <w:sz w:val="16"/>
          <w:szCs w:val="16"/>
          <w:lang w:eastAsia="ru-RU"/>
        </w:rPr>
        <w:t xml:space="preserve"> </w:t>
      </w:r>
      <w:r w:rsidRPr="00A337A2">
        <w:rPr>
          <w:rFonts w:ascii="Palatino Linotype" w:hAnsi="Palatino Linotype"/>
          <w:noProof/>
          <w:sz w:val="16"/>
          <w:szCs w:val="16"/>
          <w:lang w:eastAsia="ru-RU"/>
        </w:rPr>
        <w:t xml:space="preserve">  </w:t>
      </w:r>
      <w:r w:rsidRPr="0064200D">
        <w:rPr>
          <w:rFonts w:ascii="Palatino Linotype" w:hAnsi="Palatino Linotype"/>
          <w:noProof/>
          <w:sz w:val="16"/>
          <w:szCs w:val="16"/>
          <w:lang w:eastAsia="ru-RU"/>
        </w:rPr>
        <w:t xml:space="preserve">   </w:t>
      </w:r>
    </w:p>
    <w:p w:rsidR="0073118A" w:rsidRDefault="0081108D" w:rsidP="00A337A2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2CB85B" wp14:editId="51A96814">
            <wp:simplePos x="0" y="0"/>
            <wp:positionH relativeFrom="column">
              <wp:posOffset>85090</wp:posOffset>
            </wp:positionH>
            <wp:positionV relativeFrom="paragraph">
              <wp:posOffset>1238885</wp:posOffset>
            </wp:positionV>
            <wp:extent cx="1583690" cy="953135"/>
            <wp:effectExtent l="0" t="0" r="0" b="0"/>
            <wp:wrapSquare wrapText="bothSides"/>
            <wp:docPr id="3" name="Рисунок 3" descr="C:\Users\рдк\Desktop\Выставка Книги в жизни Герцена\DSC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дк\Desktop\Выставка Книги в жизни Герцена\DSC_8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F0" w:rsidRPr="001277EA">
        <w:rPr>
          <w:rFonts w:ascii="Palatino Linotype" w:hAnsi="Palatino Linotype"/>
          <w:sz w:val="16"/>
          <w:szCs w:val="16"/>
        </w:rPr>
        <w:t>А. И. Герцен испытывал огромную любовь к родной литературе. Он зачитывался запрещёнными стихами К. Ф. Рылеева. В его «Думах» звучала восхитительная «струна»  свобод</w:t>
      </w:r>
      <w:r w:rsidR="00540F64">
        <w:rPr>
          <w:rFonts w:ascii="Palatino Linotype" w:hAnsi="Palatino Linotype"/>
          <w:sz w:val="16"/>
          <w:szCs w:val="16"/>
        </w:rPr>
        <w:t>ы</w:t>
      </w:r>
      <w:r w:rsidR="007C0CF0" w:rsidRPr="001277EA">
        <w:rPr>
          <w:rFonts w:ascii="Palatino Linotype" w:hAnsi="Palatino Linotype"/>
          <w:sz w:val="16"/>
          <w:szCs w:val="16"/>
        </w:rPr>
        <w:t>. А. С. Пушк</w:t>
      </w:r>
      <w:r w:rsidR="00C37609">
        <w:rPr>
          <w:rFonts w:ascii="Palatino Linotype" w:hAnsi="Palatino Linotype"/>
          <w:sz w:val="16"/>
          <w:szCs w:val="16"/>
        </w:rPr>
        <w:t>ина считал любимейшим из поэтов</w:t>
      </w:r>
      <w:r w:rsidR="007C0CF0" w:rsidRPr="001277EA">
        <w:rPr>
          <w:rFonts w:ascii="Palatino Linotype" w:hAnsi="Palatino Linotype"/>
          <w:sz w:val="16"/>
          <w:szCs w:val="16"/>
        </w:rPr>
        <w:t xml:space="preserve">. Роман «Евгений Онегин» он знал наизусть. </w:t>
      </w:r>
      <w:r w:rsidR="00EA34A9" w:rsidRPr="001277EA">
        <w:rPr>
          <w:rFonts w:ascii="Palatino Linotype" w:hAnsi="Palatino Linotype"/>
          <w:sz w:val="16"/>
          <w:szCs w:val="16"/>
        </w:rPr>
        <w:t>Восхищался творчеством Н. В. Гоголя, И. С. Тургенева</w:t>
      </w:r>
      <w:r w:rsidR="0073118A">
        <w:rPr>
          <w:rFonts w:ascii="Palatino Linotype" w:hAnsi="Palatino Linotype"/>
          <w:sz w:val="16"/>
          <w:szCs w:val="16"/>
        </w:rPr>
        <w:t>, А. И.</w:t>
      </w:r>
      <w:r w:rsidR="0073118A" w:rsidRPr="001277EA">
        <w:rPr>
          <w:rFonts w:ascii="Palatino Linotype" w:hAnsi="Palatino Linotype"/>
          <w:sz w:val="16"/>
          <w:szCs w:val="16"/>
        </w:rPr>
        <w:t xml:space="preserve"> </w:t>
      </w:r>
      <w:r w:rsidR="0073118A">
        <w:rPr>
          <w:rFonts w:ascii="Palatino Linotype" w:hAnsi="Palatino Linotype"/>
          <w:sz w:val="16"/>
          <w:szCs w:val="16"/>
        </w:rPr>
        <w:t>Полежаев</w:t>
      </w:r>
      <w:r w:rsidR="00540F64">
        <w:rPr>
          <w:rFonts w:ascii="Palatino Linotype" w:hAnsi="Palatino Linotype"/>
          <w:sz w:val="16"/>
          <w:szCs w:val="16"/>
        </w:rPr>
        <w:t>а</w:t>
      </w:r>
      <w:r w:rsidR="0073118A">
        <w:rPr>
          <w:rFonts w:ascii="Palatino Linotype" w:hAnsi="Palatino Linotype"/>
          <w:sz w:val="16"/>
          <w:szCs w:val="16"/>
        </w:rPr>
        <w:t>.</w:t>
      </w:r>
      <w:r w:rsidR="00CD092C" w:rsidRPr="001277EA">
        <w:rPr>
          <w:rFonts w:ascii="Palatino Linotype" w:hAnsi="Palatino Linotype"/>
          <w:sz w:val="16"/>
          <w:szCs w:val="16"/>
        </w:rPr>
        <w:t xml:space="preserve"> </w:t>
      </w:r>
      <w:r w:rsidR="00EA34A9" w:rsidRPr="001277EA">
        <w:rPr>
          <w:rFonts w:ascii="Palatino Linotype" w:hAnsi="Palatino Linotype"/>
          <w:sz w:val="16"/>
          <w:szCs w:val="16"/>
        </w:rPr>
        <w:t xml:space="preserve"> </w:t>
      </w:r>
      <w:r w:rsidR="007C0CF0" w:rsidRPr="001277EA">
        <w:rPr>
          <w:rFonts w:ascii="Palatino Linotype" w:hAnsi="Palatino Linotype"/>
          <w:sz w:val="16"/>
          <w:szCs w:val="16"/>
        </w:rPr>
        <w:t>В ореоле святости являлись</w:t>
      </w:r>
      <w:r w:rsidR="00EA34A9" w:rsidRPr="001277EA">
        <w:rPr>
          <w:rFonts w:ascii="Palatino Linotype" w:hAnsi="Palatino Linotype"/>
          <w:sz w:val="16"/>
          <w:szCs w:val="16"/>
        </w:rPr>
        <w:t xml:space="preserve"> </w:t>
      </w:r>
      <w:r w:rsidR="007C0CF0" w:rsidRPr="001277EA">
        <w:rPr>
          <w:rFonts w:ascii="Palatino Linotype" w:hAnsi="Palatino Linotype"/>
          <w:sz w:val="16"/>
          <w:szCs w:val="16"/>
        </w:rPr>
        <w:t xml:space="preserve">А. И. Герцену и декабристы – </w:t>
      </w:r>
    </w:p>
    <w:p w:rsidR="0073118A" w:rsidRDefault="007C0CF0" w:rsidP="0073118A">
      <w:pPr>
        <w:pStyle w:val="a3"/>
        <w:spacing w:after="0" w:line="240" w:lineRule="auto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В. Ф. Раевский, А. А. Бестужев, А. И. Одоевский, В. К. Кюхельбекер.</w:t>
      </w:r>
      <w:r w:rsidR="00EA34A9" w:rsidRPr="001277EA">
        <w:rPr>
          <w:rFonts w:ascii="Palatino Linotype" w:hAnsi="Palatino Linotype"/>
          <w:sz w:val="16"/>
          <w:szCs w:val="16"/>
        </w:rPr>
        <w:t xml:space="preserve"> </w:t>
      </w:r>
      <w:r w:rsidRPr="001277EA">
        <w:rPr>
          <w:rFonts w:ascii="Palatino Linotype" w:hAnsi="Palatino Linotype"/>
          <w:sz w:val="16"/>
          <w:szCs w:val="16"/>
        </w:rPr>
        <w:t>Их мученическ</w:t>
      </w:r>
      <w:r w:rsidR="00540F64">
        <w:rPr>
          <w:rFonts w:ascii="Palatino Linotype" w:hAnsi="Palatino Linotype"/>
          <w:sz w:val="16"/>
          <w:szCs w:val="16"/>
        </w:rPr>
        <w:t>ое</w:t>
      </w:r>
      <w:r w:rsidRPr="001277EA">
        <w:rPr>
          <w:rFonts w:ascii="Palatino Linotype" w:hAnsi="Palatino Linotype"/>
          <w:sz w:val="16"/>
          <w:szCs w:val="16"/>
        </w:rPr>
        <w:t xml:space="preserve"> </w:t>
      </w:r>
      <w:r w:rsidR="00540F64">
        <w:rPr>
          <w:rFonts w:ascii="Palatino Linotype" w:hAnsi="Palatino Linotype"/>
          <w:sz w:val="16"/>
          <w:szCs w:val="16"/>
        </w:rPr>
        <w:t>самопожертвование пленяло</w:t>
      </w:r>
      <w:r w:rsidRPr="001277EA">
        <w:rPr>
          <w:rFonts w:ascii="Palatino Linotype" w:hAnsi="Palatino Linotype"/>
          <w:sz w:val="16"/>
          <w:szCs w:val="16"/>
        </w:rPr>
        <w:t xml:space="preserve"> его воображение. </w:t>
      </w:r>
      <w:r w:rsidR="003004EE" w:rsidRPr="001277EA">
        <w:rPr>
          <w:rFonts w:ascii="Palatino Linotype" w:hAnsi="Palatino Linotype"/>
          <w:sz w:val="16"/>
          <w:szCs w:val="16"/>
        </w:rPr>
        <w:t xml:space="preserve">Романтические поэты </w:t>
      </w:r>
      <w:proofErr w:type="spellStart"/>
      <w:r w:rsidR="004C6B94" w:rsidRPr="001277EA">
        <w:rPr>
          <w:rFonts w:ascii="Palatino Linotype" w:hAnsi="Palatino Linotype"/>
          <w:sz w:val="16"/>
          <w:szCs w:val="16"/>
        </w:rPr>
        <w:t>Джакомо</w:t>
      </w:r>
      <w:proofErr w:type="spellEnd"/>
      <w:r w:rsidR="004C6B94" w:rsidRPr="001277EA">
        <w:rPr>
          <w:rFonts w:ascii="Palatino Linotype" w:hAnsi="Palatino Linotype"/>
          <w:sz w:val="16"/>
          <w:szCs w:val="16"/>
        </w:rPr>
        <w:t xml:space="preserve"> </w:t>
      </w:r>
      <w:proofErr w:type="spellStart"/>
      <w:r w:rsidR="00CE3F0B" w:rsidRPr="001277EA">
        <w:rPr>
          <w:rFonts w:ascii="Palatino Linotype" w:hAnsi="Palatino Linotype"/>
          <w:sz w:val="16"/>
          <w:szCs w:val="16"/>
        </w:rPr>
        <w:t>Леопарди</w:t>
      </w:r>
      <w:proofErr w:type="spellEnd"/>
      <w:r w:rsidR="00CE3F0B" w:rsidRPr="001277EA">
        <w:rPr>
          <w:rFonts w:ascii="Palatino Linotype" w:hAnsi="Palatino Linotype"/>
          <w:sz w:val="16"/>
          <w:szCs w:val="16"/>
        </w:rPr>
        <w:t xml:space="preserve"> и </w:t>
      </w:r>
      <w:r w:rsidR="004C6B94" w:rsidRPr="001277EA">
        <w:rPr>
          <w:rFonts w:ascii="Palatino Linotype" w:hAnsi="Palatino Linotype"/>
          <w:sz w:val="16"/>
          <w:szCs w:val="16"/>
        </w:rPr>
        <w:t xml:space="preserve">Джордж </w:t>
      </w:r>
      <w:r w:rsidR="00CE3F0B" w:rsidRPr="001277EA">
        <w:rPr>
          <w:rFonts w:ascii="Palatino Linotype" w:hAnsi="Palatino Linotype"/>
          <w:sz w:val="16"/>
          <w:szCs w:val="16"/>
        </w:rPr>
        <w:t>Байрон</w:t>
      </w:r>
      <w:r w:rsidR="004C6B94" w:rsidRPr="001277EA">
        <w:rPr>
          <w:rFonts w:ascii="Palatino Linotype" w:hAnsi="Palatino Linotype"/>
          <w:sz w:val="16"/>
          <w:szCs w:val="16"/>
        </w:rPr>
        <w:t xml:space="preserve"> </w:t>
      </w:r>
      <w:r w:rsidR="00C50A53" w:rsidRPr="001277EA">
        <w:rPr>
          <w:rFonts w:ascii="Palatino Linotype" w:hAnsi="Palatino Linotype"/>
          <w:sz w:val="16"/>
          <w:szCs w:val="16"/>
        </w:rPr>
        <w:t xml:space="preserve">восхищали </w:t>
      </w:r>
      <w:r w:rsidR="00BC3C41" w:rsidRPr="001277EA">
        <w:rPr>
          <w:rFonts w:ascii="Palatino Linotype" w:hAnsi="Palatino Linotype"/>
          <w:sz w:val="16"/>
          <w:szCs w:val="16"/>
        </w:rPr>
        <w:t>писателя отсутствием</w:t>
      </w:r>
      <w:r w:rsidR="0081108D">
        <w:rPr>
          <w:rFonts w:ascii="Palatino Linotype" w:hAnsi="Palatino Linotype"/>
          <w:sz w:val="16"/>
          <w:szCs w:val="16"/>
        </w:rPr>
        <w:t xml:space="preserve"> в </w:t>
      </w:r>
      <w:r w:rsidR="00F20D21" w:rsidRPr="001277EA">
        <w:rPr>
          <w:rFonts w:ascii="Palatino Linotype" w:hAnsi="Palatino Linotype"/>
          <w:sz w:val="16"/>
          <w:szCs w:val="16"/>
        </w:rPr>
        <w:t>произведениях</w:t>
      </w:r>
      <w:r w:rsidR="00BC3C41" w:rsidRPr="001277EA">
        <w:rPr>
          <w:rFonts w:ascii="Palatino Linotype" w:hAnsi="Palatino Linotype"/>
          <w:sz w:val="16"/>
          <w:szCs w:val="16"/>
        </w:rPr>
        <w:t xml:space="preserve"> </w:t>
      </w:r>
      <w:r w:rsidR="00CE3F0B" w:rsidRPr="001277EA">
        <w:rPr>
          <w:rFonts w:ascii="Palatino Linotype" w:hAnsi="Palatino Linotype"/>
          <w:sz w:val="16"/>
          <w:szCs w:val="16"/>
        </w:rPr>
        <w:t>нравоучени</w:t>
      </w:r>
      <w:r w:rsidR="007A3840" w:rsidRPr="001277EA">
        <w:rPr>
          <w:rFonts w:ascii="Palatino Linotype" w:hAnsi="Palatino Linotype"/>
          <w:sz w:val="16"/>
          <w:szCs w:val="16"/>
        </w:rPr>
        <w:t>й</w:t>
      </w:r>
      <w:r w:rsidR="00CE3F0B" w:rsidRPr="001277EA">
        <w:rPr>
          <w:rFonts w:ascii="Palatino Linotype" w:hAnsi="Palatino Linotype"/>
          <w:sz w:val="16"/>
          <w:szCs w:val="16"/>
        </w:rPr>
        <w:t xml:space="preserve">, </w:t>
      </w:r>
      <w:r w:rsidR="007A3840" w:rsidRPr="001277EA">
        <w:rPr>
          <w:rFonts w:ascii="Palatino Linotype" w:hAnsi="Palatino Linotype"/>
          <w:sz w:val="16"/>
          <w:szCs w:val="16"/>
        </w:rPr>
        <w:t xml:space="preserve">поражали </w:t>
      </w:r>
      <w:r w:rsidR="00CE3F0B" w:rsidRPr="001277EA">
        <w:rPr>
          <w:rFonts w:ascii="Palatino Linotype" w:hAnsi="Palatino Linotype"/>
          <w:sz w:val="16"/>
          <w:szCs w:val="16"/>
        </w:rPr>
        <w:t>искренност</w:t>
      </w:r>
      <w:r w:rsidR="00B4261F">
        <w:rPr>
          <w:rFonts w:ascii="Palatino Linotype" w:hAnsi="Palatino Linotype"/>
          <w:sz w:val="16"/>
          <w:szCs w:val="16"/>
        </w:rPr>
        <w:t>ью</w:t>
      </w:r>
      <w:r w:rsidR="00CE3F0B" w:rsidRPr="001277EA">
        <w:rPr>
          <w:rFonts w:ascii="Palatino Linotype" w:hAnsi="Palatino Linotype"/>
          <w:sz w:val="16"/>
          <w:szCs w:val="16"/>
        </w:rPr>
        <w:t xml:space="preserve"> и глубин</w:t>
      </w:r>
      <w:r w:rsidR="00B4261F">
        <w:rPr>
          <w:rFonts w:ascii="Palatino Linotype" w:hAnsi="Palatino Linotype"/>
          <w:sz w:val="16"/>
          <w:szCs w:val="16"/>
        </w:rPr>
        <w:t>ой</w:t>
      </w:r>
      <w:r w:rsidR="00CE3F0B" w:rsidRPr="001277EA">
        <w:rPr>
          <w:rFonts w:ascii="Palatino Linotype" w:hAnsi="Palatino Linotype"/>
          <w:sz w:val="16"/>
          <w:szCs w:val="16"/>
        </w:rPr>
        <w:t xml:space="preserve">. </w:t>
      </w:r>
      <w:r w:rsidR="00C50A53" w:rsidRPr="001277EA">
        <w:rPr>
          <w:rFonts w:ascii="Palatino Linotype" w:hAnsi="Palatino Linotype"/>
          <w:sz w:val="16"/>
          <w:szCs w:val="16"/>
        </w:rPr>
        <w:t>Читал Герцен и романы «великой женщины»</w:t>
      </w:r>
      <w:r w:rsidR="00F20D21" w:rsidRPr="001277EA">
        <w:rPr>
          <w:rFonts w:ascii="Palatino Linotype" w:hAnsi="Palatino Linotype"/>
          <w:sz w:val="16"/>
          <w:szCs w:val="16"/>
        </w:rPr>
        <w:t xml:space="preserve"> Франции </w:t>
      </w:r>
      <w:r w:rsidR="00C13823" w:rsidRPr="001277EA">
        <w:rPr>
          <w:rFonts w:ascii="Palatino Linotype" w:hAnsi="Palatino Linotype"/>
          <w:sz w:val="16"/>
          <w:szCs w:val="16"/>
        </w:rPr>
        <w:t>–</w:t>
      </w:r>
      <w:r w:rsidR="00C50A53" w:rsidRPr="001277EA">
        <w:rPr>
          <w:rFonts w:ascii="Palatino Linotype" w:hAnsi="Palatino Linotype"/>
          <w:sz w:val="16"/>
          <w:szCs w:val="16"/>
        </w:rPr>
        <w:t xml:space="preserve"> Жорж Санд.</w:t>
      </w:r>
      <w:r w:rsidR="0014034A" w:rsidRPr="001277EA">
        <w:rPr>
          <w:rFonts w:ascii="Palatino Linotype" w:hAnsi="Palatino Linotype"/>
          <w:sz w:val="16"/>
          <w:szCs w:val="16"/>
        </w:rPr>
        <w:t xml:space="preserve"> </w:t>
      </w:r>
      <w:r w:rsidR="00C50A53" w:rsidRPr="001277EA">
        <w:rPr>
          <w:rFonts w:ascii="Palatino Linotype" w:hAnsi="Palatino Linotype"/>
          <w:sz w:val="16"/>
          <w:szCs w:val="16"/>
        </w:rPr>
        <w:t xml:space="preserve">В её книгах приоткрывался тот новый мир, по которому томилась </w:t>
      </w:r>
      <w:r w:rsidR="00B4261F">
        <w:rPr>
          <w:rFonts w:ascii="Palatino Linotype" w:hAnsi="Palatino Linotype"/>
          <w:sz w:val="16"/>
          <w:szCs w:val="16"/>
        </w:rPr>
        <w:t>свободолюбивая душа</w:t>
      </w:r>
      <w:r w:rsidR="00C50A53" w:rsidRPr="001277EA">
        <w:rPr>
          <w:rFonts w:ascii="Palatino Linotype" w:hAnsi="Palatino Linotype"/>
          <w:sz w:val="16"/>
          <w:szCs w:val="16"/>
        </w:rPr>
        <w:t xml:space="preserve">. </w:t>
      </w:r>
      <w:r w:rsidR="0014034A" w:rsidRPr="001277EA">
        <w:rPr>
          <w:rFonts w:ascii="Palatino Linotype" w:hAnsi="Palatino Linotype"/>
          <w:sz w:val="16"/>
          <w:szCs w:val="16"/>
        </w:rPr>
        <w:t xml:space="preserve">А. Герцен высоко </w:t>
      </w:r>
      <w:r w:rsidR="009B5B36" w:rsidRPr="001277EA">
        <w:rPr>
          <w:rFonts w:ascii="Palatino Linotype" w:hAnsi="Palatino Linotype"/>
          <w:sz w:val="16"/>
          <w:szCs w:val="16"/>
        </w:rPr>
        <w:t xml:space="preserve">ценил </w:t>
      </w:r>
      <w:r w:rsidR="0014034A" w:rsidRPr="001277EA">
        <w:rPr>
          <w:rFonts w:ascii="Palatino Linotype" w:hAnsi="Palatino Linotype"/>
          <w:sz w:val="16"/>
          <w:szCs w:val="16"/>
        </w:rPr>
        <w:t>И. Гёте, особенно величие его «Фауста», а так же</w:t>
      </w:r>
    </w:p>
    <w:p w:rsidR="009010CD" w:rsidRPr="001277EA" w:rsidRDefault="0014034A" w:rsidP="0073118A">
      <w:pPr>
        <w:pStyle w:val="a3"/>
        <w:spacing w:after="0" w:line="240" w:lineRule="auto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В</w:t>
      </w:r>
      <w:r w:rsidR="0073118A">
        <w:rPr>
          <w:rFonts w:ascii="Palatino Linotype" w:hAnsi="Palatino Linotype"/>
          <w:sz w:val="16"/>
          <w:szCs w:val="16"/>
        </w:rPr>
        <w:t>.</w:t>
      </w:r>
      <w:r w:rsidRPr="001277EA">
        <w:rPr>
          <w:rFonts w:ascii="Palatino Linotype" w:hAnsi="Palatino Linotype"/>
          <w:sz w:val="16"/>
          <w:szCs w:val="16"/>
        </w:rPr>
        <w:t xml:space="preserve"> Гюго, как романиста и поэта. </w:t>
      </w:r>
    </w:p>
    <w:p w:rsidR="00CF1CCB" w:rsidRPr="001277EA" w:rsidRDefault="0081108D" w:rsidP="00C251DD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>В</w:t>
      </w:r>
      <w:r w:rsidRPr="001277EA">
        <w:rPr>
          <w:rFonts w:ascii="Palatino Linotype" w:hAnsi="Palatino Linotype"/>
          <w:sz w:val="16"/>
          <w:szCs w:val="16"/>
        </w:rPr>
        <w:t xml:space="preserve"> период</w:t>
      </w:r>
      <w:r>
        <w:rPr>
          <w:rFonts w:ascii="Palatino Linotype" w:hAnsi="Palatino Linotype"/>
          <w:sz w:val="16"/>
          <w:szCs w:val="16"/>
        </w:rPr>
        <w:t xml:space="preserve"> учебы в университете</w:t>
      </w:r>
      <w:r>
        <w:rPr>
          <w:rFonts w:ascii="Palatino Linotype" w:hAnsi="Palatino Linotype"/>
          <w:noProof/>
          <w:sz w:val="16"/>
          <w:szCs w:val="16"/>
          <w:lang w:eastAsia="ru-RU"/>
        </w:rPr>
        <w:t xml:space="preserve"> </w:t>
      </w:r>
      <w:r w:rsidR="00193C83">
        <w:rPr>
          <w:rFonts w:ascii="Palatino Linotype" w:hAnsi="Palatino Linotype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6A7E1328" wp14:editId="01B1D0D5">
            <wp:simplePos x="0" y="0"/>
            <wp:positionH relativeFrom="column">
              <wp:posOffset>1286510</wp:posOffset>
            </wp:positionH>
            <wp:positionV relativeFrom="paragraph">
              <wp:posOffset>1099185</wp:posOffset>
            </wp:positionV>
            <wp:extent cx="1647825" cy="1094740"/>
            <wp:effectExtent l="0" t="0" r="9525" b="0"/>
            <wp:wrapSquare wrapText="bothSides"/>
            <wp:docPr id="7" name="Рисунок 7" descr="C:\Users\рдк\Desktop\Выставка Книги в жизни Герцена\DSC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дк\Desktop\Выставка Книги в жизни Герцена\DSC_8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16"/>
          <w:szCs w:val="16"/>
        </w:rPr>
        <w:t>Герцен</w:t>
      </w:r>
      <w:r w:rsidR="009521DD" w:rsidRPr="001277EA">
        <w:rPr>
          <w:rFonts w:ascii="Palatino Linotype" w:hAnsi="Palatino Linotype"/>
          <w:sz w:val="16"/>
          <w:szCs w:val="16"/>
        </w:rPr>
        <w:t xml:space="preserve"> </w:t>
      </w:r>
      <w:r w:rsidR="00B4261F">
        <w:rPr>
          <w:rFonts w:ascii="Palatino Linotype" w:hAnsi="Palatino Linotype"/>
          <w:sz w:val="16"/>
          <w:szCs w:val="16"/>
        </w:rPr>
        <w:t>выстраивает целую с</w:t>
      </w:r>
      <w:r w:rsidR="009521DD" w:rsidRPr="001277EA">
        <w:rPr>
          <w:rFonts w:ascii="Palatino Linotype" w:hAnsi="Palatino Linotype"/>
          <w:sz w:val="16"/>
          <w:szCs w:val="16"/>
        </w:rPr>
        <w:t>истем</w:t>
      </w:r>
      <w:r w:rsidR="00B4261F">
        <w:rPr>
          <w:rFonts w:ascii="Palatino Linotype" w:hAnsi="Palatino Linotype"/>
          <w:sz w:val="16"/>
          <w:szCs w:val="16"/>
        </w:rPr>
        <w:t>у</w:t>
      </w:r>
      <w:r w:rsidR="009521DD" w:rsidRPr="001277EA">
        <w:rPr>
          <w:rFonts w:ascii="Palatino Linotype" w:hAnsi="Palatino Linotype"/>
          <w:sz w:val="16"/>
          <w:szCs w:val="16"/>
        </w:rPr>
        <w:t xml:space="preserve"> чтения, </w:t>
      </w:r>
      <w:r w:rsidR="0026246C" w:rsidRPr="001277EA">
        <w:rPr>
          <w:rFonts w:ascii="Palatino Linotype" w:hAnsi="Palatino Linotype"/>
          <w:sz w:val="16"/>
          <w:szCs w:val="16"/>
        </w:rPr>
        <w:t xml:space="preserve">– </w:t>
      </w:r>
      <w:r w:rsidR="00B4261F">
        <w:rPr>
          <w:rFonts w:ascii="Palatino Linotype" w:hAnsi="Palatino Linotype"/>
          <w:sz w:val="16"/>
          <w:szCs w:val="16"/>
        </w:rPr>
        <w:t xml:space="preserve"> в круг его интересов </w:t>
      </w:r>
      <w:r w:rsidR="009521DD" w:rsidRPr="001277EA">
        <w:rPr>
          <w:rFonts w:ascii="Palatino Linotype" w:hAnsi="Palatino Linotype"/>
          <w:sz w:val="16"/>
          <w:szCs w:val="16"/>
        </w:rPr>
        <w:t xml:space="preserve">входят </w:t>
      </w:r>
      <w:proofErr w:type="spellStart"/>
      <w:r w:rsidR="009521DD" w:rsidRPr="001277EA">
        <w:rPr>
          <w:rFonts w:ascii="Palatino Linotype" w:hAnsi="Palatino Linotype"/>
          <w:sz w:val="16"/>
          <w:szCs w:val="16"/>
        </w:rPr>
        <w:t>Лерминье</w:t>
      </w:r>
      <w:proofErr w:type="spellEnd"/>
      <w:r w:rsidR="009521DD" w:rsidRPr="001277EA">
        <w:rPr>
          <w:rFonts w:ascii="Palatino Linotype" w:hAnsi="Palatino Linotype"/>
          <w:sz w:val="16"/>
          <w:szCs w:val="16"/>
        </w:rPr>
        <w:t xml:space="preserve">, </w:t>
      </w:r>
      <w:proofErr w:type="spellStart"/>
      <w:r w:rsidR="009521DD" w:rsidRPr="001277EA">
        <w:rPr>
          <w:rFonts w:ascii="Palatino Linotype" w:hAnsi="Palatino Linotype"/>
          <w:sz w:val="16"/>
          <w:szCs w:val="16"/>
        </w:rPr>
        <w:t>Мишле</w:t>
      </w:r>
      <w:proofErr w:type="spellEnd"/>
      <w:r w:rsidR="009521DD" w:rsidRPr="001277EA">
        <w:rPr>
          <w:rFonts w:ascii="Palatino Linotype" w:hAnsi="Palatino Linotype"/>
          <w:sz w:val="16"/>
          <w:szCs w:val="16"/>
        </w:rPr>
        <w:t>,</w:t>
      </w:r>
      <w:r w:rsidR="0026246C" w:rsidRPr="001277EA">
        <w:rPr>
          <w:rFonts w:ascii="Palatino Linotype" w:hAnsi="Palatino Linotype"/>
          <w:sz w:val="16"/>
          <w:szCs w:val="16"/>
        </w:rPr>
        <w:t xml:space="preserve"> </w:t>
      </w:r>
      <w:proofErr w:type="spellStart"/>
      <w:r w:rsidR="0026246C" w:rsidRPr="001277EA">
        <w:rPr>
          <w:rFonts w:ascii="Palatino Linotype" w:hAnsi="Palatino Linotype"/>
          <w:sz w:val="16"/>
          <w:szCs w:val="16"/>
        </w:rPr>
        <w:t>Тьери</w:t>
      </w:r>
      <w:proofErr w:type="spellEnd"/>
      <w:r w:rsidR="0026246C" w:rsidRPr="001277EA">
        <w:rPr>
          <w:rFonts w:ascii="Palatino Linotype" w:hAnsi="Palatino Linotype"/>
          <w:sz w:val="16"/>
          <w:szCs w:val="16"/>
        </w:rPr>
        <w:t>, Вико, Монтескь</w:t>
      </w:r>
      <w:r w:rsidR="009B5B36" w:rsidRPr="001277EA">
        <w:rPr>
          <w:rFonts w:ascii="Palatino Linotype" w:hAnsi="Palatino Linotype"/>
          <w:sz w:val="16"/>
          <w:szCs w:val="16"/>
        </w:rPr>
        <w:t>е</w:t>
      </w:r>
      <w:r w:rsidR="0026246C" w:rsidRPr="001277EA">
        <w:rPr>
          <w:rFonts w:ascii="Palatino Linotype" w:hAnsi="Palatino Linotype"/>
          <w:sz w:val="16"/>
          <w:szCs w:val="16"/>
        </w:rPr>
        <w:t>, Гердер;</w:t>
      </w:r>
      <w:r w:rsidR="009521DD" w:rsidRPr="001277EA">
        <w:rPr>
          <w:rFonts w:ascii="Palatino Linotype" w:hAnsi="Palatino Linotype"/>
          <w:sz w:val="16"/>
          <w:szCs w:val="16"/>
        </w:rPr>
        <w:t xml:space="preserve"> политико-экономические трактаты </w:t>
      </w:r>
      <w:proofErr w:type="spellStart"/>
      <w:r w:rsidR="009521DD" w:rsidRPr="001277EA">
        <w:rPr>
          <w:rFonts w:ascii="Palatino Linotype" w:hAnsi="Palatino Linotype"/>
          <w:sz w:val="16"/>
          <w:szCs w:val="16"/>
        </w:rPr>
        <w:t>Сэя</w:t>
      </w:r>
      <w:proofErr w:type="spellEnd"/>
      <w:r w:rsidR="009521DD" w:rsidRPr="001277EA">
        <w:rPr>
          <w:rFonts w:ascii="Palatino Linotype" w:hAnsi="Palatino Linotype"/>
          <w:sz w:val="16"/>
          <w:szCs w:val="16"/>
        </w:rPr>
        <w:t xml:space="preserve"> и Мальтуса, римское право </w:t>
      </w:r>
      <w:proofErr w:type="spellStart"/>
      <w:r w:rsidR="009521DD" w:rsidRPr="001277EA">
        <w:rPr>
          <w:rFonts w:ascii="Palatino Linotype" w:hAnsi="Palatino Linotype"/>
          <w:sz w:val="16"/>
          <w:szCs w:val="16"/>
        </w:rPr>
        <w:t>Микельдея</w:t>
      </w:r>
      <w:proofErr w:type="spellEnd"/>
      <w:r w:rsidR="009521DD" w:rsidRPr="001277EA">
        <w:rPr>
          <w:rFonts w:ascii="Palatino Linotype" w:hAnsi="Palatino Linotype"/>
          <w:sz w:val="16"/>
          <w:szCs w:val="16"/>
        </w:rPr>
        <w:t xml:space="preserve">. </w:t>
      </w:r>
      <w:r w:rsidR="00704FA6" w:rsidRPr="001277EA">
        <w:rPr>
          <w:rFonts w:ascii="Palatino Linotype" w:hAnsi="Palatino Linotype"/>
          <w:sz w:val="16"/>
          <w:szCs w:val="16"/>
        </w:rPr>
        <w:t>М</w:t>
      </w:r>
      <w:r w:rsidR="009521DD" w:rsidRPr="001277EA">
        <w:rPr>
          <w:rFonts w:ascii="Palatino Linotype" w:hAnsi="Palatino Linotype"/>
          <w:sz w:val="16"/>
          <w:szCs w:val="16"/>
        </w:rPr>
        <w:t>ного занима</w:t>
      </w:r>
      <w:r w:rsidR="00704FA6" w:rsidRPr="001277EA">
        <w:rPr>
          <w:rFonts w:ascii="Palatino Linotype" w:hAnsi="Palatino Linotype"/>
          <w:sz w:val="16"/>
          <w:szCs w:val="16"/>
        </w:rPr>
        <w:t>ет</w:t>
      </w:r>
      <w:r w:rsidR="009521DD" w:rsidRPr="001277EA">
        <w:rPr>
          <w:rFonts w:ascii="Palatino Linotype" w:hAnsi="Palatino Linotype"/>
          <w:sz w:val="16"/>
          <w:szCs w:val="16"/>
        </w:rPr>
        <w:t xml:space="preserve">ся философией. </w:t>
      </w:r>
      <w:r w:rsidR="00695CC8" w:rsidRPr="001277EA">
        <w:rPr>
          <w:rFonts w:ascii="Palatino Linotype" w:hAnsi="Palatino Linotype"/>
          <w:sz w:val="16"/>
          <w:szCs w:val="16"/>
        </w:rPr>
        <w:t>Сен</w:t>
      </w:r>
      <w:r w:rsidR="00293073" w:rsidRPr="001277EA">
        <w:rPr>
          <w:rFonts w:ascii="Palatino Linotype" w:hAnsi="Palatino Linotype"/>
          <w:sz w:val="16"/>
          <w:szCs w:val="16"/>
        </w:rPr>
        <w:t xml:space="preserve"> </w:t>
      </w:r>
      <w:r w:rsidR="00695CC8" w:rsidRPr="001277EA">
        <w:rPr>
          <w:rFonts w:ascii="Palatino Linotype" w:hAnsi="Palatino Linotype"/>
          <w:sz w:val="16"/>
          <w:szCs w:val="16"/>
        </w:rPr>
        <w:t>-</w:t>
      </w:r>
      <w:r w:rsidR="00293073" w:rsidRPr="001277EA">
        <w:rPr>
          <w:rFonts w:ascii="Palatino Linotype" w:hAnsi="Palatino Linotype"/>
          <w:sz w:val="16"/>
          <w:szCs w:val="16"/>
        </w:rPr>
        <w:t xml:space="preserve"> </w:t>
      </w:r>
      <w:r>
        <w:rPr>
          <w:rFonts w:ascii="Palatino Linotype" w:hAnsi="Palatino Linotype"/>
          <w:sz w:val="16"/>
          <w:szCs w:val="16"/>
        </w:rPr>
        <w:t>С</w:t>
      </w:r>
      <w:r w:rsidR="00695CC8" w:rsidRPr="001277EA">
        <w:rPr>
          <w:rFonts w:ascii="Palatino Linotype" w:hAnsi="Palatino Linotype"/>
          <w:sz w:val="16"/>
          <w:szCs w:val="16"/>
        </w:rPr>
        <w:t xml:space="preserve">имон был </w:t>
      </w:r>
      <w:r w:rsidR="0073118A">
        <w:rPr>
          <w:rFonts w:ascii="Palatino Linotype" w:hAnsi="Palatino Linotype"/>
          <w:sz w:val="16"/>
          <w:szCs w:val="16"/>
        </w:rPr>
        <w:t xml:space="preserve">для него </w:t>
      </w:r>
      <w:r w:rsidR="00695CC8" w:rsidRPr="001277EA">
        <w:rPr>
          <w:rFonts w:ascii="Palatino Linotype" w:hAnsi="Palatino Linotype"/>
          <w:sz w:val="16"/>
          <w:szCs w:val="16"/>
        </w:rPr>
        <w:t>откровением</w:t>
      </w:r>
      <w:r>
        <w:rPr>
          <w:rFonts w:ascii="Palatino Linotype" w:hAnsi="Palatino Linotype"/>
          <w:sz w:val="16"/>
          <w:szCs w:val="16"/>
        </w:rPr>
        <w:t>.</w:t>
      </w:r>
      <w:r w:rsidR="00695CC8" w:rsidRPr="001277EA">
        <w:rPr>
          <w:rFonts w:ascii="Palatino Linotype" w:hAnsi="Palatino Linotype"/>
          <w:sz w:val="16"/>
          <w:szCs w:val="16"/>
        </w:rPr>
        <w:t xml:space="preserve"> </w:t>
      </w:r>
      <w:r w:rsidR="00293073" w:rsidRPr="001277EA">
        <w:rPr>
          <w:rFonts w:ascii="Palatino Linotype" w:hAnsi="Palatino Linotype"/>
          <w:sz w:val="16"/>
          <w:szCs w:val="16"/>
        </w:rPr>
        <w:t>Шеллинг</w:t>
      </w:r>
      <w:r>
        <w:rPr>
          <w:rFonts w:ascii="Palatino Linotype" w:hAnsi="Palatino Linotype"/>
          <w:sz w:val="16"/>
          <w:szCs w:val="16"/>
        </w:rPr>
        <w:t>а</w:t>
      </w:r>
      <w:r w:rsidR="00293073" w:rsidRPr="001277EA">
        <w:rPr>
          <w:rFonts w:ascii="Palatino Linotype" w:hAnsi="Palatino Linotype"/>
          <w:sz w:val="16"/>
          <w:szCs w:val="16"/>
        </w:rPr>
        <w:t xml:space="preserve"> считал «высоким поэтом»</w:t>
      </w:r>
      <w:r w:rsidR="0026246C" w:rsidRPr="001277EA">
        <w:rPr>
          <w:rFonts w:ascii="Palatino Linotype" w:hAnsi="Palatino Linotype"/>
          <w:sz w:val="16"/>
          <w:szCs w:val="16"/>
        </w:rPr>
        <w:t xml:space="preserve"> </w:t>
      </w:r>
      <w:r w:rsidR="00293073" w:rsidRPr="001277EA">
        <w:rPr>
          <w:rFonts w:ascii="Palatino Linotype" w:hAnsi="Palatino Linotype"/>
          <w:sz w:val="16"/>
          <w:szCs w:val="16"/>
        </w:rPr>
        <w:t>и романтиком</w:t>
      </w:r>
      <w:r>
        <w:rPr>
          <w:rFonts w:ascii="Palatino Linotype" w:hAnsi="Palatino Linotype"/>
          <w:sz w:val="16"/>
          <w:szCs w:val="16"/>
        </w:rPr>
        <w:t>, что</w:t>
      </w:r>
      <w:r w:rsidR="00B4261F">
        <w:rPr>
          <w:rFonts w:ascii="Palatino Linotype" w:hAnsi="Palatino Linotype"/>
          <w:sz w:val="16"/>
          <w:szCs w:val="16"/>
        </w:rPr>
        <w:t xml:space="preserve"> в </w:t>
      </w:r>
      <w:r>
        <w:rPr>
          <w:rFonts w:ascii="Palatino Linotype" w:hAnsi="Palatino Linotype"/>
          <w:sz w:val="16"/>
          <w:szCs w:val="16"/>
        </w:rPr>
        <w:t xml:space="preserve"> </w:t>
      </w:r>
      <w:r w:rsidR="00B4261F" w:rsidRPr="001277EA">
        <w:rPr>
          <w:rFonts w:ascii="Palatino Linotype" w:hAnsi="Palatino Linotype"/>
          <w:sz w:val="16"/>
          <w:szCs w:val="16"/>
        </w:rPr>
        <w:t xml:space="preserve">дальнейшем </w:t>
      </w:r>
      <w:r w:rsidR="00B4261F">
        <w:rPr>
          <w:rFonts w:ascii="Palatino Linotype" w:hAnsi="Palatino Linotype"/>
          <w:sz w:val="16"/>
          <w:szCs w:val="16"/>
        </w:rPr>
        <w:t xml:space="preserve">было </w:t>
      </w:r>
      <w:r w:rsidR="00695CC8" w:rsidRPr="001277EA">
        <w:rPr>
          <w:rFonts w:ascii="Palatino Linotype" w:hAnsi="Palatino Linotype"/>
          <w:sz w:val="16"/>
          <w:szCs w:val="16"/>
        </w:rPr>
        <w:t>отражено в</w:t>
      </w:r>
      <w:r w:rsidR="00293073" w:rsidRPr="001277EA">
        <w:rPr>
          <w:rFonts w:ascii="Palatino Linotype" w:hAnsi="Palatino Linotype"/>
          <w:sz w:val="16"/>
          <w:szCs w:val="16"/>
        </w:rPr>
        <w:t xml:space="preserve"> </w:t>
      </w:r>
      <w:r w:rsidR="00695CC8" w:rsidRPr="001277EA">
        <w:rPr>
          <w:rFonts w:ascii="Palatino Linotype" w:hAnsi="Palatino Linotype"/>
          <w:sz w:val="16"/>
          <w:szCs w:val="16"/>
        </w:rPr>
        <w:t xml:space="preserve">известной статье «О месте человека в природе» </w:t>
      </w:r>
      <w:r w:rsidR="0026246C" w:rsidRPr="001277EA">
        <w:rPr>
          <w:rFonts w:ascii="Palatino Linotype" w:hAnsi="Palatino Linotype"/>
          <w:sz w:val="16"/>
          <w:szCs w:val="16"/>
        </w:rPr>
        <w:t xml:space="preserve">(1832) </w:t>
      </w:r>
      <w:r w:rsidR="00695CC8" w:rsidRPr="001277EA">
        <w:rPr>
          <w:rFonts w:ascii="Palatino Linotype" w:hAnsi="Palatino Linotype"/>
          <w:sz w:val="16"/>
          <w:szCs w:val="16"/>
        </w:rPr>
        <w:t>и его выпускной диссертации «Аналитическое изложение солнечной системы Коперника»</w:t>
      </w:r>
      <w:r w:rsidR="009521DD" w:rsidRPr="001277EA">
        <w:rPr>
          <w:rFonts w:ascii="Palatino Linotype" w:hAnsi="Palatino Linotype"/>
          <w:sz w:val="16"/>
          <w:szCs w:val="16"/>
        </w:rPr>
        <w:t xml:space="preserve"> (1833).</w:t>
      </w:r>
      <w:r w:rsidR="00695CC8" w:rsidRPr="001277EA">
        <w:rPr>
          <w:rFonts w:ascii="Palatino Linotype" w:hAnsi="Palatino Linotype"/>
          <w:sz w:val="16"/>
          <w:szCs w:val="16"/>
        </w:rPr>
        <w:t xml:space="preserve"> </w:t>
      </w:r>
      <w:r w:rsidR="00B4261F">
        <w:rPr>
          <w:rFonts w:ascii="Palatino Linotype" w:hAnsi="Palatino Linotype"/>
          <w:sz w:val="16"/>
          <w:szCs w:val="16"/>
        </w:rPr>
        <w:t>Вырабатывая на</w:t>
      </w:r>
      <w:r w:rsidR="00DB1D20" w:rsidRPr="001277EA">
        <w:rPr>
          <w:rFonts w:ascii="Palatino Linotype" w:hAnsi="Palatino Linotype"/>
          <w:sz w:val="16"/>
          <w:szCs w:val="16"/>
        </w:rPr>
        <w:t xml:space="preserve"> факультетских заняти</w:t>
      </w:r>
      <w:r w:rsidR="00B4261F">
        <w:rPr>
          <w:rFonts w:ascii="Palatino Linotype" w:hAnsi="Palatino Linotype"/>
          <w:sz w:val="16"/>
          <w:szCs w:val="16"/>
        </w:rPr>
        <w:t>ях</w:t>
      </w:r>
      <w:r w:rsidR="00DB1D20" w:rsidRPr="001277EA">
        <w:rPr>
          <w:rFonts w:ascii="Palatino Linotype" w:hAnsi="Palatino Linotype"/>
          <w:sz w:val="16"/>
          <w:szCs w:val="16"/>
        </w:rPr>
        <w:t xml:space="preserve"> научные навыки, он уже </w:t>
      </w:r>
      <w:r w:rsidR="00B4261F" w:rsidRPr="001277EA">
        <w:rPr>
          <w:rFonts w:ascii="Palatino Linotype" w:hAnsi="Palatino Linotype"/>
          <w:sz w:val="16"/>
          <w:szCs w:val="16"/>
        </w:rPr>
        <w:t xml:space="preserve">сам </w:t>
      </w:r>
      <w:r w:rsidR="00DB1D20" w:rsidRPr="001277EA">
        <w:rPr>
          <w:rFonts w:ascii="Palatino Linotype" w:hAnsi="Palatino Linotype"/>
          <w:sz w:val="16"/>
          <w:szCs w:val="16"/>
        </w:rPr>
        <w:t xml:space="preserve">затем </w:t>
      </w:r>
      <w:r w:rsidR="005756FF" w:rsidRPr="001277EA">
        <w:rPr>
          <w:rFonts w:ascii="Palatino Linotype" w:hAnsi="Palatino Linotype"/>
          <w:sz w:val="16"/>
          <w:szCs w:val="16"/>
        </w:rPr>
        <w:t>зан</w:t>
      </w:r>
      <w:r w:rsidR="00B4261F">
        <w:rPr>
          <w:rFonts w:ascii="Palatino Linotype" w:hAnsi="Palatino Linotype"/>
          <w:sz w:val="16"/>
          <w:szCs w:val="16"/>
        </w:rPr>
        <w:t>имает</w:t>
      </w:r>
      <w:r w:rsidR="005756FF" w:rsidRPr="001277EA">
        <w:rPr>
          <w:rFonts w:ascii="Palatino Linotype" w:hAnsi="Palatino Linotype"/>
          <w:sz w:val="16"/>
          <w:szCs w:val="16"/>
        </w:rPr>
        <w:t>ся</w:t>
      </w:r>
      <w:r w:rsidR="00DB1D20" w:rsidRPr="001277EA">
        <w:rPr>
          <w:rFonts w:ascii="Palatino Linotype" w:hAnsi="Palatino Linotype"/>
          <w:sz w:val="16"/>
          <w:szCs w:val="16"/>
        </w:rPr>
        <w:t xml:space="preserve"> философией, и усв</w:t>
      </w:r>
      <w:r w:rsidR="00B4261F">
        <w:rPr>
          <w:rFonts w:ascii="Palatino Linotype" w:hAnsi="Palatino Linotype"/>
          <w:sz w:val="16"/>
          <w:szCs w:val="16"/>
        </w:rPr>
        <w:t>аивает</w:t>
      </w:r>
      <w:r w:rsidR="00DB1D20" w:rsidRPr="001277EA">
        <w:rPr>
          <w:rFonts w:ascii="Palatino Linotype" w:hAnsi="Palatino Linotype"/>
          <w:sz w:val="16"/>
          <w:szCs w:val="16"/>
        </w:rPr>
        <w:t xml:space="preserve"> её </w:t>
      </w:r>
      <w:r w:rsidR="00B4261F">
        <w:rPr>
          <w:rFonts w:ascii="Palatino Linotype" w:hAnsi="Palatino Linotype"/>
          <w:sz w:val="16"/>
          <w:szCs w:val="16"/>
        </w:rPr>
        <w:t xml:space="preserve"> </w:t>
      </w:r>
      <w:r w:rsidR="00DB1D20" w:rsidRPr="001277EA">
        <w:rPr>
          <w:rFonts w:ascii="Palatino Linotype" w:hAnsi="Palatino Linotype"/>
          <w:sz w:val="16"/>
          <w:szCs w:val="16"/>
        </w:rPr>
        <w:t>по первоисточникам, начиная с Декарта, Спинозы, Юма, вплоть до Гегеля и Фейербаха.</w:t>
      </w:r>
    </w:p>
    <w:p w:rsidR="00CF1CCB" w:rsidRPr="001277EA" w:rsidRDefault="00302A68" w:rsidP="00193C83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В круг интересов Герцена входила и русская история.</w:t>
      </w:r>
      <w:r w:rsidR="00A67ED9" w:rsidRPr="001277EA">
        <w:rPr>
          <w:rFonts w:ascii="Palatino Linotype" w:hAnsi="Palatino Linotype"/>
          <w:sz w:val="16"/>
          <w:szCs w:val="16"/>
        </w:rPr>
        <w:t xml:space="preserve"> Он</w:t>
      </w:r>
      <w:r w:rsidRPr="001277EA">
        <w:rPr>
          <w:rFonts w:ascii="Palatino Linotype" w:hAnsi="Palatino Linotype"/>
          <w:sz w:val="16"/>
          <w:szCs w:val="16"/>
        </w:rPr>
        <w:t xml:space="preserve"> </w:t>
      </w:r>
      <w:r w:rsidR="00A67ED9" w:rsidRPr="001277EA">
        <w:rPr>
          <w:rFonts w:ascii="Palatino Linotype" w:hAnsi="Palatino Linotype"/>
          <w:sz w:val="16"/>
          <w:szCs w:val="16"/>
        </w:rPr>
        <w:t>прек</w:t>
      </w:r>
      <w:r w:rsidR="009B5B36" w:rsidRPr="001277EA">
        <w:rPr>
          <w:rFonts w:ascii="Palatino Linotype" w:hAnsi="Palatino Linotype"/>
          <w:sz w:val="16"/>
          <w:szCs w:val="16"/>
        </w:rPr>
        <w:t xml:space="preserve">лонялся перед Марфой Посадницей </w:t>
      </w:r>
      <w:r w:rsidR="00A67ED9" w:rsidRPr="001277EA">
        <w:rPr>
          <w:rFonts w:ascii="Palatino Linotype" w:hAnsi="Palatino Linotype"/>
          <w:sz w:val="16"/>
          <w:szCs w:val="16"/>
        </w:rPr>
        <w:t xml:space="preserve">Н. </w:t>
      </w:r>
      <w:r w:rsidR="00CF1CCB" w:rsidRPr="001277EA">
        <w:rPr>
          <w:rFonts w:ascii="Palatino Linotype" w:hAnsi="Palatino Linotype"/>
          <w:sz w:val="16"/>
          <w:szCs w:val="16"/>
        </w:rPr>
        <w:t xml:space="preserve">М. </w:t>
      </w:r>
      <w:r w:rsidR="00A67ED9" w:rsidRPr="001277EA">
        <w:rPr>
          <w:rFonts w:ascii="Palatino Linotype" w:hAnsi="Palatino Linotype"/>
          <w:sz w:val="16"/>
          <w:szCs w:val="16"/>
        </w:rPr>
        <w:t>Карамзин</w:t>
      </w:r>
      <w:r w:rsidR="003914E5" w:rsidRPr="001277EA">
        <w:rPr>
          <w:rFonts w:ascii="Palatino Linotype" w:hAnsi="Palatino Linotype"/>
          <w:sz w:val="16"/>
          <w:szCs w:val="16"/>
        </w:rPr>
        <w:t>а</w:t>
      </w:r>
      <w:r w:rsidR="00B4261F">
        <w:rPr>
          <w:rFonts w:ascii="Palatino Linotype" w:hAnsi="Palatino Linotype"/>
          <w:sz w:val="16"/>
          <w:szCs w:val="16"/>
        </w:rPr>
        <w:t xml:space="preserve"> и его </w:t>
      </w:r>
      <w:r w:rsidR="00293073" w:rsidRPr="001277EA">
        <w:rPr>
          <w:rFonts w:ascii="Palatino Linotype" w:hAnsi="Palatino Linotype"/>
          <w:sz w:val="16"/>
          <w:szCs w:val="16"/>
        </w:rPr>
        <w:t>«</w:t>
      </w:r>
      <w:r w:rsidR="003914E5" w:rsidRPr="001277EA">
        <w:rPr>
          <w:rFonts w:ascii="Palatino Linotype" w:hAnsi="Palatino Linotype"/>
          <w:sz w:val="16"/>
          <w:szCs w:val="16"/>
        </w:rPr>
        <w:t>Письмами</w:t>
      </w:r>
      <w:r w:rsidR="00293073" w:rsidRPr="001277EA">
        <w:rPr>
          <w:rFonts w:ascii="Palatino Linotype" w:hAnsi="Palatino Linotype"/>
          <w:sz w:val="16"/>
          <w:szCs w:val="16"/>
        </w:rPr>
        <w:t xml:space="preserve"> русского путешественника»</w:t>
      </w:r>
      <w:r w:rsidR="003914E5" w:rsidRPr="001277EA">
        <w:rPr>
          <w:rFonts w:ascii="Palatino Linotype" w:hAnsi="Palatino Linotype"/>
          <w:sz w:val="16"/>
          <w:szCs w:val="16"/>
        </w:rPr>
        <w:t>(1790)</w:t>
      </w:r>
      <w:r w:rsidR="00293073" w:rsidRPr="001277EA">
        <w:rPr>
          <w:rFonts w:ascii="Palatino Linotype" w:hAnsi="Palatino Linotype"/>
          <w:sz w:val="16"/>
          <w:szCs w:val="16"/>
        </w:rPr>
        <w:t>,</w:t>
      </w:r>
      <w:r w:rsidR="00753D2F" w:rsidRPr="001277EA">
        <w:rPr>
          <w:rFonts w:ascii="Palatino Linotype" w:hAnsi="Palatino Linotype"/>
          <w:sz w:val="16"/>
          <w:szCs w:val="16"/>
        </w:rPr>
        <w:t xml:space="preserve"> зачитывался историей периода Петра Великого,</w:t>
      </w:r>
      <w:r w:rsidRPr="001277EA">
        <w:rPr>
          <w:rFonts w:ascii="Palatino Linotype" w:hAnsi="Palatino Linotype"/>
          <w:sz w:val="16"/>
          <w:szCs w:val="16"/>
        </w:rPr>
        <w:t xml:space="preserve"> с воодушевлением </w:t>
      </w:r>
      <w:r w:rsidR="00293073" w:rsidRPr="001277EA">
        <w:rPr>
          <w:rFonts w:ascii="Palatino Linotype" w:hAnsi="Palatino Linotype"/>
          <w:sz w:val="16"/>
          <w:szCs w:val="16"/>
        </w:rPr>
        <w:t xml:space="preserve">штудировал </w:t>
      </w:r>
      <w:r w:rsidRPr="001277EA">
        <w:rPr>
          <w:rFonts w:ascii="Palatino Linotype" w:hAnsi="Palatino Linotype"/>
          <w:sz w:val="16"/>
          <w:szCs w:val="16"/>
        </w:rPr>
        <w:t xml:space="preserve">труды </w:t>
      </w:r>
      <w:r w:rsidR="00D93F21" w:rsidRPr="001277EA">
        <w:rPr>
          <w:rFonts w:ascii="Palatino Linotype" w:hAnsi="Palatino Linotype"/>
          <w:sz w:val="16"/>
          <w:szCs w:val="16"/>
        </w:rPr>
        <w:t xml:space="preserve">законодателя </w:t>
      </w:r>
      <w:r w:rsidR="00CF1CCB" w:rsidRPr="001277EA">
        <w:rPr>
          <w:rFonts w:ascii="Palatino Linotype" w:hAnsi="Palatino Linotype"/>
          <w:sz w:val="16"/>
          <w:szCs w:val="16"/>
        </w:rPr>
        <w:t xml:space="preserve">М. М. </w:t>
      </w:r>
      <w:r w:rsidRPr="001277EA">
        <w:rPr>
          <w:rFonts w:ascii="Palatino Linotype" w:hAnsi="Palatino Linotype"/>
          <w:sz w:val="16"/>
          <w:szCs w:val="16"/>
        </w:rPr>
        <w:t>Сперанского</w:t>
      </w:r>
      <w:r w:rsidR="00CF1CCB" w:rsidRPr="001277EA">
        <w:rPr>
          <w:rFonts w:ascii="Palatino Linotype" w:hAnsi="Palatino Linotype"/>
          <w:sz w:val="16"/>
          <w:szCs w:val="16"/>
        </w:rPr>
        <w:t>, особенно</w:t>
      </w:r>
      <w:r w:rsidRPr="001277EA">
        <w:rPr>
          <w:rFonts w:ascii="Palatino Linotype" w:hAnsi="Palatino Linotype"/>
          <w:sz w:val="16"/>
          <w:szCs w:val="16"/>
        </w:rPr>
        <w:t xml:space="preserve"> «Историческое исследование о Своде»</w:t>
      </w:r>
      <w:r w:rsidR="00D93F21" w:rsidRPr="001277EA">
        <w:rPr>
          <w:rFonts w:ascii="Palatino Linotype" w:hAnsi="Palatino Linotype"/>
          <w:sz w:val="16"/>
          <w:szCs w:val="16"/>
        </w:rPr>
        <w:t>(1826-1833).</w:t>
      </w:r>
      <w:r w:rsidR="00193C83" w:rsidRPr="00193C83">
        <w:rPr>
          <w:rFonts w:ascii="Palatino Linotype" w:hAnsi="Palatino Linotype"/>
          <w:noProof/>
          <w:sz w:val="16"/>
          <w:szCs w:val="16"/>
          <w:lang w:eastAsia="ru-RU"/>
        </w:rPr>
        <w:t xml:space="preserve"> </w:t>
      </w:r>
      <w:r w:rsidR="00193C83">
        <w:rPr>
          <w:rFonts w:ascii="Palatino Linotype" w:hAnsi="Palatino Linotype"/>
          <w:noProof/>
          <w:sz w:val="16"/>
          <w:szCs w:val="16"/>
          <w:lang w:eastAsia="ru-RU"/>
        </w:rPr>
        <w:t xml:space="preserve">  </w:t>
      </w:r>
    </w:p>
    <w:p w:rsidR="00961B67" w:rsidRPr="001277EA" w:rsidRDefault="0081108D" w:rsidP="005603FE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 wp14:anchorId="35E1AA74" wp14:editId="2D54E1F5">
            <wp:simplePos x="0" y="0"/>
            <wp:positionH relativeFrom="column">
              <wp:posOffset>4580255</wp:posOffset>
            </wp:positionH>
            <wp:positionV relativeFrom="paragraph">
              <wp:posOffset>-6415405</wp:posOffset>
            </wp:positionV>
            <wp:extent cx="1701165" cy="1130300"/>
            <wp:effectExtent l="0" t="0" r="0" b="0"/>
            <wp:wrapTight wrapText="bothSides">
              <wp:wrapPolygon edited="0">
                <wp:start x="0" y="0"/>
                <wp:lineTo x="0" y="21115"/>
                <wp:lineTo x="21286" y="21115"/>
                <wp:lineTo x="21286" y="0"/>
                <wp:lineTo x="0" y="0"/>
              </wp:wrapPolygon>
            </wp:wrapTight>
            <wp:docPr id="6" name="Рисунок 6" descr="C:\Users\рдк\Desktop\Выставка Книги в жизни Герцена\DSC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дк\Desktop\Выставка Книги в жизни Герцена\DSC_8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CB" w:rsidRPr="001277EA">
        <w:rPr>
          <w:rFonts w:ascii="Palatino Linotype" w:hAnsi="Palatino Linotype"/>
          <w:sz w:val="16"/>
          <w:szCs w:val="16"/>
        </w:rPr>
        <w:t>В в</w:t>
      </w:r>
      <w:r w:rsidR="00695CC8" w:rsidRPr="001277EA">
        <w:rPr>
          <w:rFonts w:ascii="Palatino Linotype" w:hAnsi="Palatino Linotype"/>
          <w:sz w:val="16"/>
          <w:szCs w:val="16"/>
        </w:rPr>
        <w:t xml:space="preserve">ятский период </w:t>
      </w:r>
      <w:r w:rsidR="0026246C" w:rsidRPr="001277EA">
        <w:rPr>
          <w:rFonts w:ascii="Palatino Linotype" w:hAnsi="Palatino Linotype"/>
          <w:sz w:val="16"/>
          <w:szCs w:val="16"/>
        </w:rPr>
        <w:t xml:space="preserve">жизни </w:t>
      </w:r>
      <w:r w:rsidR="00871E7E" w:rsidRPr="001277EA">
        <w:rPr>
          <w:rFonts w:ascii="Palatino Linotype" w:hAnsi="Palatino Linotype"/>
          <w:sz w:val="16"/>
          <w:szCs w:val="16"/>
        </w:rPr>
        <w:t xml:space="preserve">Герцен </w:t>
      </w:r>
      <w:r w:rsidR="0026246C" w:rsidRPr="001277EA">
        <w:rPr>
          <w:rFonts w:ascii="Palatino Linotype" w:hAnsi="Palatino Linotype"/>
          <w:sz w:val="16"/>
          <w:szCs w:val="16"/>
        </w:rPr>
        <w:t xml:space="preserve">так же много </w:t>
      </w:r>
      <w:r w:rsidR="00695CC8" w:rsidRPr="001277EA">
        <w:rPr>
          <w:rFonts w:ascii="Palatino Linotype" w:hAnsi="Palatino Linotype"/>
          <w:sz w:val="16"/>
          <w:szCs w:val="16"/>
        </w:rPr>
        <w:t>чита</w:t>
      </w:r>
      <w:r w:rsidR="00753D2F" w:rsidRPr="001277EA">
        <w:rPr>
          <w:rFonts w:ascii="Palatino Linotype" w:hAnsi="Palatino Linotype"/>
          <w:sz w:val="16"/>
          <w:szCs w:val="16"/>
        </w:rPr>
        <w:t>л</w:t>
      </w:r>
      <w:r w:rsidR="0026246C" w:rsidRPr="001277EA">
        <w:rPr>
          <w:rFonts w:ascii="Palatino Linotype" w:hAnsi="Palatino Linotype"/>
          <w:sz w:val="16"/>
          <w:szCs w:val="16"/>
        </w:rPr>
        <w:t xml:space="preserve">. </w:t>
      </w:r>
      <w:r w:rsidR="005756FF" w:rsidRPr="001277EA">
        <w:rPr>
          <w:rFonts w:ascii="Palatino Linotype" w:hAnsi="Palatino Linotype"/>
          <w:sz w:val="16"/>
          <w:szCs w:val="16"/>
        </w:rPr>
        <w:t xml:space="preserve">Он заказывал книги друзьям в Москву. </w:t>
      </w:r>
      <w:r w:rsidR="0026246C" w:rsidRPr="001277EA">
        <w:rPr>
          <w:rFonts w:ascii="Palatino Linotype" w:hAnsi="Palatino Linotype"/>
          <w:sz w:val="16"/>
          <w:szCs w:val="16"/>
        </w:rPr>
        <w:t>Это были</w:t>
      </w:r>
      <w:r w:rsidR="00753D2F" w:rsidRPr="001277EA">
        <w:rPr>
          <w:rFonts w:ascii="Palatino Linotype" w:hAnsi="Palatino Linotype"/>
          <w:sz w:val="16"/>
          <w:szCs w:val="16"/>
        </w:rPr>
        <w:t xml:space="preserve"> </w:t>
      </w:r>
      <w:r w:rsidR="006C4262" w:rsidRPr="001277EA">
        <w:rPr>
          <w:rFonts w:ascii="Palatino Linotype" w:hAnsi="Palatino Linotype"/>
          <w:sz w:val="16"/>
          <w:szCs w:val="16"/>
        </w:rPr>
        <w:t xml:space="preserve">труды </w:t>
      </w:r>
      <w:r w:rsidR="00753D2F" w:rsidRPr="001277EA">
        <w:rPr>
          <w:rFonts w:ascii="Palatino Linotype" w:hAnsi="Palatino Linotype"/>
          <w:sz w:val="16"/>
          <w:szCs w:val="16"/>
        </w:rPr>
        <w:t>по географии, среди которых</w:t>
      </w:r>
      <w:r w:rsidR="00695CC8" w:rsidRPr="001277EA">
        <w:rPr>
          <w:rFonts w:ascii="Palatino Linotype" w:hAnsi="Palatino Linotype"/>
          <w:sz w:val="16"/>
          <w:szCs w:val="16"/>
        </w:rPr>
        <w:t xml:space="preserve"> </w:t>
      </w:r>
      <w:r w:rsidR="00CF1CCB" w:rsidRPr="001277EA">
        <w:rPr>
          <w:rFonts w:ascii="Palatino Linotype" w:hAnsi="Palatino Linotype"/>
          <w:sz w:val="16"/>
          <w:szCs w:val="16"/>
        </w:rPr>
        <w:t xml:space="preserve">работа мореплавателя и океанографа Ж.-С.-С. </w:t>
      </w:r>
      <w:proofErr w:type="spellStart"/>
      <w:r w:rsidR="00CF1CCB" w:rsidRPr="001277EA">
        <w:rPr>
          <w:rFonts w:ascii="Palatino Linotype" w:hAnsi="Palatino Linotype"/>
          <w:sz w:val="16"/>
          <w:szCs w:val="16"/>
        </w:rPr>
        <w:t>Дюмон</w:t>
      </w:r>
      <w:proofErr w:type="spellEnd"/>
      <w:r w:rsidR="00871E7E" w:rsidRPr="001277EA">
        <w:rPr>
          <w:rFonts w:ascii="Palatino Linotype" w:hAnsi="Palatino Linotype"/>
          <w:sz w:val="16"/>
          <w:szCs w:val="16"/>
        </w:rPr>
        <w:t xml:space="preserve"> </w:t>
      </w:r>
      <w:r w:rsidR="00740CED" w:rsidRPr="001277EA">
        <w:rPr>
          <w:rFonts w:ascii="Palatino Linotype" w:hAnsi="Palatino Linotype"/>
          <w:sz w:val="16"/>
          <w:szCs w:val="16"/>
        </w:rPr>
        <w:t>-</w:t>
      </w:r>
      <w:r w:rsidR="00DB1D20" w:rsidRPr="001277EA">
        <w:rPr>
          <w:rFonts w:ascii="Palatino Linotype" w:hAnsi="Palatino Linotype"/>
          <w:sz w:val="16"/>
          <w:szCs w:val="16"/>
        </w:rPr>
        <w:t xml:space="preserve"> </w:t>
      </w:r>
      <w:proofErr w:type="spellStart"/>
      <w:r w:rsidR="00CF1CCB" w:rsidRPr="001277EA">
        <w:rPr>
          <w:rFonts w:ascii="Palatino Linotype" w:hAnsi="Palatino Linotype"/>
          <w:sz w:val="16"/>
          <w:szCs w:val="16"/>
        </w:rPr>
        <w:t>Дюрвиля</w:t>
      </w:r>
      <w:proofErr w:type="spellEnd"/>
      <w:r w:rsidR="00CF1CCB" w:rsidRPr="001277EA">
        <w:rPr>
          <w:rFonts w:ascii="Palatino Linotype" w:hAnsi="Palatino Linotype"/>
          <w:sz w:val="16"/>
          <w:szCs w:val="16"/>
        </w:rPr>
        <w:t xml:space="preserve"> </w:t>
      </w:r>
      <w:r w:rsidR="00695CC8" w:rsidRPr="001277EA">
        <w:rPr>
          <w:rFonts w:ascii="Palatino Linotype" w:hAnsi="Palatino Linotype"/>
          <w:sz w:val="16"/>
          <w:szCs w:val="16"/>
        </w:rPr>
        <w:t>«Живописное путешествие вокруг св</w:t>
      </w:r>
      <w:r w:rsidR="00CF1CCB" w:rsidRPr="001277EA">
        <w:rPr>
          <w:rFonts w:ascii="Palatino Linotype" w:hAnsi="Palatino Linotype"/>
          <w:sz w:val="16"/>
          <w:szCs w:val="16"/>
        </w:rPr>
        <w:t>ета»</w:t>
      </w:r>
      <w:r w:rsidR="006C4262" w:rsidRPr="001277EA">
        <w:rPr>
          <w:rFonts w:ascii="Palatino Linotype" w:hAnsi="Palatino Linotype"/>
          <w:sz w:val="16"/>
          <w:szCs w:val="16"/>
        </w:rPr>
        <w:t xml:space="preserve"> </w:t>
      </w:r>
      <w:r w:rsidR="00D93F21" w:rsidRPr="001277EA">
        <w:rPr>
          <w:rFonts w:ascii="Palatino Linotype" w:hAnsi="Palatino Linotype"/>
          <w:sz w:val="16"/>
          <w:szCs w:val="16"/>
        </w:rPr>
        <w:t>(1836)</w:t>
      </w:r>
      <w:r w:rsidR="00C37609">
        <w:rPr>
          <w:rFonts w:ascii="Palatino Linotype" w:hAnsi="Palatino Linotype"/>
          <w:sz w:val="16"/>
          <w:szCs w:val="16"/>
        </w:rPr>
        <w:t>,</w:t>
      </w:r>
      <w:r w:rsidR="00E22764" w:rsidRPr="001277EA">
        <w:rPr>
          <w:rFonts w:ascii="Palatino Linotype" w:hAnsi="Palatino Linotype"/>
          <w:sz w:val="16"/>
          <w:szCs w:val="16"/>
        </w:rPr>
        <w:t xml:space="preserve"> </w:t>
      </w:r>
      <w:r w:rsidR="00871E7E" w:rsidRPr="001277EA">
        <w:rPr>
          <w:rFonts w:ascii="Palatino Linotype" w:hAnsi="Palatino Linotype"/>
          <w:sz w:val="16"/>
          <w:szCs w:val="16"/>
        </w:rPr>
        <w:t>В. А. Жуковский</w:t>
      </w:r>
      <w:r w:rsidR="00C171ED">
        <w:rPr>
          <w:rFonts w:ascii="Palatino Linotype" w:hAnsi="Palatino Linotype"/>
          <w:sz w:val="16"/>
          <w:szCs w:val="16"/>
        </w:rPr>
        <w:t xml:space="preserve"> (1783-1852)</w:t>
      </w:r>
      <w:r w:rsidR="00871E7E" w:rsidRPr="001277EA">
        <w:rPr>
          <w:rFonts w:ascii="Palatino Linotype" w:hAnsi="Palatino Linotype"/>
          <w:sz w:val="16"/>
          <w:szCs w:val="16"/>
        </w:rPr>
        <w:t>, В. Ф. Одоевский</w:t>
      </w:r>
      <w:r w:rsidR="00C171ED">
        <w:rPr>
          <w:rFonts w:ascii="Palatino Linotype" w:hAnsi="Palatino Linotype"/>
          <w:sz w:val="16"/>
          <w:szCs w:val="16"/>
        </w:rPr>
        <w:t xml:space="preserve"> (1803-1869)</w:t>
      </w:r>
      <w:r w:rsidR="00871E7E" w:rsidRPr="001277EA">
        <w:rPr>
          <w:rFonts w:ascii="Palatino Linotype" w:hAnsi="Palatino Linotype"/>
          <w:sz w:val="16"/>
          <w:szCs w:val="16"/>
        </w:rPr>
        <w:t xml:space="preserve">, </w:t>
      </w:r>
      <w:r w:rsidR="006C4262" w:rsidRPr="001277EA">
        <w:rPr>
          <w:rFonts w:ascii="Palatino Linotype" w:hAnsi="Palatino Linotype"/>
          <w:sz w:val="16"/>
          <w:szCs w:val="16"/>
        </w:rPr>
        <w:t>Жан – Поль</w:t>
      </w:r>
      <w:r w:rsidR="00C171ED">
        <w:rPr>
          <w:rFonts w:ascii="Palatino Linotype" w:hAnsi="Palatino Linotype"/>
          <w:sz w:val="16"/>
          <w:szCs w:val="16"/>
        </w:rPr>
        <w:t xml:space="preserve"> (1763-1825)</w:t>
      </w:r>
      <w:r w:rsidR="006C4262" w:rsidRPr="001277EA">
        <w:rPr>
          <w:rFonts w:ascii="Palatino Linotype" w:hAnsi="Palatino Linotype"/>
          <w:sz w:val="16"/>
          <w:szCs w:val="16"/>
        </w:rPr>
        <w:t xml:space="preserve">, </w:t>
      </w:r>
      <w:r w:rsidR="00C37609">
        <w:rPr>
          <w:rFonts w:ascii="Palatino Linotype" w:hAnsi="Palatino Linotype"/>
          <w:sz w:val="16"/>
          <w:szCs w:val="16"/>
        </w:rPr>
        <w:t xml:space="preserve">Сильвио </w:t>
      </w:r>
      <w:proofErr w:type="spellStart"/>
      <w:r w:rsidR="00C37609">
        <w:rPr>
          <w:rFonts w:ascii="Palatino Linotype" w:hAnsi="Palatino Linotype"/>
          <w:sz w:val="16"/>
          <w:szCs w:val="16"/>
        </w:rPr>
        <w:t>Пеллико</w:t>
      </w:r>
      <w:proofErr w:type="spellEnd"/>
      <w:r w:rsidR="00C171ED">
        <w:rPr>
          <w:rFonts w:ascii="Palatino Linotype" w:hAnsi="Palatino Linotype"/>
          <w:sz w:val="16"/>
          <w:szCs w:val="16"/>
        </w:rPr>
        <w:t xml:space="preserve"> (1789-1864),</w:t>
      </w:r>
      <w:r w:rsidR="00C37609">
        <w:rPr>
          <w:rFonts w:ascii="Palatino Linotype" w:hAnsi="Palatino Linotype"/>
          <w:sz w:val="16"/>
          <w:szCs w:val="16"/>
        </w:rPr>
        <w:t xml:space="preserve"> </w:t>
      </w:r>
      <w:r w:rsidR="00871E7E" w:rsidRPr="001277EA">
        <w:rPr>
          <w:rFonts w:ascii="Palatino Linotype" w:hAnsi="Palatino Linotype"/>
          <w:sz w:val="16"/>
          <w:szCs w:val="16"/>
        </w:rPr>
        <w:t>духовные книги.</w:t>
      </w:r>
      <w:r w:rsidR="00F3702D" w:rsidRPr="001277EA">
        <w:rPr>
          <w:rFonts w:ascii="Palatino Linotype" w:hAnsi="Palatino Linotype"/>
          <w:sz w:val="16"/>
          <w:szCs w:val="16"/>
        </w:rPr>
        <w:t xml:space="preserve"> </w:t>
      </w:r>
      <w:r w:rsidR="00871E7E" w:rsidRPr="001277EA">
        <w:rPr>
          <w:rFonts w:ascii="Palatino Linotype" w:hAnsi="Palatino Linotype"/>
          <w:sz w:val="16"/>
          <w:szCs w:val="16"/>
        </w:rPr>
        <w:t xml:space="preserve">Эти книги не ложились поверх души, а проникали вглубь. Он читал Евангелие – и читал так внимательно, что поражал знанием текстов. </w:t>
      </w:r>
      <w:r w:rsidR="009B5B36" w:rsidRPr="001277EA">
        <w:rPr>
          <w:rFonts w:ascii="Palatino Linotype" w:hAnsi="Palatino Linotype"/>
          <w:sz w:val="16"/>
          <w:szCs w:val="16"/>
        </w:rPr>
        <w:t>Бу</w:t>
      </w:r>
      <w:r w:rsidR="00871E7E" w:rsidRPr="001277EA">
        <w:rPr>
          <w:rFonts w:ascii="Palatino Linotype" w:hAnsi="Palatino Linotype"/>
          <w:sz w:val="16"/>
          <w:szCs w:val="16"/>
        </w:rPr>
        <w:t xml:space="preserve">дучи в </w:t>
      </w:r>
      <w:proofErr w:type="spellStart"/>
      <w:r w:rsidR="00871E7E" w:rsidRPr="001277EA">
        <w:rPr>
          <w:rFonts w:ascii="Palatino Linotype" w:hAnsi="Palatino Linotype"/>
          <w:sz w:val="16"/>
          <w:szCs w:val="16"/>
        </w:rPr>
        <w:t>Крутицах</w:t>
      </w:r>
      <w:proofErr w:type="spellEnd"/>
      <w:r w:rsidR="00871E7E" w:rsidRPr="001277EA">
        <w:rPr>
          <w:rFonts w:ascii="Palatino Linotype" w:hAnsi="Palatino Linotype"/>
          <w:sz w:val="16"/>
          <w:szCs w:val="16"/>
        </w:rPr>
        <w:t xml:space="preserve">, </w:t>
      </w:r>
      <w:r w:rsidR="00A81DA3" w:rsidRPr="001277EA">
        <w:rPr>
          <w:rFonts w:ascii="Palatino Linotype" w:hAnsi="Palatino Linotype"/>
          <w:sz w:val="16"/>
          <w:szCs w:val="16"/>
        </w:rPr>
        <w:t>ч</w:t>
      </w:r>
      <w:r w:rsidR="00C37609">
        <w:rPr>
          <w:rFonts w:ascii="Palatino Linotype" w:hAnsi="Palatino Linotype"/>
          <w:sz w:val="16"/>
          <w:szCs w:val="16"/>
        </w:rPr>
        <w:t>итал</w:t>
      </w:r>
      <w:r w:rsidR="00A81DA3" w:rsidRPr="001277EA">
        <w:rPr>
          <w:rFonts w:ascii="Palatino Linotype" w:hAnsi="Palatino Linotype"/>
          <w:sz w:val="16"/>
          <w:szCs w:val="16"/>
        </w:rPr>
        <w:t xml:space="preserve"> «</w:t>
      </w:r>
      <w:r w:rsidR="004602D0" w:rsidRPr="001277EA">
        <w:rPr>
          <w:rFonts w:ascii="Palatino Linotype" w:hAnsi="Palatino Linotype"/>
          <w:sz w:val="16"/>
          <w:szCs w:val="16"/>
        </w:rPr>
        <w:t xml:space="preserve">Минеи </w:t>
      </w:r>
      <w:r w:rsidR="00A81DA3" w:rsidRPr="001277EA">
        <w:rPr>
          <w:rFonts w:ascii="Palatino Linotype" w:hAnsi="Palatino Linotype"/>
          <w:sz w:val="16"/>
          <w:szCs w:val="16"/>
        </w:rPr>
        <w:t xml:space="preserve">Четьи». </w:t>
      </w:r>
    </w:p>
    <w:p w:rsidR="000D3D7C" w:rsidRDefault="0073118A" w:rsidP="000D3D7C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 xml:space="preserve">Не бесследно Герцен прочитал множество </w:t>
      </w:r>
      <w:r w:rsidR="007663FA">
        <w:rPr>
          <w:rFonts w:ascii="Palatino Linotype" w:hAnsi="Palatino Linotype"/>
          <w:sz w:val="16"/>
          <w:szCs w:val="16"/>
        </w:rPr>
        <w:t>умных</w:t>
      </w:r>
      <w:r w:rsidR="00C171ED">
        <w:rPr>
          <w:rFonts w:ascii="Palatino Linotype" w:hAnsi="Palatino Linotype"/>
          <w:sz w:val="16"/>
          <w:szCs w:val="16"/>
        </w:rPr>
        <w:t xml:space="preserve"> книг.</w:t>
      </w:r>
      <w:r w:rsidR="0015506B">
        <w:rPr>
          <w:rFonts w:ascii="Palatino Linotype" w:hAnsi="Palatino Linotype"/>
          <w:sz w:val="16"/>
          <w:szCs w:val="16"/>
        </w:rPr>
        <w:t xml:space="preserve"> </w:t>
      </w:r>
      <w:r w:rsidR="000D3CFF">
        <w:rPr>
          <w:rFonts w:ascii="Palatino Linotype" w:hAnsi="Palatino Linotype"/>
          <w:sz w:val="16"/>
          <w:szCs w:val="16"/>
        </w:rPr>
        <w:t>Благодаря</w:t>
      </w:r>
      <w:r w:rsidR="00C171ED">
        <w:rPr>
          <w:rFonts w:ascii="Palatino Linotype" w:hAnsi="Palatino Linotype"/>
          <w:sz w:val="16"/>
          <w:szCs w:val="16"/>
        </w:rPr>
        <w:t xml:space="preserve"> чтению</w:t>
      </w:r>
      <w:r w:rsidR="000D3CFF">
        <w:rPr>
          <w:rFonts w:ascii="Palatino Linotype" w:hAnsi="Palatino Linotype"/>
          <w:sz w:val="16"/>
          <w:szCs w:val="16"/>
        </w:rPr>
        <w:t xml:space="preserve"> он </w:t>
      </w:r>
      <w:r w:rsidR="00C171ED">
        <w:rPr>
          <w:rFonts w:ascii="Palatino Linotype" w:hAnsi="Palatino Linotype"/>
          <w:sz w:val="16"/>
          <w:szCs w:val="16"/>
        </w:rPr>
        <w:t>стал блестящим публицистом, философом</w:t>
      </w:r>
      <w:r w:rsidR="000D3CFF">
        <w:rPr>
          <w:rFonts w:ascii="Palatino Linotype" w:hAnsi="Palatino Linotype"/>
          <w:sz w:val="16"/>
          <w:szCs w:val="16"/>
        </w:rPr>
        <w:t>,</w:t>
      </w:r>
      <w:r w:rsidR="000D3D7C">
        <w:rPr>
          <w:rFonts w:ascii="Palatino Linotype" w:hAnsi="Palatino Linotype"/>
          <w:sz w:val="16"/>
          <w:szCs w:val="16"/>
        </w:rPr>
        <w:t xml:space="preserve"> писателем, </w:t>
      </w:r>
      <w:r w:rsidR="000D3CFF">
        <w:rPr>
          <w:rFonts w:ascii="Palatino Linotype" w:hAnsi="Palatino Linotype"/>
          <w:sz w:val="16"/>
          <w:szCs w:val="16"/>
        </w:rPr>
        <w:t xml:space="preserve"> драгоценностью нашей культуры</w:t>
      </w:r>
      <w:r w:rsidR="000D3D7C">
        <w:rPr>
          <w:rFonts w:ascii="Palatino Linotype" w:hAnsi="Palatino Linotype"/>
          <w:sz w:val="16"/>
          <w:szCs w:val="16"/>
        </w:rPr>
        <w:t>.</w:t>
      </w:r>
    </w:p>
    <w:p w:rsidR="00DB1D20" w:rsidRPr="001277EA" w:rsidRDefault="000D3D7C" w:rsidP="000D3D7C">
      <w:pPr>
        <w:pStyle w:val="a3"/>
        <w:spacing w:after="0" w:line="240" w:lineRule="auto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>Сила слова писателя столь велика, что продолжает доноситься до нас звоном его душевного колокола</w:t>
      </w:r>
      <w:r w:rsidR="005603FE" w:rsidRPr="001277EA">
        <w:rPr>
          <w:rFonts w:ascii="Palatino Linotype" w:hAnsi="Palatino Linotype"/>
          <w:sz w:val="16"/>
          <w:szCs w:val="16"/>
        </w:rPr>
        <w:t xml:space="preserve"> </w:t>
      </w:r>
      <w:r>
        <w:rPr>
          <w:rFonts w:ascii="Palatino Linotype" w:hAnsi="Palatino Linotype"/>
          <w:sz w:val="16"/>
          <w:szCs w:val="16"/>
        </w:rPr>
        <w:t xml:space="preserve">и в </w:t>
      </w:r>
      <w:r>
        <w:rPr>
          <w:rFonts w:ascii="Palatino Linotype" w:hAnsi="Palatino Linotype"/>
          <w:sz w:val="16"/>
          <w:szCs w:val="16"/>
          <w:lang w:val="en-US"/>
        </w:rPr>
        <w:t>XXI</w:t>
      </w:r>
      <w:r w:rsidRPr="000D3D7C">
        <w:rPr>
          <w:rFonts w:ascii="Palatino Linotype" w:hAnsi="Palatino Linotype"/>
          <w:sz w:val="16"/>
          <w:szCs w:val="16"/>
        </w:rPr>
        <w:t xml:space="preserve"> </w:t>
      </w:r>
      <w:r>
        <w:rPr>
          <w:rFonts w:ascii="Palatino Linotype" w:hAnsi="Palatino Linotype"/>
          <w:sz w:val="16"/>
          <w:szCs w:val="16"/>
        </w:rPr>
        <w:t>веке.</w:t>
      </w:r>
    </w:p>
    <w:p w:rsidR="00740CED" w:rsidRPr="001277EA" w:rsidRDefault="00740CED" w:rsidP="00740CED">
      <w:pPr>
        <w:pStyle w:val="a3"/>
        <w:spacing w:after="0" w:line="240" w:lineRule="auto"/>
        <w:ind w:firstLine="708"/>
        <w:jc w:val="right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А. Мошкина,</w:t>
      </w:r>
    </w:p>
    <w:p w:rsidR="005E2C99" w:rsidRDefault="00740CED" w:rsidP="00740CED">
      <w:pPr>
        <w:pStyle w:val="a3"/>
        <w:spacing w:after="0" w:line="240" w:lineRule="auto"/>
        <w:ind w:firstLine="708"/>
        <w:jc w:val="right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 xml:space="preserve">гл. библиотекарь, руководитель </w:t>
      </w:r>
    </w:p>
    <w:p w:rsidR="00EA2E42" w:rsidRPr="001277EA" w:rsidRDefault="00740CED" w:rsidP="00872617">
      <w:pPr>
        <w:pStyle w:val="a3"/>
        <w:spacing w:after="0" w:line="240" w:lineRule="auto"/>
        <w:ind w:firstLine="708"/>
        <w:jc w:val="right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sz w:val="16"/>
          <w:szCs w:val="16"/>
        </w:rPr>
        <w:t>Кабинета А. И. Герцена</w:t>
      </w:r>
    </w:p>
    <w:p w:rsidR="002139BC" w:rsidRDefault="002139BC" w:rsidP="00690EE8">
      <w:pPr>
        <w:pStyle w:val="a3"/>
        <w:spacing w:after="0"/>
        <w:rPr>
          <w:sz w:val="16"/>
          <w:szCs w:val="16"/>
        </w:rPr>
      </w:pPr>
    </w:p>
    <w:p w:rsidR="00193C83" w:rsidRDefault="00193C83" w:rsidP="00690EE8">
      <w:pPr>
        <w:pStyle w:val="a3"/>
        <w:spacing w:after="0"/>
        <w:rPr>
          <w:sz w:val="16"/>
          <w:szCs w:val="16"/>
        </w:rPr>
      </w:pPr>
    </w:p>
    <w:p w:rsidR="002139BC" w:rsidRDefault="00872617" w:rsidP="00872617">
      <w:pPr>
        <w:pStyle w:val="a3"/>
        <w:spacing w:after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5C652C5F" wp14:editId="3064131A">
            <wp:extent cx="2626239" cy="1403497"/>
            <wp:effectExtent l="0" t="0" r="3175" b="6350"/>
            <wp:docPr id="4" name="Рисунок 4" descr="C:\Users\рдк\Desktop\Выставка Книги в жизни Герцена\DSC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дк\Desktop\Выставка Книги в жизни Герцена\DSC_8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78" cy="14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17" w:rsidRPr="000C7C73" w:rsidRDefault="00872617" w:rsidP="00872617">
      <w:pPr>
        <w:pStyle w:val="a3"/>
        <w:spacing w:after="0"/>
        <w:jc w:val="center"/>
        <w:rPr>
          <w:rFonts w:asciiTheme="majorHAnsi" w:hAnsiTheme="majorHAnsi"/>
          <w:sz w:val="16"/>
          <w:szCs w:val="16"/>
        </w:rPr>
      </w:pPr>
      <w:r w:rsidRPr="000C7C73">
        <w:rPr>
          <w:rFonts w:asciiTheme="majorHAnsi" w:hAnsiTheme="majorHAnsi"/>
          <w:sz w:val="16"/>
          <w:szCs w:val="16"/>
        </w:rPr>
        <w:t>Общий вид экспозиции</w:t>
      </w:r>
    </w:p>
    <w:p w:rsidR="00872617" w:rsidRDefault="00872617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81108D" w:rsidRDefault="0081108D" w:rsidP="00872617">
      <w:pPr>
        <w:pStyle w:val="a3"/>
        <w:spacing w:after="0"/>
        <w:jc w:val="center"/>
        <w:rPr>
          <w:sz w:val="16"/>
          <w:szCs w:val="16"/>
        </w:rPr>
      </w:pPr>
    </w:p>
    <w:p w:rsidR="0081108D" w:rsidRDefault="0081108D" w:rsidP="00872617">
      <w:pPr>
        <w:pStyle w:val="a3"/>
        <w:spacing w:after="0"/>
        <w:jc w:val="center"/>
        <w:rPr>
          <w:sz w:val="16"/>
          <w:szCs w:val="16"/>
        </w:rPr>
      </w:pPr>
    </w:p>
    <w:p w:rsidR="0081108D" w:rsidRDefault="0081108D" w:rsidP="00872617">
      <w:pPr>
        <w:pStyle w:val="a3"/>
        <w:spacing w:after="0"/>
        <w:jc w:val="center"/>
        <w:rPr>
          <w:sz w:val="16"/>
          <w:szCs w:val="16"/>
        </w:rPr>
      </w:pPr>
    </w:p>
    <w:p w:rsidR="0081108D" w:rsidRDefault="0081108D" w:rsidP="00872617">
      <w:pPr>
        <w:pStyle w:val="a3"/>
        <w:spacing w:after="0"/>
        <w:jc w:val="center"/>
        <w:rPr>
          <w:sz w:val="16"/>
          <w:szCs w:val="16"/>
        </w:rPr>
      </w:pPr>
    </w:p>
    <w:p w:rsidR="0081108D" w:rsidRDefault="0081108D" w:rsidP="00872617">
      <w:pPr>
        <w:pStyle w:val="a3"/>
        <w:spacing w:after="0"/>
        <w:jc w:val="center"/>
        <w:rPr>
          <w:sz w:val="16"/>
          <w:szCs w:val="16"/>
        </w:rPr>
      </w:pPr>
    </w:p>
    <w:p w:rsidR="00C37609" w:rsidRDefault="00C37609" w:rsidP="00872617">
      <w:pPr>
        <w:pStyle w:val="a3"/>
        <w:spacing w:after="0"/>
        <w:jc w:val="center"/>
        <w:rPr>
          <w:sz w:val="16"/>
          <w:szCs w:val="16"/>
        </w:rPr>
      </w:pPr>
    </w:p>
    <w:p w:rsidR="003A6FFA" w:rsidRPr="00A37990" w:rsidRDefault="00503B4F" w:rsidP="00826804">
      <w:pPr>
        <w:pStyle w:val="a3"/>
        <w:spacing w:after="0"/>
        <w:rPr>
          <w:rFonts w:ascii="Engravers MT" w:eastAsia="Batang" w:hAnsi="Engravers MT"/>
          <w:b/>
          <w:sz w:val="16"/>
          <w:szCs w:val="16"/>
        </w:rPr>
      </w:pPr>
      <w:r>
        <w:rPr>
          <w:rFonts w:ascii="Times New Roman" w:eastAsia="Batang" w:hAnsi="Times New Roman" w:cs="Times New Roman"/>
          <w:b/>
          <w:sz w:val="16"/>
          <w:szCs w:val="16"/>
        </w:rPr>
        <w:lastRenderedPageBreak/>
        <w:t xml:space="preserve">      </w:t>
      </w:r>
      <w:r w:rsidR="00826804">
        <w:rPr>
          <w:rFonts w:ascii="Times New Roman" w:eastAsia="Batang" w:hAnsi="Times New Roman" w:cs="Times New Roman"/>
          <w:b/>
          <w:sz w:val="16"/>
          <w:szCs w:val="16"/>
        </w:rPr>
        <w:t xml:space="preserve"> </w:t>
      </w:r>
      <w:r w:rsidR="00EA2E42" w:rsidRPr="00A37990">
        <w:rPr>
          <w:rFonts w:ascii="Times New Roman" w:eastAsia="Batang" w:hAnsi="Times New Roman" w:cs="Times New Roman"/>
          <w:b/>
          <w:sz w:val="16"/>
          <w:szCs w:val="16"/>
        </w:rPr>
        <w:t>Кировская</w:t>
      </w:r>
      <w:r w:rsidR="00EA2E42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EA2E42" w:rsidRPr="00A37990">
        <w:rPr>
          <w:rFonts w:ascii="Times New Roman" w:eastAsia="Batang" w:hAnsi="Times New Roman" w:cs="Times New Roman"/>
          <w:b/>
          <w:sz w:val="16"/>
          <w:szCs w:val="16"/>
        </w:rPr>
        <w:t>областная</w:t>
      </w:r>
      <w:r w:rsidR="00EA2E42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EA2E42" w:rsidRPr="00A37990">
        <w:rPr>
          <w:rFonts w:ascii="Times New Roman" w:eastAsia="Batang" w:hAnsi="Times New Roman" w:cs="Times New Roman"/>
          <w:b/>
          <w:sz w:val="16"/>
          <w:szCs w:val="16"/>
        </w:rPr>
        <w:t>научная</w:t>
      </w:r>
      <w:r w:rsidR="00EA2E42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EA2E42" w:rsidRPr="00A37990">
        <w:rPr>
          <w:rFonts w:ascii="Times New Roman" w:eastAsia="Batang" w:hAnsi="Times New Roman" w:cs="Times New Roman"/>
          <w:b/>
          <w:sz w:val="16"/>
          <w:szCs w:val="16"/>
        </w:rPr>
        <w:t>библиотека</w:t>
      </w:r>
    </w:p>
    <w:p w:rsidR="00503B4F" w:rsidRPr="00A37990" w:rsidRDefault="00826804" w:rsidP="00826804">
      <w:pPr>
        <w:pStyle w:val="a3"/>
        <w:spacing w:after="0"/>
        <w:rPr>
          <w:rFonts w:ascii="Engravers MT" w:eastAsia="Batang" w:hAnsi="Engravers MT"/>
          <w:b/>
          <w:sz w:val="16"/>
          <w:szCs w:val="16"/>
        </w:rPr>
      </w:pPr>
      <w:r>
        <w:rPr>
          <w:rFonts w:ascii="Times New Roman" w:eastAsia="Batang" w:hAnsi="Times New Roman" w:cs="Times New Roman"/>
          <w:b/>
          <w:sz w:val="16"/>
          <w:szCs w:val="16"/>
        </w:rPr>
        <w:t xml:space="preserve">                       </w:t>
      </w:r>
      <w:r w:rsidR="00EA2E42" w:rsidRPr="00A37990">
        <w:rPr>
          <w:rFonts w:ascii="Times New Roman" w:eastAsia="Batang" w:hAnsi="Times New Roman" w:cs="Times New Roman"/>
          <w:b/>
          <w:sz w:val="16"/>
          <w:szCs w:val="16"/>
        </w:rPr>
        <w:t>им</w:t>
      </w:r>
      <w:r w:rsidR="00EA2E42" w:rsidRPr="00A37990">
        <w:rPr>
          <w:rFonts w:ascii="Engravers MT" w:eastAsia="Batang" w:hAnsi="Engravers MT"/>
          <w:b/>
          <w:sz w:val="16"/>
          <w:szCs w:val="16"/>
        </w:rPr>
        <w:t>.</w:t>
      </w:r>
      <w:r w:rsidR="003A6FFA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А</w:t>
      </w:r>
      <w:r w:rsidR="003A6FFA" w:rsidRPr="00A37990">
        <w:rPr>
          <w:rFonts w:ascii="Engravers MT" w:eastAsia="Batang" w:hAnsi="Engravers MT"/>
          <w:b/>
          <w:sz w:val="16"/>
          <w:szCs w:val="16"/>
        </w:rPr>
        <w:t xml:space="preserve">.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И</w:t>
      </w:r>
      <w:r w:rsidR="003A6FFA" w:rsidRPr="00A37990">
        <w:rPr>
          <w:rFonts w:ascii="Engravers MT" w:eastAsia="Batang" w:hAnsi="Engravers MT"/>
          <w:b/>
          <w:sz w:val="16"/>
          <w:szCs w:val="16"/>
        </w:rPr>
        <w:t xml:space="preserve">.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Герцена</w:t>
      </w:r>
    </w:p>
    <w:p w:rsidR="003A6FFA" w:rsidRDefault="00826804" w:rsidP="00826804">
      <w:pPr>
        <w:pStyle w:val="a3"/>
        <w:spacing w:after="0"/>
        <w:rPr>
          <w:rFonts w:ascii="Times New Roman" w:eastAsia="Batang" w:hAnsi="Times New Roman" w:cs="Times New Roman"/>
          <w:b/>
          <w:sz w:val="16"/>
          <w:szCs w:val="16"/>
        </w:rPr>
      </w:pPr>
      <w:r>
        <w:rPr>
          <w:rFonts w:ascii="Times New Roman" w:eastAsia="Batang" w:hAnsi="Times New Roman" w:cs="Times New Roman"/>
          <w:b/>
          <w:sz w:val="16"/>
          <w:szCs w:val="16"/>
        </w:rPr>
        <w:t xml:space="preserve">                      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Отдел</w:t>
      </w:r>
      <w:r w:rsidR="003A6FFA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редких</w:t>
      </w:r>
      <w:r w:rsidR="003A6FFA" w:rsidRPr="00A37990">
        <w:rPr>
          <w:rFonts w:ascii="Engravers MT" w:eastAsia="Batang" w:hAnsi="Engravers MT"/>
          <w:b/>
          <w:sz w:val="16"/>
          <w:szCs w:val="16"/>
        </w:rPr>
        <w:t xml:space="preserve"> </w:t>
      </w:r>
      <w:r w:rsidR="003A6FFA" w:rsidRPr="00A37990">
        <w:rPr>
          <w:rFonts w:ascii="Times New Roman" w:eastAsia="Batang" w:hAnsi="Times New Roman" w:cs="Times New Roman"/>
          <w:b/>
          <w:sz w:val="16"/>
          <w:szCs w:val="16"/>
        </w:rPr>
        <w:t>книг</w:t>
      </w:r>
    </w:p>
    <w:p w:rsidR="00503B4F" w:rsidRPr="00A37990" w:rsidRDefault="00503B4F" w:rsidP="00826804">
      <w:pPr>
        <w:pStyle w:val="a3"/>
        <w:spacing w:after="0"/>
        <w:rPr>
          <w:rFonts w:ascii="Engravers MT" w:eastAsia="Batang" w:hAnsi="Engravers MT"/>
          <w:b/>
          <w:sz w:val="16"/>
          <w:szCs w:val="16"/>
        </w:rPr>
      </w:pPr>
    </w:p>
    <w:p w:rsidR="00CD092C" w:rsidRDefault="00826804" w:rsidP="00C37609">
      <w:pPr>
        <w:pStyle w:val="a3"/>
        <w:spacing w:after="0"/>
        <w:rPr>
          <w:rFonts w:ascii="Times New Roman" w:eastAsia="Batang" w:hAnsi="Times New Roman" w:cs="Times New Roman"/>
          <w:b/>
          <w:i/>
          <w:sz w:val="16"/>
          <w:szCs w:val="16"/>
        </w:rPr>
      </w:pPr>
      <w:r w:rsidRPr="00826804">
        <w:rPr>
          <w:rFonts w:ascii="Times New Roman" w:eastAsia="Batang" w:hAnsi="Times New Roman" w:cs="Times New Roman"/>
          <w:b/>
          <w:i/>
          <w:sz w:val="16"/>
          <w:szCs w:val="16"/>
        </w:rPr>
        <w:t xml:space="preserve"> </w:t>
      </w:r>
      <w:r>
        <w:rPr>
          <w:rFonts w:ascii="Times New Roman" w:eastAsia="Batang" w:hAnsi="Times New Roman" w:cs="Times New Roman"/>
          <w:b/>
          <w:i/>
          <w:sz w:val="16"/>
          <w:szCs w:val="16"/>
        </w:rPr>
        <w:t xml:space="preserve">               </w:t>
      </w:r>
      <w:r w:rsidR="00503B4F">
        <w:rPr>
          <w:rFonts w:ascii="Times New Roman" w:eastAsia="Batang" w:hAnsi="Times New Roman" w:cs="Times New Roman"/>
          <w:b/>
          <w:i/>
          <w:sz w:val="16"/>
          <w:szCs w:val="16"/>
        </w:rPr>
        <w:t xml:space="preserve">  </w:t>
      </w:r>
      <w:r>
        <w:rPr>
          <w:rFonts w:ascii="Times New Roman" w:eastAsia="Batang" w:hAnsi="Times New Roman" w:cs="Times New Roman"/>
          <w:b/>
          <w:i/>
          <w:sz w:val="16"/>
          <w:szCs w:val="16"/>
        </w:rPr>
        <w:t xml:space="preserve">  </w:t>
      </w:r>
      <w:r w:rsidRPr="00826804">
        <w:rPr>
          <w:rFonts w:ascii="Times New Roman" w:eastAsia="Batang" w:hAnsi="Times New Roman" w:cs="Times New Roman"/>
          <w:b/>
          <w:i/>
          <w:sz w:val="16"/>
          <w:szCs w:val="16"/>
        </w:rPr>
        <w:t>Кабинет А. И. Герцена</w:t>
      </w:r>
    </w:p>
    <w:p w:rsidR="00C37609" w:rsidRDefault="00C37609" w:rsidP="00C37609">
      <w:pPr>
        <w:pStyle w:val="a3"/>
        <w:spacing w:after="0"/>
        <w:rPr>
          <w:rFonts w:ascii="Times New Roman" w:eastAsia="Batang" w:hAnsi="Times New Roman" w:cs="Times New Roman"/>
          <w:b/>
          <w:i/>
          <w:sz w:val="16"/>
          <w:szCs w:val="16"/>
        </w:rPr>
      </w:pPr>
    </w:p>
    <w:p w:rsidR="00503B4F" w:rsidRPr="00C37609" w:rsidRDefault="00503B4F" w:rsidP="00690EE8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  <w:u w:val="single"/>
        </w:rPr>
      </w:pPr>
    </w:p>
    <w:p w:rsidR="00C37609" w:rsidRPr="00C37609" w:rsidRDefault="00C37609" w:rsidP="00690EE8">
      <w:pPr>
        <w:pStyle w:val="a3"/>
        <w:spacing w:after="0"/>
        <w:jc w:val="center"/>
        <w:rPr>
          <w:rFonts w:ascii="Palatino Linotype" w:hAnsi="Palatino Linotype"/>
          <w:i/>
          <w:sz w:val="16"/>
          <w:szCs w:val="16"/>
        </w:rPr>
      </w:pPr>
      <w:r w:rsidRPr="00C37609">
        <w:rPr>
          <w:rFonts w:ascii="Palatino Linotype" w:hAnsi="Palatino Linotype"/>
          <w:i/>
          <w:sz w:val="16"/>
          <w:szCs w:val="16"/>
        </w:rPr>
        <w:t xml:space="preserve">Году литературы в России и </w:t>
      </w:r>
    </w:p>
    <w:p w:rsidR="00503B4F" w:rsidRPr="00C37609" w:rsidRDefault="00C37609" w:rsidP="00690EE8">
      <w:pPr>
        <w:pStyle w:val="a3"/>
        <w:spacing w:after="0"/>
        <w:jc w:val="center"/>
        <w:rPr>
          <w:rFonts w:ascii="Times New Roman" w:eastAsia="Batang" w:hAnsi="Times New Roman" w:cs="Times New Roman"/>
          <w:i/>
          <w:sz w:val="16"/>
          <w:szCs w:val="16"/>
          <w:u w:val="thick"/>
        </w:rPr>
      </w:pPr>
      <w:r w:rsidRPr="00C37609">
        <w:rPr>
          <w:rFonts w:ascii="Palatino Linotype" w:hAnsi="Palatino Linotype"/>
          <w:i/>
          <w:sz w:val="16"/>
          <w:szCs w:val="16"/>
        </w:rPr>
        <w:t>5-летию открытия Кабинета А. И. Герцена.</w:t>
      </w:r>
    </w:p>
    <w:p w:rsidR="00503B4F" w:rsidRPr="00C37609" w:rsidRDefault="00503B4F" w:rsidP="00690EE8">
      <w:pPr>
        <w:pStyle w:val="a3"/>
        <w:spacing w:after="0"/>
        <w:jc w:val="center"/>
        <w:rPr>
          <w:rFonts w:ascii="Times New Roman" w:eastAsia="Batang" w:hAnsi="Times New Roman" w:cs="Times New Roman"/>
          <w:i/>
          <w:sz w:val="16"/>
          <w:szCs w:val="16"/>
          <w:u w:val="single"/>
        </w:rPr>
      </w:pPr>
    </w:p>
    <w:p w:rsidR="00503B4F" w:rsidRPr="00826804" w:rsidRDefault="00503B4F" w:rsidP="00690EE8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  <w:u w:val="single"/>
        </w:rPr>
      </w:pPr>
    </w:p>
    <w:p w:rsidR="00CD092C" w:rsidRPr="001277EA" w:rsidRDefault="00CD092C" w:rsidP="00690EE8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  <w:u w:val="wavyHeavy"/>
        </w:rPr>
      </w:pPr>
    </w:p>
    <w:p w:rsidR="00EA2E42" w:rsidRPr="001277EA" w:rsidRDefault="00EA2E42" w:rsidP="00BB600B">
      <w:pPr>
        <w:pStyle w:val="a3"/>
        <w:spacing w:after="0"/>
        <w:rPr>
          <w:rFonts w:ascii="Palatino Linotype" w:hAnsi="Palatino Linotype"/>
          <w:sz w:val="16"/>
          <w:szCs w:val="16"/>
        </w:rPr>
      </w:pPr>
      <w:r w:rsidRPr="001277EA">
        <w:rPr>
          <w:rFonts w:ascii="Palatino Linotype" w:hAnsi="Palatino Linotype"/>
          <w:noProof/>
          <w:sz w:val="16"/>
          <w:szCs w:val="16"/>
          <w:lang w:eastAsia="ru-RU"/>
        </w:rPr>
        <w:drawing>
          <wp:inline distT="0" distB="0" distL="0" distR="0" wp14:anchorId="3583A5A4" wp14:editId="16764C96">
            <wp:extent cx="2715800" cy="3689498"/>
            <wp:effectExtent l="0" t="0" r="8890" b="6350"/>
            <wp:docPr id="2" name="Рисунок 2" descr="D:\рдк цел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дк целый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92" cy="37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FA" w:rsidRDefault="003A6FFA" w:rsidP="00BB600B">
      <w:pPr>
        <w:pStyle w:val="a3"/>
        <w:spacing w:after="0"/>
        <w:rPr>
          <w:rFonts w:ascii="Palatino Linotype" w:hAnsi="Palatino Linotype"/>
          <w:sz w:val="16"/>
          <w:szCs w:val="16"/>
        </w:rPr>
      </w:pPr>
    </w:p>
    <w:p w:rsidR="00690EE8" w:rsidRPr="001277EA" w:rsidRDefault="00690EE8" w:rsidP="00BB600B">
      <w:pPr>
        <w:pStyle w:val="a3"/>
        <w:spacing w:after="0"/>
        <w:rPr>
          <w:rFonts w:ascii="Palatino Linotype" w:hAnsi="Palatino Linotype"/>
          <w:sz w:val="16"/>
          <w:szCs w:val="16"/>
        </w:rPr>
      </w:pPr>
    </w:p>
    <w:p w:rsidR="003A6FFA" w:rsidRPr="00503B4F" w:rsidRDefault="00826804" w:rsidP="00826804">
      <w:pPr>
        <w:pStyle w:val="a3"/>
        <w:spacing w:after="0"/>
        <w:rPr>
          <w:rFonts w:ascii="Times New Roman" w:eastAsia="Batang" w:hAnsi="Times New Roman" w:cs="Times New Roman"/>
          <w:b/>
          <w:sz w:val="16"/>
          <w:szCs w:val="16"/>
        </w:rPr>
      </w:pPr>
      <w:r w:rsidRPr="00503B4F">
        <w:rPr>
          <w:rFonts w:ascii="Times New Roman" w:eastAsia="Batang" w:hAnsi="Times New Roman" w:cs="Times New Roman"/>
          <w:b/>
          <w:sz w:val="16"/>
          <w:szCs w:val="16"/>
        </w:rPr>
        <w:t xml:space="preserve">             </w:t>
      </w:r>
      <w:proofErr w:type="spellStart"/>
      <w:r w:rsidR="003A6FFA" w:rsidRPr="00503B4F">
        <w:rPr>
          <w:rFonts w:ascii="Times New Roman" w:eastAsia="Batang" w:hAnsi="Times New Roman" w:cs="Times New Roman"/>
          <w:b/>
          <w:sz w:val="16"/>
          <w:szCs w:val="16"/>
        </w:rPr>
        <w:t>Книжно</w:t>
      </w:r>
      <w:proofErr w:type="spellEnd"/>
      <w:r w:rsidR="003A6FFA" w:rsidRPr="00503B4F">
        <w:rPr>
          <w:rFonts w:ascii="Times New Roman" w:eastAsia="Batang" w:hAnsi="Times New Roman" w:cs="Times New Roman"/>
          <w:b/>
          <w:sz w:val="16"/>
          <w:szCs w:val="16"/>
        </w:rPr>
        <w:t>-иллюстративная в</w:t>
      </w:r>
      <w:r w:rsidR="00690EE8" w:rsidRPr="00503B4F">
        <w:rPr>
          <w:rFonts w:ascii="Times New Roman" w:eastAsia="Batang" w:hAnsi="Times New Roman" w:cs="Times New Roman"/>
          <w:b/>
          <w:sz w:val="16"/>
          <w:szCs w:val="16"/>
        </w:rPr>
        <w:t>ыставка</w:t>
      </w:r>
    </w:p>
    <w:p w:rsidR="00690EE8" w:rsidRPr="00D204B8" w:rsidRDefault="00503B4F" w:rsidP="00503B4F">
      <w:pPr>
        <w:pStyle w:val="a3"/>
        <w:spacing w:after="0"/>
        <w:rPr>
          <w:rFonts w:ascii="Times New Roman" w:eastAsia="Batang" w:hAnsi="Times New Roman" w:cs="Times New Roman"/>
          <w:i/>
          <w:sz w:val="16"/>
          <w:szCs w:val="16"/>
        </w:rPr>
      </w:pPr>
      <w:r>
        <w:rPr>
          <w:rFonts w:ascii="Times New Roman" w:eastAsia="Batang" w:hAnsi="Times New Roman" w:cs="Times New Roman"/>
          <w:sz w:val="16"/>
          <w:szCs w:val="16"/>
        </w:rPr>
        <w:t xml:space="preserve">                          </w:t>
      </w:r>
      <w:r w:rsidR="00690EE8" w:rsidRPr="00503B4F">
        <w:rPr>
          <w:rFonts w:ascii="Times New Roman" w:eastAsia="Batang" w:hAnsi="Times New Roman" w:cs="Times New Roman"/>
          <w:sz w:val="16"/>
          <w:szCs w:val="16"/>
        </w:rPr>
        <w:t>(18.12.2015 – 6.04.2016</w:t>
      </w:r>
      <w:r w:rsidR="00690EE8" w:rsidRPr="00D204B8">
        <w:rPr>
          <w:rFonts w:ascii="Times New Roman" w:eastAsia="Batang" w:hAnsi="Times New Roman" w:cs="Times New Roman"/>
          <w:i/>
          <w:sz w:val="16"/>
          <w:szCs w:val="16"/>
        </w:rPr>
        <w:t>)</w:t>
      </w:r>
    </w:p>
    <w:p w:rsidR="00CD092C" w:rsidRPr="001277EA" w:rsidRDefault="00CD092C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D092C" w:rsidRPr="001277EA" w:rsidRDefault="00CD092C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D092C" w:rsidRPr="001277EA" w:rsidRDefault="00CD092C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D092C" w:rsidRPr="001277EA" w:rsidRDefault="00CD092C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D092C" w:rsidRDefault="00CD092C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37609" w:rsidRDefault="00826804" w:rsidP="00826804">
      <w:pPr>
        <w:pStyle w:val="a3"/>
        <w:spacing w:after="0"/>
        <w:rPr>
          <w:rFonts w:ascii="Times New Roman" w:eastAsia="Batang" w:hAnsi="Times New Roman" w:cs="Times New Roman"/>
          <w:b/>
          <w:sz w:val="16"/>
          <w:szCs w:val="16"/>
        </w:rPr>
      </w:pPr>
      <w:r>
        <w:rPr>
          <w:rFonts w:ascii="Times New Roman" w:eastAsia="Batang" w:hAnsi="Times New Roman" w:cs="Times New Roman"/>
          <w:b/>
          <w:sz w:val="16"/>
          <w:szCs w:val="16"/>
        </w:rPr>
        <w:t xml:space="preserve">                             </w:t>
      </w:r>
      <w:r w:rsidR="00CD092C" w:rsidRPr="00A37990">
        <w:rPr>
          <w:rFonts w:ascii="Times New Roman" w:eastAsia="Batang" w:hAnsi="Times New Roman" w:cs="Times New Roman"/>
          <w:b/>
          <w:sz w:val="16"/>
          <w:szCs w:val="16"/>
        </w:rPr>
        <w:t>Киров, 2015</w:t>
      </w:r>
    </w:p>
    <w:p w:rsidR="00EC76F9" w:rsidRDefault="00EC76F9" w:rsidP="00826804">
      <w:pPr>
        <w:pStyle w:val="a3"/>
        <w:spacing w:after="0"/>
        <w:rPr>
          <w:rFonts w:ascii="Times New Roman" w:eastAsia="Batang" w:hAnsi="Times New Roman" w:cs="Times New Roman"/>
          <w:b/>
          <w:sz w:val="16"/>
          <w:szCs w:val="16"/>
        </w:rPr>
      </w:pPr>
    </w:p>
    <w:p w:rsidR="00EC76F9" w:rsidRPr="00B5763D" w:rsidRDefault="00EC76F9" w:rsidP="003A6FFA">
      <w:pPr>
        <w:pStyle w:val="a3"/>
        <w:spacing w:after="0"/>
        <w:jc w:val="center"/>
        <w:rPr>
          <w:rFonts w:ascii="Times New Roman" w:eastAsia="Batang" w:hAnsi="Times New Roman" w:cs="Times New Roman"/>
          <w:b/>
          <w:sz w:val="16"/>
          <w:szCs w:val="16"/>
        </w:rPr>
      </w:pPr>
      <w:r w:rsidRPr="00B5763D">
        <w:rPr>
          <w:rFonts w:ascii="Times New Roman" w:eastAsia="Batang" w:hAnsi="Times New Roman" w:cs="Times New Roman"/>
          <w:b/>
          <w:sz w:val="16"/>
          <w:szCs w:val="16"/>
        </w:rPr>
        <w:lastRenderedPageBreak/>
        <w:t>Из книг, представленных на выставке:</w:t>
      </w:r>
    </w:p>
    <w:p w:rsidR="002139BC" w:rsidRPr="00B5763D" w:rsidRDefault="002139BC" w:rsidP="003A6FFA">
      <w:pPr>
        <w:pStyle w:val="a3"/>
        <w:spacing w:after="0"/>
        <w:jc w:val="center"/>
        <w:rPr>
          <w:rFonts w:ascii="Times New Roman" w:eastAsia="Batang" w:hAnsi="Times New Roman" w:cs="Times New Roman"/>
          <w:b/>
          <w:sz w:val="16"/>
          <w:szCs w:val="16"/>
        </w:rPr>
      </w:pPr>
      <w:r w:rsidRPr="00B5763D">
        <w:rPr>
          <w:rFonts w:ascii="Times New Roman" w:eastAsia="Batang" w:hAnsi="Times New Roman" w:cs="Times New Roman"/>
          <w:b/>
          <w:sz w:val="16"/>
          <w:szCs w:val="16"/>
        </w:rPr>
        <w:t>Русская литература</w:t>
      </w:r>
      <w:r w:rsidR="006931A2" w:rsidRPr="00B5763D">
        <w:rPr>
          <w:rFonts w:ascii="Times New Roman" w:eastAsia="Batang" w:hAnsi="Times New Roman" w:cs="Times New Roman"/>
          <w:b/>
          <w:sz w:val="16"/>
          <w:szCs w:val="16"/>
        </w:rPr>
        <w:t>:</w:t>
      </w:r>
    </w:p>
    <w:p w:rsidR="00EA761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6"/>
          <w:szCs w:val="16"/>
        </w:rPr>
      </w:pPr>
    </w:p>
    <w:p w:rsidR="00CF05B9" w:rsidRPr="007008C7" w:rsidRDefault="002139BC" w:rsidP="00EC76F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 w:rsidRPr="007008C7">
        <w:rPr>
          <w:rFonts w:ascii="Palatino Linotype" w:hAnsi="Palatino Linotype"/>
          <w:b/>
          <w:sz w:val="16"/>
          <w:szCs w:val="16"/>
        </w:rPr>
        <w:t>Гоголь Н. В. (1809-1852)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Сочинения. Т.</w:t>
      </w:r>
      <w:r w:rsidR="00CF05B9" w:rsidRPr="007008C7">
        <w:rPr>
          <w:rFonts w:ascii="Palatino Linotype" w:hAnsi="Palatino Linotype"/>
          <w:b/>
          <w:sz w:val="16"/>
          <w:szCs w:val="16"/>
          <w:lang w:val="en-US"/>
        </w:rPr>
        <w:t>V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/ ред. Н. С. Тихонравова. – 14 - е изд. – СПб. : Изд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А. Ф. Маркса, 1898. </w:t>
      </w:r>
    </w:p>
    <w:p w:rsidR="00CF05B9" w:rsidRPr="007008C7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 w:rsidRPr="007008C7">
        <w:rPr>
          <w:rFonts w:ascii="Palatino Linotype" w:hAnsi="Palatino Linotype"/>
          <w:b/>
          <w:sz w:val="16"/>
          <w:szCs w:val="16"/>
        </w:rPr>
        <w:t>Жуковский В. А. (1783-1852)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Стихотворения. Т. </w:t>
      </w:r>
      <w:r w:rsidR="00CF05B9" w:rsidRPr="007008C7">
        <w:rPr>
          <w:rFonts w:ascii="Palatino Linotype" w:hAnsi="Palatino Linotype"/>
          <w:b/>
          <w:sz w:val="16"/>
          <w:szCs w:val="16"/>
          <w:lang w:val="en-US"/>
        </w:rPr>
        <w:t>VIII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. Ундина. – 4 –е изд.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испр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>. и доп. – СПб.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Экспедиции заготовления Государственных бумаг, 1837</w:t>
      </w:r>
      <w:r w:rsidR="0064200D">
        <w:rPr>
          <w:rFonts w:ascii="Palatino Linotype" w:hAnsi="Palatino Linotype"/>
          <w:b/>
          <w:sz w:val="16"/>
          <w:szCs w:val="16"/>
        </w:rPr>
        <w:t>.</w:t>
      </w:r>
    </w:p>
    <w:p w:rsidR="00CF05B9" w:rsidRPr="007008C7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 w:rsidRPr="007008C7">
        <w:rPr>
          <w:rFonts w:ascii="Palatino Linotype" w:hAnsi="Palatino Linotype"/>
          <w:b/>
          <w:sz w:val="16"/>
          <w:szCs w:val="16"/>
        </w:rPr>
        <w:t>Одоевский В. Ф. (1803-1869)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Русские ночи / изд.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подг</w:t>
      </w:r>
      <w:r w:rsidR="006C2629">
        <w:rPr>
          <w:rFonts w:ascii="Palatino Linotype" w:hAnsi="Palatino Linotype"/>
          <w:b/>
          <w:sz w:val="16"/>
          <w:szCs w:val="16"/>
        </w:rPr>
        <w:t>от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 xml:space="preserve">. Б. Ф. Егоров, Е. А.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Маймин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>, М. И. Медовой; ред. Б. Ф. Егоров. – Л. : Наука, 1975.</w:t>
      </w:r>
    </w:p>
    <w:p w:rsidR="00CF05B9" w:rsidRPr="007008C7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 w:rsidRPr="007008C7">
        <w:rPr>
          <w:rFonts w:ascii="Palatino Linotype" w:hAnsi="Palatino Linotype"/>
          <w:b/>
          <w:sz w:val="16"/>
          <w:szCs w:val="16"/>
        </w:rPr>
        <w:t>Пушкин А. С. (1799-1837)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Сочинения Т. </w:t>
      </w:r>
      <w:r w:rsidR="00CF05B9" w:rsidRPr="007008C7">
        <w:rPr>
          <w:rFonts w:ascii="Palatino Linotype" w:hAnsi="Palatino Linotype"/>
          <w:b/>
          <w:sz w:val="16"/>
          <w:szCs w:val="16"/>
          <w:lang w:val="en-US"/>
        </w:rPr>
        <w:t>II</w:t>
      </w:r>
      <w:r>
        <w:rPr>
          <w:rFonts w:ascii="Palatino Linotype" w:hAnsi="Palatino Linotype"/>
          <w:b/>
          <w:sz w:val="16"/>
          <w:szCs w:val="16"/>
        </w:rPr>
        <w:t xml:space="preserve">. – СПб. : </w:t>
      </w:r>
      <w:r w:rsidR="00CF05B9" w:rsidRPr="007008C7">
        <w:rPr>
          <w:rFonts w:ascii="Palatino Linotype" w:hAnsi="Palatino Linotype"/>
          <w:b/>
          <w:sz w:val="16"/>
          <w:szCs w:val="16"/>
        </w:rPr>
        <w:t>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Экспедиции заготовления Государственных бумаг, 1838.  </w:t>
      </w:r>
    </w:p>
    <w:p w:rsidR="00CF05B9" w:rsidRPr="007008C7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>
        <w:rPr>
          <w:rFonts w:ascii="Palatino Linotype" w:hAnsi="Palatino Linotype"/>
          <w:b/>
          <w:sz w:val="16"/>
          <w:szCs w:val="16"/>
        </w:rPr>
        <w:t>П</w:t>
      </w:r>
      <w:r w:rsidR="00CF05B9" w:rsidRPr="007008C7">
        <w:rPr>
          <w:rFonts w:ascii="Palatino Linotype" w:hAnsi="Palatino Linotype"/>
          <w:b/>
          <w:sz w:val="16"/>
          <w:szCs w:val="16"/>
        </w:rPr>
        <w:t>ушкин А. С. (1799-1837)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Сочинения Т. </w:t>
      </w:r>
      <w:r w:rsidR="00CF05B9" w:rsidRPr="007008C7">
        <w:rPr>
          <w:rFonts w:ascii="Palatino Linotype" w:hAnsi="Palatino Linotype"/>
          <w:b/>
          <w:sz w:val="16"/>
          <w:szCs w:val="16"/>
          <w:lang w:val="en-US"/>
        </w:rPr>
        <w:t>II</w:t>
      </w:r>
      <w:r w:rsidR="00CF05B9" w:rsidRPr="007008C7">
        <w:rPr>
          <w:rFonts w:ascii="Palatino Linotype" w:hAnsi="Palatino Linotype"/>
          <w:b/>
          <w:sz w:val="16"/>
          <w:szCs w:val="16"/>
        </w:rPr>
        <w:t>. – СПб.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Экспедиции заготовления Государственных бумаг, 1838.  </w:t>
      </w:r>
    </w:p>
    <w:p w:rsidR="00CF05B9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CF05B9" w:rsidRPr="007008C7">
        <w:rPr>
          <w:rFonts w:ascii="Palatino Linotype" w:hAnsi="Palatino Linotype"/>
          <w:b/>
          <w:sz w:val="16"/>
          <w:szCs w:val="16"/>
        </w:rPr>
        <w:t>Рылеев К.Ф. (1725-1826)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CF05B9" w:rsidRPr="007008C7">
        <w:rPr>
          <w:rFonts w:ascii="Palatino Linotype" w:hAnsi="Palatino Linotype"/>
          <w:b/>
          <w:sz w:val="16"/>
          <w:szCs w:val="16"/>
        </w:rPr>
        <w:t xml:space="preserve"> Думы / изд.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подг</w:t>
      </w:r>
      <w:r w:rsidR="006C2629">
        <w:rPr>
          <w:rFonts w:ascii="Palatino Linotype" w:hAnsi="Palatino Linotype"/>
          <w:b/>
          <w:sz w:val="16"/>
          <w:szCs w:val="16"/>
        </w:rPr>
        <w:t>от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 xml:space="preserve">. Л. Г.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Фризман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 xml:space="preserve">; отв. ред. А. Л. </w:t>
      </w:r>
      <w:proofErr w:type="spellStart"/>
      <w:r w:rsidR="00CF05B9" w:rsidRPr="007008C7">
        <w:rPr>
          <w:rFonts w:ascii="Palatino Linotype" w:hAnsi="Palatino Linotype"/>
          <w:b/>
          <w:sz w:val="16"/>
          <w:szCs w:val="16"/>
        </w:rPr>
        <w:t>Гришулин</w:t>
      </w:r>
      <w:proofErr w:type="spellEnd"/>
      <w:r w:rsidR="00CF05B9" w:rsidRPr="007008C7">
        <w:rPr>
          <w:rFonts w:ascii="Palatino Linotype" w:hAnsi="Palatino Linotype"/>
          <w:b/>
          <w:sz w:val="16"/>
          <w:szCs w:val="16"/>
        </w:rPr>
        <w:t>. – М. : Наука, 1975.</w:t>
      </w:r>
    </w:p>
    <w:p w:rsidR="002139BC" w:rsidRPr="007008C7" w:rsidRDefault="00A37990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>и др.</w:t>
      </w:r>
    </w:p>
    <w:p w:rsidR="00CF05B9" w:rsidRPr="00B5763D" w:rsidRDefault="002139BC" w:rsidP="00CF05B9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          </w:t>
      </w:r>
      <w:r w:rsidRPr="00B5763D">
        <w:rPr>
          <w:rFonts w:ascii="Palatino Linotype" w:hAnsi="Palatino Linotype"/>
          <w:b/>
          <w:sz w:val="16"/>
          <w:szCs w:val="16"/>
        </w:rPr>
        <w:t xml:space="preserve"> Зарубежная литература</w:t>
      </w:r>
      <w:r w:rsidR="00A37990" w:rsidRPr="00B5763D">
        <w:rPr>
          <w:rFonts w:ascii="Palatino Linotype" w:hAnsi="Palatino Linotype"/>
          <w:b/>
          <w:sz w:val="16"/>
          <w:szCs w:val="16"/>
        </w:rPr>
        <w:t>:</w:t>
      </w:r>
    </w:p>
    <w:p w:rsidR="002139BC" w:rsidRPr="007008C7" w:rsidRDefault="00A37990" w:rsidP="002139BC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2139BC" w:rsidRPr="007008C7">
        <w:rPr>
          <w:rFonts w:ascii="Palatino Linotype" w:hAnsi="Palatino Linotype"/>
          <w:b/>
          <w:sz w:val="16"/>
          <w:szCs w:val="16"/>
        </w:rPr>
        <w:t>Байрон Дж. Г. (1788-1824)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 Избранные сочинения / в пер.  М. Каченовского, В. Жуковского, А. Пушкина, М. Лермонтова</w:t>
      </w:r>
      <w:r w:rsidR="006C2629">
        <w:rPr>
          <w:rFonts w:ascii="Palatino Linotype" w:hAnsi="Palatino Linotype"/>
          <w:b/>
          <w:sz w:val="16"/>
          <w:szCs w:val="16"/>
        </w:rPr>
        <w:t xml:space="preserve"> и др.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 – СПб.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 Глазунова, 1901. – ( Русская классная библиотека).</w:t>
      </w:r>
    </w:p>
    <w:p w:rsidR="006C2629" w:rsidRDefault="00A37990" w:rsidP="002139BC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7008C7">
        <w:rPr>
          <w:rFonts w:ascii="Palatino Linotype" w:hAnsi="Palatino Linotype"/>
          <w:b/>
          <w:sz w:val="16"/>
          <w:szCs w:val="16"/>
        </w:rPr>
        <w:t>Бомарше П. (1732-1799)</w:t>
      </w:r>
      <w:r w:rsidR="00820E04">
        <w:rPr>
          <w:rFonts w:ascii="Palatino Linotype" w:hAnsi="Palatino Linotype"/>
          <w:b/>
          <w:sz w:val="16"/>
          <w:szCs w:val="16"/>
        </w:rPr>
        <w:t>.</w:t>
      </w:r>
      <w:r w:rsidRPr="007008C7">
        <w:rPr>
          <w:rFonts w:ascii="Palatino Linotype" w:hAnsi="Palatino Linotype"/>
          <w:b/>
          <w:sz w:val="16"/>
          <w:szCs w:val="16"/>
        </w:rPr>
        <w:t xml:space="preserve"> Избранные сочинения / пер. с фр. А. Н. </w:t>
      </w:r>
      <w:proofErr w:type="spellStart"/>
      <w:r w:rsidRPr="007008C7">
        <w:rPr>
          <w:rFonts w:ascii="Palatino Linotype" w:hAnsi="Palatino Linotype"/>
          <w:b/>
          <w:sz w:val="16"/>
          <w:szCs w:val="16"/>
        </w:rPr>
        <w:t>Чудинова</w:t>
      </w:r>
      <w:proofErr w:type="spellEnd"/>
      <w:r w:rsidRPr="007008C7">
        <w:rPr>
          <w:rFonts w:ascii="Palatino Linotype" w:hAnsi="Palatino Linotype"/>
          <w:b/>
          <w:sz w:val="16"/>
          <w:szCs w:val="16"/>
        </w:rPr>
        <w:t>. – СПб.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Pr="007008C7">
        <w:rPr>
          <w:rFonts w:ascii="Palatino Linotype" w:hAnsi="Palatino Linotype"/>
          <w:b/>
          <w:sz w:val="16"/>
          <w:szCs w:val="16"/>
        </w:rPr>
        <w:t xml:space="preserve"> Глазунова,</w:t>
      </w:r>
      <w:r w:rsidR="006C2629">
        <w:rPr>
          <w:rFonts w:ascii="Palatino Linotype" w:hAnsi="Palatino Linotype"/>
          <w:b/>
          <w:sz w:val="16"/>
          <w:szCs w:val="16"/>
        </w:rPr>
        <w:t xml:space="preserve"> </w:t>
      </w:r>
      <w:r w:rsidRPr="007008C7">
        <w:rPr>
          <w:rFonts w:ascii="Palatino Linotype" w:hAnsi="Palatino Linotype"/>
          <w:b/>
          <w:sz w:val="16"/>
          <w:szCs w:val="16"/>
        </w:rPr>
        <w:t>1898.</w:t>
      </w:r>
    </w:p>
    <w:p w:rsidR="002139BC" w:rsidRPr="007008C7" w:rsidRDefault="006C2629" w:rsidP="002139BC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Вольтер </w:t>
      </w:r>
      <w:r w:rsidR="00B5763D">
        <w:rPr>
          <w:rFonts w:ascii="Palatino Linotype" w:hAnsi="Palatino Linotype"/>
          <w:b/>
          <w:sz w:val="16"/>
          <w:szCs w:val="16"/>
        </w:rPr>
        <w:t xml:space="preserve">Ф. </w:t>
      </w:r>
      <w:r w:rsidR="002139BC" w:rsidRPr="007008C7">
        <w:rPr>
          <w:rFonts w:ascii="Palatino Linotype" w:hAnsi="Palatino Linotype"/>
          <w:b/>
          <w:sz w:val="16"/>
          <w:szCs w:val="16"/>
        </w:rPr>
        <w:t>(1694-1778)</w:t>
      </w:r>
      <w:r>
        <w:rPr>
          <w:rFonts w:ascii="Palatino Linotype" w:hAnsi="Palatino Linotype"/>
          <w:b/>
          <w:sz w:val="16"/>
          <w:szCs w:val="16"/>
        </w:rPr>
        <w:t>.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 Собрание сочинений. Т. 1 / Пер. с фр. М. Н. Тимофеевой; под ред. В. В.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Битнера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 xml:space="preserve">. – СПб. : Изд-во «Вестника Знания» (В. В.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Битнера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>).</w:t>
      </w:r>
    </w:p>
    <w:p w:rsidR="00A37990" w:rsidRDefault="00A37990" w:rsidP="002139BC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7008C7">
        <w:rPr>
          <w:rFonts w:ascii="Palatino Linotype" w:hAnsi="Palatino Linotype"/>
          <w:b/>
          <w:sz w:val="16"/>
          <w:szCs w:val="16"/>
        </w:rPr>
        <w:t>Гёте И. В. (1749-1832)</w:t>
      </w:r>
      <w:r w:rsidR="00820E04">
        <w:rPr>
          <w:rFonts w:ascii="Palatino Linotype" w:hAnsi="Palatino Linotype"/>
          <w:b/>
          <w:sz w:val="16"/>
          <w:szCs w:val="16"/>
        </w:rPr>
        <w:t>.</w:t>
      </w:r>
      <w:r w:rsidRPr="007008C7">
        <w:rPr>
          <w:rFonts w:ascii="Palatino Linotype" w:hAnsi="Palatino Linotype"/>
          <w:b/>
          <w:sz w:val="16"/>
          <w:szCs w:val="16"/>
        </w:rPr>
        <w:t xml:space="preserve">Фауст Ч. </w:t>
      </w:r>
      <w:r w:rsidRPr="007008C7">
        <w:rPr>
          <w:rFonts w:ascii="Palatino Linotype" w:hAnsi="Palatino Linotype"/>
          <w:b/>
          <w:sz w:val="16"/>
          <w:szCs w:val="16"/>
          <w:lang w:val="en-US"/>
        </w:rPr>
        <w:t>II</w:t>
      </w:r>
      <w:r w:rsidRPr="007008C7">
        <w:rPr>
          <w:rFonts w:ascii="Palatino Linotype" w:hAnsi="Palatino Linotype"/>
          <w:b/>
          <w:sz w:val="16"/>
          <w:szCs w:val="16"/>
        </w:rPr>
        <w:t xml:space="preserve"> / пер. Н. А. </w:t>
      </w:r>
      <w:proofErr w:type="spellStart"/>
      <w:r w:rsidRPr="007008C7">
        <w:rPr>
          <w:rFonts w:ascii="Palatino Linotype" w:hAnsi="Palatino Linotype"/>
          <w:b/>
          <w:sz w:val="16"/>
          <w:szCs w:val="16"/>
        </w:rPr>
        <w:t>Холодковского</w:t>
      </w:r>
      <w:proofErr w:type="spellEnd"/>
      <w:r w:rsidRPr="007008C7">
        <w:rPr>
          <w:rFonts w:ascii="Palatino Linotype" w:hAnsi="Palatino Linotype"/>
          <w:b/>
          <w:sz w:val="16"/>
          <w:szCs w:val="16"/>
        </w:rPr>
        <w:t xml:space="preserve">; под ред. М. Л. Лозинского; предисл. и </w:t>
      </w:r>
      <w:proofErr w:type="spellStart"/>
      <w:r w:rsidRPr="007008C7">
        <w:rPr>
          <w:rFonts w:ascii="Palatino Linotype" w:hAnsi="Palatino Linotype"/>
          <w:b/>
          <w:sz w:val="16"/>
          <w:szCs w:val="16"/>
        </w:rPr>
        <w:t>коммент</w:t>
      </w:r>
      <w:proofErr w:type="spellEnd"/>
      <w:r w:rsidRPr="007008C7">
        <w:rPr>
          <w:rFonts w:ascii="Palatino Linotype" w:hAnsi="Palatino Linotype"/>
          <w:b/>
          <w:sz w:val="16"/>
          <w:szCs w:val="16"/>
        </w:rPr>
        <w:t xml:space="preserve">. Ю. А. Спасского; </w:t>
      </w:r>
      <w:r w:rsidR="006C2629" w:rsidRPr="007008C7">
        <w:rPr>
          <w:rFonts w:ascii="Palatino Linotype" w:hAnsi="Palatino Linotype"/>
          <w:b/>
          <w:sz w:val="16"/>
          <w:szCs w:val="16"/>
        </w:rPr>
        <w:t xml:space="preserve">11 </w:t>
      </w:r>
      <w:r w:rsidRPr="007008C7">
        <w:rPr>
          <w:rFonts w:ascii="Palatino Linotype" w:hAnsi="Palatino Linotype"/>
          <w:b/>
          <w:sz w:val="16"/>
          <w:szCs w:val="16"/>
        </w:rPr>
        <w:t>ил</w:t>
      </w:r>
      <w:r w:rsidR="00357AB4">
        <w:rPr>
          <w:rFonts w:ascii="Palatino Linotype" w:hAnsi="Palatino Linotype"/>
          <w:b/>
          <w:sz w:val="16"/>
          <w:szCs w:val="16"/>
        </w:rPr>
        <w:t xml:space="preserve">. </w:t>
      </w:r>
      <w:r w:rsidRPr="007008C7">
        <w:rPr>
          <w:rFonts w:ascii="Palatino Linotype" w:hAnsi="Palatino Linotype"/>
          <w:b/>
          <w:sz w:val="16"/>
          <w:szCs w:val="16"/>
        </w:rPr>
        <w:t xml:space="preserve">М. </w:t>
      </w:r>
      <w:proofErr w:type="spellStart"/>
      <w:r w:rsidRPr="007008C7">
        <w:rPr>
          <w:rFonts w:ascii="Palatino Linotype" w:hAnsi="Palatino Linotype"/>
          <w:b/>
          <w:sz w:val="16"/>
          <w:szCs w:val="16"/>
        </w:rPr>
        <w:t>Ретта</w:t>
      </w:r>
      <w:proofErr w:type="spellEnd"/>
      <w:r w:rsidRPr="007008C7">
        <w:rPr>
          <w:rFonts w:ascii="Palatino Linotype" w:hAnsi="Palatino Linotype"/>
          <w:b/>
          <w:sz w:val="16"/>
          <w:szCs w:val="16"/>
        </w:rPr>
        <w:t xml:space="preserve">; заставки, </w:t>
      </w:r>
      <w:proofErr w:type="spellStart"/>
      <w:r w:rsidRPr="007008C7">
        <w:rPr>
          <w:rFonts w:ascii="Palatino Linotype" w:hAnsi="Palatino Linotype"/>
          <w:b/>
          <w:sz w:val="16"/>
          <w:szCs w:val="16"/>
        </w:rPr>
        <w:t>тит</w:t>
      </w:r>
      <w:proofErr w:type="spellEnd"/>
      <w:r w:rsidRPr="007008C7">
        <w:rPr>
          <w:rFonts w:ascii="Palatino Linotype" w:hAnsi="Palatino Linotype"/>
          <w:b/>
          <w:sz w:val="16"/>
          <w:szCs w:val="16"/>
        </w:rPr>
        <w:t>. л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Pr="007008C7">
        <w:rPr>
          <w:rFonts w:ascii="Palatino Linotype" w:hAnsi="Palatino Linotype"/>
          <w:b/>
          <w:sz w:val="16"/>
          <w:szCs w:val="16"/>
        </w:rPr>
        <w:t xml:space="preserve"> пер. и супер-обложка А. И. Белова. – М-Л. : Академия, 1936. </w:t>
      </w:r>
    </w:p>
    <w:p w:rsidR="00A37990" w:rsidRPr="002139BC" w:rsidRDefault="00A37990" w:rsidP="00A37990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2139BC">
        <w:rPr>
          <w:rFonts w:ascii="Palatino Linotype" w:hAnsi="Palatino Linotype"/>
          <w:b/>
          <w:sz w:val="16"/>
          <w:szCs w:val="16"/>
        </w:rPr>
        <w:t>Гофман Т. (1776-1822)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Pr="002139BC">
        <w:rPr>
          <w:rFonts w:ascii="Palatino Linotype" w:hAnsi="Palatino Linotype"/>
          <w:b/>
          <w:sz w:val="16"/>
          <w:szCs w:val="16"/>
        </w:rPr>
        <w:t xml:space="preserve"> Собрание сочинений. Т. </w:t>
      </w:r>
      <w:r w:rsidRPr="002139BC">
        <w:rPr>
          <w:rFonts w:ascii="Palatino Linotype" w:hAnsi="Palatino Linotype"/>
          <w:b/>
          <w:sz w:val="16"/>
          <w:szCs w:val="16"/>
          <w:lang w:val="en-US"/>
        </w:rPr>
        <w:t>I</w:t>
      </w:r>
      <w:r w:rsidRPr="002139BC">
        <w:rPr>
          <w:rFonts w:ascii="Palatino Linotype" w:hAnsi="Palatino Linotype"/>
          <w:b/>
          <w:sz w:val="16"/>
          <w:szCs w:val="16"/>
        </w:rPr>
        <w:t xml:space="preserve">. Фантастические очерки и рассказы в манере </w:t>
      </w:r>
      <w:proofErr w:type="spellStart"/>
      <w:r w:rsidRPr="002139BC">
        <w:rPr>
          <w:rFonts w:ascii="Palatino Linotype" w:hAnsi="Palatino Linotype"/>
          <w:b/>
          <w:sz w:val="16"/>
          <w:szCs w:val="16"/>
        </w:rPr>
        <w:t>Калло</w:t>
      </w:r>
      <w:proofErr w:type="spellEnd"/>
      <w:r w:rsidRPr="002139BC">
        <w:rPr>
          <w:rFonts w:ascii="Palatino Linotype" w:hAnsi="Palatino Linotype"/>
          <w:b/>
          <w:sz w:val="16"/>
          <w:szCs w:val="16"/>
        </w:rPr>
        <w:t>. Ночные рассказы / ред. Ф. И. Булгаков. – СПб.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Pr="002139BC">
        <w:rPr>
          <w:rFonts w:ascii="Palatino Linotype" w:hAnsi="Palatino Linotype"/>
          <w:b/>
          <w:sz w:val="16"/>
          <w:szCs w:val="16"/>
        </w:rPr>
        <w:t xml:space="preserve"> </w:t>
      </w:r>
      <w:proofErr w:type="spellStart"/>
      <w:r w:rsidRPr="002139BC">
        <w:rPr>
          <w:rFonts w:ascii="Palatino Linotype" w:hAnsi="Palatino Linotype"/>
          <w:b/>
          <w:sz w:val="16"/>
          <w:szCs w:val="16"/>
        </w:rPr>
        <w:t>бр</w:t>
      </w:r>
      <w:proofErr w:type="spellEnd"/>
      <w:r w:rsidRPr="002139BC">
        <w:rPr>
          <w:rFonts w:ascii="Palatino Linotype" w:hAnsi="Palatino Linotype"/>
          <w:b/>
          <w:sz w:val="16"/>
          <w:szCs w:val="16"/>
        </w:rPr>
        <w:t>. Пантелеевых, 1896.</w:t>
      </w:r>
    </w:p>
    <w:p w:rsidR="00A37990" w:rsidRPr="002139BC" w:rsidRDefault="00A37990" w:rsidP="00B5763D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2139BC">
        <w:rPr>
          <w:rFonts w:ascii="Palatino Linotype" w:hAnsi="Palatino Linotype"/>
          <w:b/>
          <w:sz w:val="16"/>
          <w:szCs w:val="16"/>
        </w:rPr>
        <w:t xml:space="preserve">Сервантес </w:t>
      </w:r>
      <w:r w:rsidR="00B5763D">
        <w:rPr>
          <w:rFonts w:ascii="Palatino Linotype" w:hAnsi="Palatino Linotype"/>
          <w:b/>
          <w:sz w:val="16"/>
          <w:szCs w:val="16"/>
        </w:rPr>
        <w:t xml:space="preserve">М. </w:t>
      </w:r>
      <w:r w:rsidRPr="002139BC">
        <w:rPr>
          <w:rFonts w:ascii="Palatino Linotype" w:hAnsi="Palatino Linotype"/>
          <w:b/>
          <w:sz w:val="16"/>
          <w:szCs w:val="16"/>
        </w:rPr>
        <w:t>(1547-1616)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Pr="002139BC">
        <w:rPr>
          <w:rFonts w:ascii="Palatino Linotype" w:hAnsi="Palatino Linotype"/>
          <w:b/>
          <w:sz w:val="16"/>
          <w:szCs w:val="16"/>
        </w:rPr>
        <w:t xml:space="preserve"> Дон Кихот (Хитроумный идальго Дон Кихот Ламанчский) / обр. Б. М. Энгельгардт; ил. Г. Доре. – Л. : Дет. литература, 1955.</w:t>
      </w:r>
    </w:p>
    <w:p w:rsidR="00A37990" w:rsidRPr="002139BC" w:rsidRDefault="00A37990" w:rsidP="00A37990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lastRenderedPageBreak/>
        <w:t xml:space="preserve"> </w:t>
      </w:r>
      <w:r w:rsidRPr="002139BC">
        <w:rPr>
          <w:rFonts w:ascii="Palatino Linotype" w:hAnsi="Palatino Linotype"/>
          <w:b/>
          <w:sz w:val="16"/>
          <w:szCs w:val="16"/>
        </w:rPr>
        <w:t xml:space="preserve">Сорок одна повесть лучших иностранных писателей в 12 частях: Ч. </w:t>
      </w:r>
      <w:r w:rsidRPr="002139BC">
        <w:rPr>
          <w:rFonts w:ascii="Palatino Linotype" w:hAnsi="Palatino Linotype"/>
          <w:b/>
          <w:sz w:val="16"/>
          <w:szCs w:val="16"/>
          <w:lang w:val="en-US"/>
        </w:rPr>
        <w:t>V</w:t>
      </w:r>
      <w:r w:rsidRPr="002139BC">
        <w:rPr>
          <w:rFonts w:ascii="Palatino Linotype" w:hAnsi="Palatino Linotype"/>
          <w:b/>
          <w:sz w:val="16"/>
          <w:szCs w:val="16"/>
        </w:rPr>
        <w:t>. изд. Н. Надеждиным. – М. : Тип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Pr="002139BC">
        <w:rPr>
          <w:rFonts w:ascii="Palatino Linotype" w:hAnsi="Palatino Linotype"/>
          <w:b/>
          <w:sz w:val="16"/>
          <w:szCs w:val="16"/>
        </w:rPr>
        <w:t xml:space="preserve"> И. Степанова, 1836.</w:t>
      </w:r>
    </w:p>
    <w:p w:rsidR="00A37990" w:rsidRDefault="00357AB4" w:rsidP="00A37990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A37990" w:rsidRPr="002139BC">
        <w:rPr>
          <w:rFonts w:ascii="Palatino Linotype" w:hAnsi="Palatino Linotype"/>
          <w:b/>
          <w:sz w:val="16"/>
          <w:szCs w:val="16"/>
        </w:rPr>
        <w:t>Шекспир В. (1564-1616)</w:t>
      </w:r>
      <w:r w:rsidR="006C2629">
        <w:rPr>
          <w:rFonts w:ascii="Palatino Linotype" w:hAnsi="Palatino Linotype"/>
          <w:b/>
          <w:sz w:val="16"/>
          <w:szCs w:val="16"/>
        </w:rPr>
        <w:t>.</w:t>
      </w:r>
      <w:r w:rsidR="00A37990" w:rsidRPr="002139BC">
        <w:rPr>
          <w:rFonts w:ascii="Palatino Linotype" w:hAnsi="Palatino Linotype"/>
          <w:b/>
          <w:sz w:val="16"/>
          <w:szCs w:val="16"/>
        </w:rPr>
        <w:t xml:space="preserve"> Полное собрание сочинений. Т.</w:t>
      </w:r>
      <w:r>
        <w:rPr>
          <w:rFonts w:ascii="Palatino Linotype" w:hAnsi="Palatino Linotype"/>
          <w:b/>
          <w:sz w:val="16"/>
          <w:szCs w:val="16"/>
        </w:rPr>
        <w:t xml:space="preserve"> </w:t>
      </w:r>
      <w:r w:rsidR="00A37990" w:rsidRPr="002139BC">
        <w:rPr>
          <w:rFonts w:ascii="Palatino Linotype" w:hAnsi="Palatino Linotype"/>
          <w:b/>
          <w:sz w:val="16"/>
          <w:szCs w:val="16"/>
          <w:lang w:val="en-US"/>
        </w:rPr>
        <w:t>I</w:t>
      </w:r>
      <w:r w:rsidR="00A37990" w:rsidRPr="002139BC">
        <w:rPr>
          <w:rFonts w:ascii="Palatino Linotype" w:hAnsi="Palatino Linotype"/>
          <w:b/>
          <w:sz w:val="16"/>
          <w:szCs w:val="16"/>
        </w:rPr>
        <w:t xml:space="preserve"> Пьесы: «Два веронца»; «Комедия ошибок»; «Усмирение строптивой»; «Король Ричард Третий»; «Венецианский купец»; «Сон в Иванову ночь» и др. / </w:t>
      </w:r>
      <w:r>
        <w:rPr>
          <w:rFonts w:ascii="Palatino Linotype" w:hAnsi="Palatino Linotype"/>
          <w:b/>
          <w:sz w:val="16"/>
          <w:szCs w:val="16"/>
        </w:rPr>
        <w:t>п</w:t>
      </w:r>
      <w:r w:rsidR="00A37990" w:rsidRPr="002139BC">
        <w:rPr>
          <w:rFonts w:ascii="Palatino Linotype" w:hAnsi="Palatino Linotype"/>
          <w:b/>
          <w:sz w:val="16"/>
          <w:szCs w:val="16"/>
        </w:rPr>
        <w:t>од ред. С. А. Венгерова. – СПб. : Изд</w:t>
      </w:r>
      <w:r>
        <w:rPr>
          <w:rFonts w:ascii="Palatino Linotype" w:hAnsi="Palatino Linotype"/>
          <w:b/>
          <w:sz w:val="16"/>
          <w:szCs w:val="16"/>
        </w:rPr>
        <w:t>.</w:t>
      </w:r>
      <w:r w:rsidR="00A37990" w:rsidRPr="002139BC">
        <w:rPr>
          <w:rFonts w:ascii="Palatino Linotype" w:hAnsi="Palatino Linotype"/>
          <w:b/>
          <w:sz w:val="16"/>
          <w:szCs w:val="16"/>
        </w:rPr>
        <w:t xml:space="preserve"> Брокгауз-</w:t>
      </w:r>
      <w:proofErr w:type="spellStart"/>
      <w:r w:rsidR="00A37990" w:rsidRPr="002139BC">
        <w:rPr>
          <w:rFonts w:ascii="Palatino Linotype" w:hAnsi="Palatino Linotype"/>
          <w:b/>
          <w:sz w:val="16"/>
          <w:szCs w:val="16"/>
        </w:rPr>
        <w:t>Ефрона</w:t>
      </w:r>
      <w:proofErr w:type="spellEnd"/>
      <w:r w:rsidR="00A37990" w:rsidRPr="002139BC">
        <w:rPr>
          <w:rFonts w:ascii="Palatino Linotype" w:hAnsi="Palatino Linotype"/>
          <w:b/>
          <w:sz w:val="16"/>
          <w:szCs w:val="16"/>
        </w:rPr>
        <w:t>, 1902.</w:t>
      </w:r>
    </w:p>
    <w:p w:rsidR="002139BC" w:rsidRPr="007008C7" w:rsidRDefault="00A37990" w:rsidP="00A37990">
      <w:pPr>
        <w:pStyle w:val="a3"/>
        <w:spacing w:after="0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>
        <w:rPr>
          <w:rFonts w:ascii="Palatino Linotype" w:hAnsi="Palatino Linotype"/>
          <w:b/>
          <w:sz w:val="16"/>
          <w:szCs w:val="16"/>
        </w:rPr>
        <w:tab/>
      </w:r>
      <w:r w:rsidR="00357AB4">
        <w:rPr>
          <w:rFonts w:ascii="Palatino Linotype" w:hAnsi="Palatino Linotype"/>
          <w:b/>
          <w:sz w:val="16"/>
          <w:szCs w:val="16"/>
        </w:rPr>
        <w:t xml:space="preserve"> </w:t>
      </w:r>
      <w:r w:rsidR="002139BC" w:rsidRPr="007008C7">
        <w:rPr>
          <w:rFonts w:ascii="Palatino Linotype" w:hAnsi="Palatino Linotype"/>
          <w:b/>
          <w:sz w:val="16"/>
          <w:szCs w:val="16"/>
        </w:rPr>
        <w:t>Шиллер Ф. (1759-1805)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 Валленштейн; Лагерь Валленштейна;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Пикколомини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 xml:space="preserve">; Смерть Валленштейна: </w:t>
      </w:r>
      <w:r w:rsidR="00357AB4">
        <w:rPr>
          <w:rFonts w:ascii="Palatino Linotype" w:hAnsi="Palatino Linotype"/>
          <w:b/>
          <w:sz w:val="16"/>
          <w:szCs w:val="16"/>
        </w:rPr>
        <w:t>д</w:t>
      </w:r>
      <w:r w:rsidR="002139BC" w:rsidRPr="007008C7">
        <w:rPr>
          <w:rFonts w:ascii="Palatino Linotype" w:hAnsi="Palatino Linotype"/>
          <w:b/>
          <w:sz w:val="16"/>
          <w:szCs w:val="16"/>
        </w:rPr>
        <w:t xml:space="preserve">раматическая поэма / изд.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подгот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 xml:space="preserve">. Н. А.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Славятинский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 xml:space="preserve">; ред. Б. И. </w:t>
      </w:r>
      <w:proofErr w:type="spellStart"/>
      <w:r w:rsidR="002139BC" w:rsidRPr="007008C7">
        <w:rPr>
          <w:rFonts w:ascii="Palatino Linotype" w:hAnsi="Palatino Linotype"/>
          <w:b/>
          <w:sz w:val="16"/>
          <w:szCs w:val="16"/>
        </w:rPr>
        <w:t>Пуришев</w:t>
      </w:r>
      <w:proofErr w:type="spellEnd"/>
      <w:r w:rsidR="002139BC" w:rsidRPr="007008C7">
        <w:rPr>
          <w:rFonts w:ascii="Palatino Linotype" w:hAnsi="Palatino Linotype"/>
          <w:b/>
          <w:sz w:val="16"/>
          <w:szCs w:val="16"/>
        </w:rPr>
        <w:t xml:space="preserve">. – М. : Наука, 1980. </w:t>
      </w:r>
    </w:p>
    <w:p w:rsidR="002139BC" w:rsidRPr="007008C7" w:rsidRDefault="00A37990" w:rsidP="002139BC">
      <w:pPr>
        <w:pStyle w:val="a3"/>
        <w:spacing w:after="0"/>
        <w:ind w:firstLine="708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 xml:space="preserve">  и др.</w:t>
      </w:r>
    </w:p>
    <w:p w:rsidR="00AC487A" w:rsidRDefault="00AC487A" w:rsidP="00AC487A">
      <w:pPr>
        <w:pStyle w:val="a3"/>
        <w:spacing w:after="0"/>
        <w:ind w:firstLine="708"/>
        <w:jc w:val="center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>История:</w:t>
      </w:r>
    </w:p>
    <w:p w:rsidR="00AC487A" w:rsidRPr="00132508" w:rsidRDefault="00AC487A" w:rsidP="00AC487A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>Карамзин Н. М. (1766-1826)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Pr="00132508">
        <w:rPr>
          <w:rFonts w:ascii="Palatino Linotype" w:hAnsi="Palatino Linotype"/>
          <w:b/>
          <w:sz w:val="16"/>
          <w:szCs w:val="16"/>
        </w:rPr>
        <w:t xml:space="preserve"> Переводы. Т. </w:t>
      </w:r>
      <w:r w:rsidRPr="00132508">
        <w:rPr>
          <w:rFonts w:ascii="Palatino Linotype" w:hAnsi="Palatino Linotype"/>
          <w:b/>
          <w:sz w:val="16"/>
          <w:szCs w:val="16"/>
          <w:lang w:val="en-US"/>
        </w:rPr>
        <w:t>IX</w:t>
      </w:r>
      <w:r w:rsidR="0064200D">
        <w:rPr>
          <w:rFonts w:ascii="Palatino Linotype" w:hAnsi="Palatino Linotype"/>
          <w:b/>
          <w:sz w:val="16"/>
          <w:szCs w:val="16"/>
        </w:rPr>
        <w:t>.- 4</w:t>
      </w:r>
      <w:r w:rsidR="0064200D" w:rsidRPr="00132508"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>изд. – СПб. : Тип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Pr="00132508">
        <w:rPr>
          <w:rFonts w:ascii="Palatino Linotype" w:hAnsi="Palatino Linotype"/>
          <w:b/>
          <w:sz w:val="16"/>
          <w:szCs w:val="16"/>
        </w:rPr>
        <w:t xml:space="preserve"> Александра Смирдина, 1835.</w:t>
      </w:r>
    </w:p>
    <w:p w:rsidR="00AC487A" w:rsidRDefault="00AC487A" w:rsidP="00AC487A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 xml:space="preserve">Карамзин Н. М. История государства российского. Т. </w:t>
      </w:r>
      <w:r w:rsidRPr="00132508">
        <w:rPr>
          <w:rFonts w:ascii="Palatino Linotype" w:hAnsi="Palatino Linotype"/>
          <w:b/>
          <w:sz w:val="16"/>
          <w:szCs w:val="16"/>
          <w:lang w:val="en-US"/>
        </w:rPr>
        <w:t>IV</w:t>
      </w:r>
      <w:r w:rsidRPr="00132508">
        <w:rPr>
          <w:rFonts w:ascii="Palatino Linotype" w:hAnsi="Palatino Linotype"/>
          <w:b/>
          <w:sz w:val="16"/>
          <w:szCs w:val="16"/>
        </w:rPr>
        <w:t xml:space="preserve">, изд. </w:t>
      </w:r>
      <w:r w:rsidR="00357AB4">
        <w:rPr>
          <w:rFonts w:ascii="Palatino Linotype" w:hAnsi="Palatino Linotype"/>
          <w:b/>
          <w:sz w:val="16"/>
          <w:szCs w:val="16"/>
        </w:rPr>
        <w:t xml:space="preserve">4-е </w:t>
      </w:r>
      <w:r w:rsidRPr="00132508">
        <w:rPr>
          <w:rFonts w:ascii="Palatino Linotype" w:hAnsi="Palatino Linotype"/>
          <w:b/>
          <w:sz w:val="16"/>
          <w:szCs w:val="16"/>
        </w:rPr>
        <w:t>Иждивением книгопродавца Смирдина. – СПб. : Тип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Pr="00132508">
        <w:rPr>
          <w:rFonts w:ascii="Palatino Linotype" w:hAnsi="Palatino Linotype"/>
          <w:b/>
          <w:sz w:val="16"/>
          <w:szCs w:val="16"/>
        </w:rPr>
        <w:t xml:space="preserve"> вдовы </w:t>
      </w:r>
      <w:proofErr w:type="spellStart"/>
      <w:r w:rsidRPr="00132508">
        <w:rPr>
          <w:rFonts w:ascii="Palatino Linotype" w:hAnsi="Palatino Linotype"/>
          <w:b/>
          <w:sz w:val="16"/>
          <w:szCs w:val="16"/>
        </w:rPr>
        <w:t>Плюшар</w:t>
      </w:r>
      <w:proofErr w:type="spellEnd"/>
      <w:r w:rsidRPr="00132508">
        <w:rPr>
          <w:rFonts w:ascii="Palatino Linotype" w:hAnsi="Palatino Linotype"/>
          <w:b/>
          <w:sz w:val="16"/>
          <w:szCs w:val="16"/>
        </w:rPr>
        <w:t xml:space="preserve"> с сыном, 1833.</w:t>
      </w:r>
    </w:p>
    <w:p w:rsidR="00AC487A" w:rsidRPr="00132508" w:rsidRDefault="00AC487A" w:rsidP="00AC487A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>Карамзин Н.</w:t>
      </w:r>
      <w:r w:rsidR="00357AB4">
        <w:rPr>
          <w:rFonts w:ascii="Palatino Linotype" w:hAnsi="Palatino Linotype"/>
          <w:b/>
          <w:sz w:val="16"/>
          <w:szCs w:val="16"/>
        </w:rPr>
        <w:t xml:space="preserve"> М.</w:t>
      </w:r>
      <w:r w:rsidRPr="00132508">
        <w:rPr>
          <w:rFonts w:ascii="Palatino Linotype" w:hAnsi="Palatino Linotype"/>
          <w:b/>
          <w:sz w:val="16"/>
          <w:szCs w:val="16"/>
        </w:rPr>
        <w:t xml:space="preserve"> Письма русского путешественника / вступ. ст. и прим</w:t>
      </w:r>
      <w:r w:rsidR="00357AB4">
        <w:rPr>
          <w:rFonts w:ascii="Palatino Linotype" w:hAnsi="Palatino Linotype"/>
          <w:b/>
          <w:sz w:val="16"/>
          <w:szCs w:val="16"/>
        </w:rPr>
        <w:t>еч</w:t>
      </w:r>
      <w:r w:rsidRPr="00132508">
        <w:rPr>
          <w:rFonts w:ascii="Palatino Linotype" w:hAnsi="Palatino Linotype"/>
          <w:b/>
          <w:sz w:val="16"/>
          <w:szCs w:val="16"/>
        </w:rPr>
        <w:t xml:space="preserve">. В. А. </w:t>
      </w:r>
      <w:proofErr w:type="spellStart"/>
      <w:r w:rsidRPr="00132508">
        <w:rPr>
          <w:rFonts w:ascii="Palatino Linotype" w:hAnsi="Palatino Linotype"/>
          <w:b/>
          <w:sz w:val="16"/>
          <w:szCs w:val="16"/>
        </w:rPr>
        <w:t>Грихина</w:t>
      </w:r>
      <w:proofErr w:type="spellEnd"/>
      <w:r w:rsidRPr="00132508">
        <w:rPr>
          <w:rFonts w:ascii="Palatino Linotype" w:hAnsi="Palatino Linotype"/>
          <w:b/>
          <w:sz w:val="16"/>
          <w:szCs w:val="16"/>
        </w:rPr>
        <w:t xml:space="preserve">; </w:t>
      </w:r>
      <w:proofErr w:type="spellStart"/>
      <w:r w:rsidRPr="00132508">
        <w:rPr>
          <w:rFonts w:ascii="Palatino Linotype" w:hAnsi="Palatino Linotype"/>
          <w:b/>
          <w:sz w:val="16"/>
          <w:szCs w:val="16"/>
        </w:rPr>
        <w:t>худ</w:t>
      </w:r>
      <w:r w:rsidR="00357AB4">
        <w:rPr>
          <w:rFonts w:ascii="Palatino Linotype" w:hAnsi="Palatino Linotype"/>
          <w:b/>
          <w:sz w:val="16"/>
          <w:szCs w:val="16"/>
        </w:rPr>
        <w:t>ож</w:t>
      </w:r>
      <w:proofErr w:type="spellEnd"/>
      <w:r w:rsidRPr="00132508">
        <w:rPr>
          <w:rFonts w:ascii="Palatino Linotype" w:hAnsi="Palatino Linotype"/>
          <w:b/>
          <w:sz w:val="16"/>
          <w:szCs w:val="16"/>
        </w:rPr>
        <w:t xml:space="preserve">. А. Денисов. – М. : Сов. Россия, 1983. </w:t>
      </w:r>
    </w:p>
    <w:p w:rsidR="00AC487A" w:rsidRDefault="00AC487A" w:rsidP="00AC487A">
      <w:pPr>
        <w:pStyle w:val="a3"/>
        <w:spacing w:after="0"/>
        <w:ind w:firstLine="708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>Костомаров Н. И.</w:t>
      </w:r>
      <w:r w:rsidR="00666E0B">
        <w:rPr>
          <w:rFonts w:ascii="Palatino Linotype" w:hAnsi="Palatino Linotype"/>
          <w:b/>
          <w:sz w:val="16"/>
          <w:szCs w:val="16"/>
        </w:rPr>
        <w:t xml:space="preserve"> </w:t>
      </w:r>
      <w:r w:rsidR="00357AB4"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>(1817-1885)</w:t>
      </w:r>
      <w:r w:rsidR="00357AB4">
        <w:rPr>
          <w:rFonts w:ascii="Palatino Linotype" w:hAnsi="Palatino Linotype"/>
          <w:b/>
          <w:sz w:val="16"/>
          <w:szCs w:val="16"/>
        </w:rPr>
        <w:t>.</w:t>
      </w:r>
      <w:r w:rsidRPr="00132508">
        <w:rPr>
          <w:rFonts w:ascii="Palatino Linotype" w:hAnsi="Palatino Linotype"/>
          <w:b/>
          <w:sz w:val="16"/>
          <w:szCs w:val="16"/>
        </w:rPr>
        <w:t xml:space="preserve"> Русская история в жизнеописаниях её главнейших деятелей. – Кн. 1: </w:t>
      </w:r>
      <w:proofErr w:type="spellStart"/>
      <w:r w:rsidRPr="00132508">
        <w:rPr>
          <w:rFonts w:ascii="Palatino Linotype" w:hAnsi="Palatino Linotype"/>
          <w:b/>
          <w:sz w:val="16"/>
          <w:szCs w:val="16"/>
        </w:rPr>
        <w:t>вып</w:t>
      </w:r>
      <w:proofErr w:type="spellEnd"/>
      <w:r w:rsidRPr="00132508">
        <w:rPr>
          <w:rFonts w:ascii="Palatino Linotype" w:hAnsi="Palatino Linotype"/>
          <w:b/>
          <w:sz w:val="16"/>
          <w:szCs w:val="16"/>
        </w:rPr>
        <w:t>. 1,2,3. – М. : Книга, 1990. – (Печатается по изданию СПб., 1873 год)</w:t>
      </w: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132508">
        <w:rPr>
          <w:rFonts w:ascii="Palatino Linotype" w:hAnsi="Palatino Linotype"/>
          <w:b/>
          <w:sz w:val="16"/>
          <w:szCs w:val="16"/>
        </w:rPr>
        <w:t xml:space="preserve"> </w:t>
      </w:r>
      <w:r>
        <w:rPr>
          <w:rFonts w:ascii="Palatino Linotype" w:hAnsi="Palatino Linotype"/>
          <w:b/>
          <w:sz w:val="16"/>
          <w:szCs w:val="16"/>
        </w:rPr>
        <w:t>и др.</w:t>
      </w:r>
    </w:p>
    <w:p w:rsidR="006931A2" w:rsidRPr="006931A2" w:rsidRDefault="0081108D" w:rsidP="00AC487A">
      <w:pPr>
        <w:pStyle w:val="a3"/>
        <w:spacing w:after="0"/>
        <w:jc w:val="right"/>
        <w:rPr>
          <w:rFonts w:ascii="Times New Roman" w:eastAsia="Batang" w:hAnsi="Times New Roman" w:cs="Times New Roman"/>
          <w:sz w:val="18"/>
          <w:szCs w:val="18"/>
        </w:rPr>
      </w:pPr>
      <w:r>
        <w:rPr>
          <w:rFonts w:ascii="Times New Roman" w:eastAsia="Batang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4FB63A65" wp14:editId="1CEB21CA">
            <wp:simplePos x="0" y="0"/>
            <wp:positionH relativeFrom="margin">
              <wp:posOffset>7853680</wp:posOffset>
            </wp:positionH>
            <wp:positionV relativeFrom="margin">
              <wp:posOffset>4351020</wp:posOffset>
            </wp:positionV>
            <wp:extent cx="1052195" cy="1539875"/>
            <wp:effectExtent l="0" t="0" r="0" b="3175"/>
            <wp:wrapSquare wrapText="bothSides"/>
            <wp:docPr id="10" name="Рисунок 10" descr="C:\Users\рдк\Desktop\Выставка Книги в жизни Герцена\DSC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дк\Desktop\Выставка Книги в жизни Герцена\DSC_8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AC487A" w:rsidRPr="006931A2" w:rsidRDefault="00AC487A" w:rsidP="00AC487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AC487A" w:rsidRPr="006931A2" w:rsidRDefault="00AC487A" w:rsidP="00AC487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EA7612" w:rsidRPr="006931A2" w:rsidRDefault="00EA7612" w:rsidP="00AC487A">
      <w:pPr>
        <w:pStyle w:val="a3"/>
        <w:spacing w:after="0"/>
        <w:ind w:firstLine="708"/>
        <w:rPr>
          <w:rFonts w:ascii="Times New Roman" w:eastAsia="Batang" w:hAnsi="Times New Roman" w:cs="Times New Roman"/>
          <w:sz w:val="18"/>
          <w:szCs w:val="18"/>
        </w:rPr>
      </w:pPr>
    </w:p>
    <w:p w:rsidR="00EA7612" w:rsidRPr="006931A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EA7612" w:rsidRPr="006931A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EA7612" w:rsidRPr="006931A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EA761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C37609" w:rsidRDefault="00C37609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C37609" w:rsidRDefault="00C37609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C37609" w:rsidRDefault="00C37609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C37609" w:rsidRPr="006931A2" w:rsidRDefault="00C37609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EA7612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6931A2" w:rsidRDefault="006931A2" w:rsidP="006931A2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  <w:r>
        <w:rPr>
          <w:rFonts w:ascii="Times New Roman" w:eastAsia="Batang" w:hAnsi="Times New Roman" w:cs="Times New Roman"/>
          <w:sz w:val="18"/>
          <w:szCs w:val="18"/>
        </w:rPr>
        <w:t>Отдел редких книг</w:t>
      </w:r>
      <w:r w:rsidR="00D60524">
        <w:rPr>
          <w:rFonts w:ascii="Times New Roman" w:eastAsia="Batang" w:hAnsi="Times New Roman" w:cs="Times New Roman"/>
          <w:sz w:val="18"/>
          <w:szCs w:val="18"/>
        </w:rPr>
        <w:t>:</w:t>
      </w:r>
    </w:p>
    <w:p w:rsidR="006931A2" w:rsidRPr="0064200D" w:rsidRDefault="006931A2" w:rsidP="006931A2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  <w:r w:rsidRPr="0064200D">
        <w:rPr>
          <w:rFonts w:ascii="Times New Roman" w:eastAsia="Batang" w:hAnsi="Times New Roman" w:cs="Times New Roman"/>
          <w:sz w:val="18"/>
          <w:szCs w:val="18"/>
        </w:rPr>
        <w:t>(8332) 761 -732</w:t>
      </w:r>
      <w:r>
        <w:rPr>
          <w:rFonts w:ascii="Times New Roman" w:eastAsia="Batang" w:hAnsi="Times New Roman" w:cs="Times New Roman"/>
          <w:sz w:val="18"/>
          <w:szCs w:val="18"/>
        </w:rPr>
        <w:t>;</w:t>
      </w:r>
      <w:r w:rsidRPr="0064200D">
        <w:rPr>
          <w:rFonts w:ascii="Times New Roman" w:eastAsia="Batang" w:hAnsi="Times New Roman" w:cs="Times New Roman"/>
          <w:sz w:val="18"/>
          <w:szCs w:val="18"/>
        </w:rPr>
        <w:t xml:space="preserve"> </w:t>
      </w:r>
      <w:r>
        <w:rPr>
          <w:rFonts w:ascii="Times New Roman" w:eastAsia="Batang" w:hAnsi="Times New Roman" w:cs="Times New Roman"/>
          <w:sz w:val="18"/>
          <w:szCs w:val="18"/>
          <w:lang w:val="en-US"/>
        </w:rPr>
        <w:t>e</w:t>
      </w:r>
      <w:r w:rsidRPr="0064200D">
        <w:rPr>
          <w:rFonts w:ascii="Times New Roman" w:eastAsia="Batang" w:hAnsi="Times New Roman" w:cs="Times New Roman"/>
          <w:sz w:val="18"/>
          <w:szCs w:val="18"/>
        </w:rPr>
        <w:t>-</w:t>
      </w:r>
      <w:r>
        <w:rPr>
          <w:rFonts w:ascii="Times New Roman" w:eastAsia="Batang" w:hAnsi="Times New Roman" w:cs="Times New Roman"/>
          <w:sz w:val="18"/>
          <w:szCs w:val="18"/>
          <w:lang w:val="en-US"/>
        </w:rPr>
        <w:t>mail</w:t>
      </w:r>
      <w:r w:rsidRPr="0064200D">
        <w:rPr>
          <w:rFonts w:ascii="Times New Roman" w:eastAsia="Batang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eastAsia="Batang" w:hAnsi="Times New Roman" w:cs="Times New Roman"/>
          <w:sz w:val="18"/>
          <w:szCs w:val="18"/>
          <w:lang w:val="en-US"/>
        </w:rPr>
        <w:t>cf</w:t>
      </w:r>
      <w:proofErr w:type="spellEnd"/>
      <w:r w:rsidRPr="0064200D">
        <w:rPr>
          <w:rFonts w:ascii="Times New Roman" w:eastAsia="Batang" w:hAnsi="Times New Roman" w:cs="Times New Roman"/>
          <w:sz w:val="18"/>
          <w:szCs w:val="18"/>
        </w:rPr>
        <w:t>@</w:t>
      </w:r>
      <w:proofErr w:type="spellStart"/>
      <w:r>
        <w:rPr>
          <w:rFonts w:ascii="Times New Roman" w:eastAsia="Batang" w:hAnsi="Times New Roman" w:cs="Times New Roman"/>
          <w:sz w:val="18"/>
          <w:szCs w:val="18"/>
          <w:lang w:val="en-US"/>
        </w:rPr>
        <w:t>herzenlib</w:t>
      </w:r>
      <w:proofErr w:type="spellEnd"/>
      <w:r w:rsidRPr="0064200D">
        <w:rPr>
          <w:rFonts w:ascii="Times New Roman" w:eastAsia="Batang" w:hAnsi="Times New Roman" w:cs="Times New Roman"/>
          <w:sz w:val="18"/>
          <w:szCs w:val="18"/>
        </w:rPr>
        <w:t>.</w:t>
      </w:r>
      <w:proofErr w:type="spellStart"/>
      <w:r>
        <w:rPr>
          <w:rFonts w:ascii="Times New Roman" w:eastAsia="Batang" w:hAnsi="Times New Roman" w:cs="Times New Roman"/>
          <w:sz w:val="18"/>
          <w:szCs w:val="18"/>
          <w:lang w:val="en-US"/>
        </w:rPr>
        <w:t>ru</w:t>
      </w:r>
      <w:proofErr w:type="spellEnd"/>
    </w:p>
    <w:p w:rsidR="00EA7612" w:rsidRPr="0064200D" w:rsidRDefault="00EA7612" w:rsidP="003A6FFA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</w:p>
    <w:p w:rsidR="002139BC" w:rsidRPr="0064200D" w:rsidRDefault="002139BC">
      <w:pPr>
        <w:pStyle w:val="a3"/>
        <w:spacing w:after="0"/>
        <w:jc w:val="center"/>
        <w:rPr>
          <w:rFonts w:ascii="Times New Roman" w:eastAsia="Batang" w:hAnsi="Times New Roman" w:cs="Times New Roman"/>
          <w:sz w:val="18"/>
          <w:szCs w:val="18"/>
        </w:rPr>
      </w:pPr>
      <w:bookmarkStart w:id="0" w:name="_GoBack"/>
      <w:bookmarkEnd w:id="0"/>
    </w:p>
    <w:sectPr w:rsidR="002139BC" w:rsidRPr="0064200D" w:rsidSect="00A37990">
      <w:pgSz w:w="16838" w:h="11906" w:orient="landscape"/>
      <w:pgMar w:top="426" w:right="720" w:bottom="568" w:left="851" w:header="708" w:footer="708" w:gutter="0"/>
      <w:cols w:num="3" w:space="61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CD"/>
    <w:rsid w:val="00022067"/>
    <w:rsid w:val="00041052"/>
    <w:rsid w:val="000C7C73"/>
    <w:rsid w:val="000D3CFF"/>
    <w:rsid w:val="000D3D7C"/>
    <w:rsid w:val="000D519B"/>
    <w:rsid w:val="00116F23"/>
    <w:rsid w:val="001277EA"/>
    <w:rsid w:val="001364C1"/>
    <w:rsid w:val="00137F4F"/>
    <w:rsid w:val="0014034A"/>
    <w:rsid w:val="0015506B"/>
    <w:rsid w:val="00185A41"/>
    <w:rsid w:val="00193C83"/>
    <w:rsid w:val="001B6522"/>
    <w:rsid w:val="001C6A69"/>
    <w:rsid w:val="001E4E0B"/>
    <w:rsid w:val="00203AB3"/>
    <w:rsid w:val="002139BC"/>
    <w:rsid w:val="002462B2"/>
    <w:rsid w:val="002573FA"/>
    <w:rsid w:val="0026246C"/>
    <w:rsid w:val="00264601"/>
    <w:rsid w:val="00293073"/>
    <w:rsid w:val="003004EE"/>
    <w:rsid w:val="00302A68"/>
    <w:rsid w:val="0034487E"/>
    <w:rsid w:val="00350224"/>
    <w:rsid w:val="00353C50"/>
    <w:rsid w:val="00357AB4"/>
    <w:rsid w:val="00362D20"/>
    <w:rsid w:val="00386CE9"/>
    <w:rsid w:val="003914E5"/>
    <w:rsid w:val="003A6FFA"/>
    <w:rsid w:val="003C61A4"/>
    <w:rsid w:val="003E24A4"/>
    <w:rsid w:val="004050D6"/>
    <w:rsid w:val="0042554A"/>
    <w:rsid w:val="004350C7"/>
    <w:rsid w:val="004602D0"/>
    <w:rsid w:val="004A4695"/>
    <w:rsid w:val="004C6B94"/>
    <w:rsid w:val="004D7D43"/>
    <w:rsid w:val="00503B4F"/>
    <w:rsid w:val="00512938"/>
    <w:rsid w:val="00540F64"/>
    <w:rsid w:val="005603FE"/>
    <w:rsid w:val="00563A5F"/>
    <w:rsid w:val="005756FF"/>
    <w:rsid w:val="00584F77"/>
    <w:rsid w:val="005E2C99"/>
    <w:rsid w:val="0060739F"/>
    <w:rsid w:val="00630670"/>
    <w:rsid w:val="00634B46"/>
    <w:rsid w:val="0064200D"/>
    <w:rsid w:val="00652F5A"/>
    <w:rsid w:val="00666E0B"/>
    <w:rsid w:val="00690EE8"/>
    <w:rsid w:val="006931A2"/>
    <w:rsid w:val="00695CC8"/>
    <w:rsid w:val="006C2629"/>
    <w:rsid w:val="006C41FE"/>
    <w:rsid w:val="006C4262"/>
    <w:rsid w:val="006F7505"/>
    <w:rsid w:val="00700AAD"/>
    <w:rsid w:val="00704FA6"/>
    <w:rsid w:val="0073118A"/>
    <w:rsid w:val="00740CED"/>
    <w:rsid w:val="00753D2F"/>
    <w:rsid w:val="007663FA"/>
    <w:rsid w:val="007A3840"/>
    <w:rsid w:val="007A5E18"/>
    <w:rsid w:val="007B39F0"/>
    <w:rsid w:val="007C0CF0"/>
    <w:rsid w:val="007F4866"/>
    <w:rsid w:val="0081108D"/>
    <w:rsid w:val="00820E04"/>
    <w:rsid w:val="00826804"/>
    <w:rsid w:val="0085151A"/>
    <w:rsid w:val="00871E7E"/>
    <w:rsid w:val="00872617"/>
    <w:rsid w:val="00883F37"/>
    <w:rsid w:val="008872F2"/>
    <w:rsid w:val="008B5794"/>
    <w:rsid w:val="009010CD"/>
    <w:rsid w:val="00916864"/>
    <w:rsid w:val="009227F3"/>
    <w:rsid w:val="009521DD"/>
    <w:rsid w:val="00961B67"/>
    <w:rsid w:val="009B5B36"/>
    <w:rsid w:val="009D7733"/>
    <w:rsid w:val="009E1AB5"/>
    <w:rsid w:val="00A337A2"/>
    <w:rsid w:val="00A37990"/>
    <w:rsid w:val="00A67ED9"/>
    <w:rsid w:val="00A81DA3"/>
    <w:rsid w:val="00AC487A"/>
    <w:rsid w:val="00AC4D8A"/>
    <w:rsid w:val="00B4261F"/>
    <w:rsid w:val="00B5763D"/>
    <w:rsid w:val="00BB600B"/>
    <w:rsid w:val="00BC3C41"/>
    <w:rsid w:val="00C10BBC"/>
    <w:rsid w:val="00C13823"/>
    <w:rsid w:val="00C171ED"/>
    <w:rsid w:val="00C251DD"/>
    <w:rsid w:val="00C37609"/>
    <w:rsid w:val="00C50A53"/>
    <w:rsid w:val="00C64228"/>
    <w:rsid w:val="00CA3EF2"/>
    <w:rsid w:val="00CD092C"/>
    <w:rsid w:val="00CE3F0B"/>
    <w:rsid w:val="00CF05B9"/>
    <w:rsid w:val="00CF1CCB"/>
    <w:rsid w:val="00CF7D42"/>
    <w:rsid w:val="00D204B8"/>
    <w:rsid w:val="00D326BC"/>
    <w:rsid w:val="00D60524"/>
    <w:rsid w:val="00D70C4C"/>
    <w:rsid w:val="00D93F21"/>
    <w:rsid w:val="00DB1D20"/>
    <w:rsid w:val="00DC5744"/>
    <w:rsid w:val="00E01CD1"/>
    <w:rsid w:val="00E04483"/>
    <w:rsid w:val="00E22764"/>
    <w:rsid w:val="00E32241"/>
    <w:rsid w:val="00E54FF7"/>
    <w:rsid w:val="00EA2E42"/>
    <w:rsid w:val="00EA34A9"/>
    <w:rsid w:val="00EA7612"/>
    <w:rsid w:val="00EC76F9"/>
    <w:rsid w:val="00F026B7"/>
    <w:rsid w:val="00F1616F"/>
    <w:rsid w:val="00F20D21"/>
    <w:rsid w:val="00F3702D"/>
    <w:rsid w:val="00F76E5D"/>
    <w:rsid w:val="00F92D59"/>
    <w:rsid w:val="00FB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9010CD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9010CD"/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9010CD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9010CD"/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97D47-1776-4300-AE35-509EFE387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рдк</dc:creator>
  <cp:lastModifiedBy>Людмила Алексеевна</cp:lastModifiedBy>
  <cp:revision>3</cp:revision>
  <cp:lastPrinted>2015-11-26T11:04:00Z</cp:lastPrinted>
  <dcterms:created xsi:type="dcterms:W3CDTF">2015-12-22T10:16:00Z</dcterms:created>
  <dcterms:modified xsi:type="dcterms:W3CDTF">2016-01-20T12:04:00Z</dcterms:modified>
</cp:coreProperties>
</file>