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E0B" w:rsidRDefault="00111E0B" w:rsidP="005B5F13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11E0B" w:rsidRDefault="00111E0B" w:rsidP="00111E0B">
      <w:pPr>
        <w:spacing w:after="0"/>
        <w:ind w:firstLine="567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Павленковские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библиотеки Курской области</w:t>
      </w:r>
    </w:p>
    <w:p w:rsidR="00111E0B" w:rsidRPr="00111E0B" w:rsidRDefault="000D0E57" w:rsidP="005B5F13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C7DCA63" wp14:editId="40CA1241">
            <wp:simplePos x="0" y="0"/>
            <wp:positionH relativeFrom="column">
              <wp:posOffset>-54610</wp:posOffset>
            </wp:positionH>
            <wp:positionV relativeFrom="paragraph">
              <wp:posOffset>187960</wp:posOffset>
            </wp:positionV>
            <wp:extent cx="2223770" cy="1365250"/>
            <wp:effectExtent l="0" t="0" r="0" b="0"/>
            <wp:wrapTight wrapText="bothSides">
              <wp:wrapPolygon edited="0">
                <wp:start x="0" y="0"/>
                <wp:lineTo x="0" y="21399"/>
                <wp:lineTo x="21464" y="21399"/>
                <wp:lineTo x="21464" y="0"/>
                <wp:lineTo x="0" y="0"/>
              </wp:wrapPolygon>
            </wp:wrapTight>
            <wp:docPr id="2" name="Рисунок 2" descr="http://kurskonb.ru/virt/bib2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urskonb.ru/virt/bib2/1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3770" cy="136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5F13" w:rsidRPr="00111E0B" w:rsidRDefault="000D0E57" w:rsidP="005B5F13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37DF0DE" wp14:editId="518E469F">
            <wp:simplePos x="0" y="0"/>
            <wp:positionH relativeFrom="column">
              <wp:posOffset>713740</wp:posOffset>
            </wp:positionH>
            <wp:positionV relativeFrom="paragraph">
              <wp:posOffset>1323340</wp:posOffset>
            </wp:positionV>
            <wp:extent cx="3340100" cy="2750185"/>
            <wp:effectExtent l="0" t="0" r="0" b="0"/>
            <wp:wrapTight wrapText="bothSides">
              <wp:wrapPolygon edited="0">
                <wp:start x="0" y="0"/>
                <wp:lineTo x="0" y="21396"/>
                <wp:lineTo x="21436" y="21396"/>
                <wp:lineTo x="21436" y="0"/>
                <wp:lineTo x="0" y="0"/>
              </wp:wrapPolygon>
            </wp:wrapTight>
            <wp:docPr id="1" name="Рисунок 1" descr="https://upload.wikimedia.org/wikipedia/commons/thumb/9/9b/Kursk_Governorate_%281913%29.png/1200px-Kursk_Governorate_%281913%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9/9b/Kursk_Governorate_%281913%29.png/1200px-Kursk_Governorate_%281913%29.png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0" cy="2750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2256" w:rsidRPr="00111E0B">
        <w:rPr>
          <w:rFonts w:ascii="Times New Roman" w:hAnsi="Times New Roman" w:cs="Times New Roman"/>
          <w:sz w:val="24"/>
          <w:szCs w:val="24"/>
        </w:rPr>
        <w:t xml:space="preserve"> </w:t>
      </w:r>
      <w:r w:rsidR="005B5F13" w:rsidRPr="00111E0B">
        <w:rPr>
          <w:rFonts w:ascii="Times New Roman" w:hAnsi="Times New Roman" w:cs="Times New Roman"/>
          <w:sz w:val="24"/>
          <w:szCs w:val="24"/>
        </w:rPr>
        <w:t xml:space="preserve">В 2020 году </w:t>
      </w:r>
      <w:r w:rsidR="00632256">
        <w:rPr>
          <w:rFonts w:ascii="Times New Roman" w:hAnsi="Times New Roman" w:cs="Times New Roman"/>
          <w:sz w:val="24"/>
          <w:szCs w:val="24"/>
        </w:rPr>
        <w:t>Курская о</w:t>
      </w:r>
      <w:r w:rsidR="005B5F13" w:rsidRPr="00111E0B">
        <w:rPr>
          <w:rFonts w:ascii="Times New Roman" w:hAnsi="Times New Roman" w:cs="Times New Roman"/>
          <w:sz w:val="24"/>
          <w:szCs w:val="24"/>
        </w:rPr>
        <w:t xml:space="preserve">бластная научная библиотека им. Н.Н. Асеева присоединилась к движению по поиску </w:t>
      </w:r>
      <w:proofErr w:type="spellStart"/>
      <w:r w:rsidR="005B5F13" w:rsidRPr="00111E0B">
        <w:rPr>
          <w:rFonts w:ascii="Times New Roman" w:hAnsi="Times New Roman" w:cs="Times New Roman"/>
          <w:sz w:val="24"/>
          <w:szCs w:val="24"/>
        </w:rPr>
        <w:t>Павленковских</w:t>
      </w:r>
      <w:proofErr w:type="spellEnd"/>
      <w:r w:rsidR="005B5F13" w:rsidRPr="00111E0B">
        <w:rPr>
          <w:rFonts w:ascii="Times New Roman" w:hAnsi="Times New Roman" w:cs="Times New Roman"/>
          <w:sz w:val="24"/>
          <w:szCs w:val="24"/>
        </w:rPr>
        <w:t xml:space="preserve"> библиотек и провела исследование «</w:t>
      </w:r>
      <w:proofErr w:type="spellStart"/>
      <w:r w:rsidR="005B5F13" w:rsidRPr="00111E0B">
        <w:rPr>
          <w:rFonts w:ascii="Times New Roman" w:hAnsi="Times New Roman" w:cs="Times New Roman"/>
          <w:sz w:val="24"/>
          <w:szCs w:val="24"/>
        </w:rPr>
        <w:t>Павленковские</w:t>
      </w:r>
      <w:proofErr w:type="spellEnd"/>
      <w:r w:rsidR="005B5F13" w:rsidRPr="00111E0B">
        <w:rPr>
          <w:rFonts w:ascii="Times New Roman" w:hAnsi="Times New Roman" w:cs="Times New Roman"/>
          <w:sz w:val="24"/>
          <w:szCs w:val="24"/>
        </w:rPr>
        <w:t xml:space="preserve"> библиотеки на территории Курской области», основная </w:t>
      </w:r>
      <w:r w:rsidR="005B5F13" w:rsidRPr="00111E0B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="005B5F13" w:rsidRPr="00111E0B">
        <w:rPr>
          <w:rFonts w:ascii="Times New Roman" w:hAnsi="Times New Roman" w:cs="Times New Roman"/>
          <w:sz w:val="24"/>
          <w:szCs w:val="24"/>
        </w:rPr>
        <w:t>которого:  выявить библиотеки, созданные на средства Ф.Ф. Павленкова и носивших его имя до 1917 года на территории Курского края.</w:t>
      </w:r>
    </w:p>
    <w:p w:rsidR="005B5F13" w:rsidRPr="00111E0B" w:rsidRDefault="005B5F13" w:rsidP="005B5F13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1E0B">
        <w:rPr>
          <w:rFonts w:ascii="Times New Roman" w:hAnsi="Times New Roman" w:cs="Times New Roman"/>
          <w:sz w:val="24"/>
          <w:szCs w:val="24"/>
        </w:rPr>
        <w:t xml:space="preserve">Отправной точкой для исследования в Курской области стал Доклад душеприказчика Ф.Ф. Павленкова – В.И. Яковенко, представленный  на Первом Всероссийском съезде библиотекарей в 1911 году, согласно которому на территории Курской </w:t>
      </w:r>
      <w:r w:rsidR="000D0E57">
        <w:rPr>
          <w:rFonts w:ascii="Times New Roman" w:hAnsi="Times New Roman" w:cs="Times New Roman"/>
          <w:sz w:val="24"/>
          <w:szCs w:val="24"/>
        </w:rPr>
        <w:t>губернии</w:t>
      </w:r>
      <w:r w:rsidRPr="00111E0B">
        <w:rPr>
          <w:rFonts w:ascii="Times New Roman" w:hAnsi="Times New Roman" w:cs="Times New Roman"/>
          <w:sz w:val="24"/>
          <w:szCs w:val="24"/>
        </w:rPr>
        <w:t xml:space="preserve"> было открыто 39 </w:t>
      </w:r>
      <w:proofErr w:type="spellStart"/>
      <w:r w:rsidRPr="00111E0B">
        <w:rPr>
          <w:rFonts w:ascii="Times New Roman" w:hAnsi="Times New Roman" w:cs="Times New Roman"/>
          <w:sz w:val="24"/>
          <w:szCs w:val="24"/>
        </w:rPr>
        <w:t>Павленковских</w:t>
      </w:r>
      <w:proofErr w:type="spellEnd"/>
      <w:r w:rsidRPr="00111E0B">
        <w:rPr>
          <w:rFonts w:ascii="Times New Roman" w:hAnsi="Times New Roman" w:cs="Times New Roman"/>
          <w:sz w:val="24"/>
          <w:szCs w:val="24"/>
        </w:rPr>
        <w:t xml:space="preserve"> библиотек, значительно расширивших сеть народных </w:t>
      </w:r>
      <w:r w:rsidR="00962A84" w:rsidRPr="00111E0B">
        <w:rPr>
          <w:rFonts w:ascii="Times New Roman" w:hAnsi="Times New Roman" w:cs="Times New Roman"/>
          <w:sz w:val="24"/>
          <w:szCs w:val="24"/>
        </w:rPr>
        <w:t xml:space="preserve">библиотек </w:t>
      </w:r>
      <w:r w:rsidRPr="00111E0B">
        <w:rPr>
          <w:rFonts w:ascii="Times New Roman" w:hAnsi="Times New Roman" w:cs="Times New Roman"/>
          <w:sz w:val="24"/>
          <w:szCs w:val="24"/>
        </w:rPr>
        <w:t xml:space="preserve">в сельской местности. </w:t>
      </w:r>
    </w:p>
    <w:p w:rsidR="000D0E57" w:rsidRDefault="000D0E57" w:rsidP="005B5F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45C092BF" wp14:editId="07CA9117">
            <wp:simplePos x="0" y="0"/>
            <wp:positionH relativeFrom="column">
              <wp:posOffset>127000</wp:posOffset>
            </wp:positionH>
            <wp:positionV relativeFrom="paragraph">
              <wp:posOffset>2051050</wp:posOffset>
            </wp:positionV>
            <wp:extent cx="2186940" cy="2186940"/>
            <wp:effectExtent l="0" t="0" r="0" b="0"/>
            <wp:wrapTight wrapText="bothSides">
              <wp:wrapPolygon edited="0">
                <wp:start x="0" y="0"/>
                <wp:lineTo x="0" y="21449"/>
                <wp:lineTo x="21449" y="21449"/>
                <wp:lineTo x="21449" y="0"/>
                <wp:lineTo x="0" y="0"/>
              </wp:wrapPolygon>
            </wp:wrapTight>
            <wp:docPr id="3" name="Рисунок 3" descr="https://starye-karty.litera-ru.ru/uezd/pic-kursk/kursk-fatezh-18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tarye-karty.litera-ru.ru/uezd/pic-kursk/kursk-fatezh-1821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940" cy="218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5F13" w:rsidRPr="00111E0B">
        <w:rPr>
          <w:rFonts w:ascii="Times New Roman" w:hAnsi="Times New Roman" w:cs="Times New Roman"/>
          <w:sz w:val="24"/>
          <w:szCs w:val="24"/>
        </w:rPr>
        <w:tab/>
        <w:t xml:space="preserve">В процессе исследовательской деятельности было выявлено 10 библиотек, открытых на средства Ф.Ф. Павленкова в 1905-1906 гг., которые находились </w:t>
      </w:r>
      <w:proofErr w:type="gramStart"/>
      <w:r w:rsidR="005B5F13" w:rsidRPr="00111E0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5B5F13" w:rsidRPr="00111E0B">
        <w:rPr>
          <w:rFonts w:ascii="Times New Roman" w:hAnsi="Times New Roman" w:cs="Times New Roman"/>
          <w:sz w:val="24"/>
          <w:szCs w:val="24"/>
        </w:rPr>
        <w:t xml:space="preserve"> территории  </w:t>
      </w:r>
      <w:proofErr w:type="spellStart"/>
      <w:r w:rsidR="005B5F13" w:rsidRPr="00111E0B">
        <w:rPr>
          <w:rFonts w:ascii="Times New Roman" w:hAnsi="Times New Roman" w:cs="Times New Roman"/>
          <w:sz w:val="24"/>
          <w:szCs w:val="24"/>
        </w:rPr>
        <w:t>Суджанского</w:t>
      </w:r>
      <w:proofErr w:type="spellEnd"/>
      <w:r w:rsidR="005B5F13" w:rsidRPr="00111E0B">
        <w:rPr>
          <w:rFonts w:ascii="Times New Roman" w:hAnsi="Times New Roman" w:cs="Times New Roman"/>
          <w:sz w:val="24"/>
          <w:szCs w:val="24"/>
        </w:rPr>
        <w:t xml:space="preserve"> уезда Курской губернии: </w:t>
      </w:r>
      <w:proofErr w:type="spellStart"/>
      <w:r w:rsidR="005B5F13" w:rsidRPr="00111E0B">
        <w:rPr>
          <w:rFonts w:ascii="Times New Roman" w:hAnsi="Times New Roman" w:cs="Times New Roman"/>
          <w:sz w:val="24"/>
          <w:szCs w:val="24"/>
        </w:rPr>
        <w:t>Лебедевщинская</w:t>
      </w:r>
      <w:proofErr w:type="spellEnd"/>
      <w:r w:rsidR="005B5F13" w:rsidRPr="00111E0B">
        <w:rPr>
          <w:rFonts w:ascii="Times New Roman" w:hAnsi="Times New Roman" w:cs="Times New Roman"/>
          <w:sz w:val="24"/>
          <w:szCs w:val="24"/>
        </w:rPr>
        <w:t>, Н</w:t>
      </w:r>
      <w:r w:rsidR="00962A84" w:rsidRPr="00111E0B">
        <w:rPr>
          <w:rFonts w:ascii="Times New Roman" w:hAnsi="Times New Roman" w:cs="Times New Roman"/>
          <w:sz w:val="24"/>
          <w:szCs w:val="24"/>
        </w:rPr>
        <w:t>ижне</w:t>
      </w:r>
      <w:r w:rsidR="005B5F13" w:rsidRPr="00111E0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5B5F13" w:rsidRPr="00111E0B">
        <w:rPr>
          <w:rFonts w:ascii="Times New Roman" w:hAnsi="Times New Roman" w:cs="Times New Roman"/>
          <w:sz w:val="24"/>
          <w:szCs w:val="24"/>
        </w:rPr>
        <w:t>Рыбицкая</w:t>
      </w:r>
      <w:proofErr w:type="spellEnd"/>
      <w:r w:rsidR="005B5F13" w:rsidRPr="00111E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B5F13" w:rsidRPr="00111E0B">
        <w:rPr>
          <w:rFonts w:ascii="Times New Roman" w:hAnsi="Times New Roman" w:cs="Times New Roman"/>
          <w:sz w:val="24"/>
          <w:szCs w:val="24"/>
        </w:rPr>
        <w:t>Ильковская</w:t>
      </w:r>
      <w:proofErr w:type="spellEnd"/>
      <w:r w:rsidR="005B5F13" w:rsidRPr="00111E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B5F13" w:rsidRPr="00111E0B">
        <w:rPr>
          <w:rFonts w:ascii="Times New Roman" w:hAnsi="Times New Roman" w:cs="Times New Roman"/>
          <w:sz w:val="24"/>
          <w:szCs w:val="24"/>
        </w:rPr>
        <w:t>Любостанская</w:t>
      </w:r>
      <w:proofErr w:type="spellEnd"/>
      <w:r w:rsidR="005B5F13" w:rsidRPr="00111E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B5F13" w:rsidRPr="00111E0B">
        <w:rPr>
          <w:rFonts w:ascii="Times New Roman" w:hAnsi="Times New Roman" w:cs="Times New Roman"/>
          <w:sz w:val="24"/>
          <w:szCs w:val="24"/>
        </w:rPr>
        <w:t>Растворовская</w:t>
      </w:r>
      <w:proofErr w:type="spellEnd"/>
      <w:r w:rsidR="005B5F13" w:rsidRPr="00111E0B">
        <w:rPr>
          <w:rFonts w:ascii="Times New Roman" w:hAnsi="Times New Roman" w:cs="Times New Roman"/>
          <w:sz w:val="24"/>
          <w:szCs w:val="24"/>
        </w:rPr>
        <w:t>, Русско-</w:t>
      </w:r>
      <w:proofErr w:type="spellStart"/>
      <w:r w:rsidR="005B5F13" w:rsidRPr="00111E0B">
        <w:rPr>
          <w:rFonts w:ascii="Times New Roman" w:hAnsi="Times New Roman" w:cs="Times New Roman"/>
          <w:sz w:val="24"/>
          <w:szCs w:val="24"/>
        </w:rPr>
        <w:t>Конопельская</w:t>
      </w:r>
      <w:proofErr w:type="spellEnd"/>
      <w:r w:rsidR="005B5F13" w:rsidRPr="00111E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B5F13" w:rsidRPr="00111E0B">
        <w:rPr>
          <w:rFonts w:ascii="Times New Roman" w:hAnsi="Times New Roman" w:cs="Times New Roman"/>
          <w:sz w:val="24"/>
          <w:szCs w:val="24"/>
        </w:rPr>
        <w:t>Кривицко-Будская</w:t>
      </w:r>
      <w:proofErr w:type="spellEnd"/>
      <w:r w:rsidR="005B5F13" w:rsidRPr="00111E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B5F13" w:rsidRPr="00111E0B">
        <w:rPr>
          <w:rFonts w:ascii="Times New Roman" w:hAnsi="Times New Roman" w:cs="Times New Roman"/>
          <w:sz w:val="24"/>
          <w:szCs w:val="24"/>
        </w:rPr>
        <w:t>Щербачевская</w:t>
      </w:r>
      <w:proofErr w:type="spellEnd"/>
      <w:r w:rsidR="005B5F13" w:rsidRPr="00111E0B">
        <w:rPr>
          <w:rFonts w:ascii="Times New Roman" w:hAnsi="Times New Roman" w:cs="Times New Roman"/>
          <w:sz w:val="24"/>
          <w:szCs w:val="24"/>
        </w:rPr>
        <w:t>, Казачье-</w:t>
      </w:r>
      <w:proofErr w:type="spellStart"/>
      <w:r w:rsidR="005B5F13" w:rsidRPr="00111E0B">
        <w:rPr>
          <w:rFonts w:ascii="Times New Roman" w:hAnsi="Times New Roman" w:cs="Times New Roman"/>
          <w:sz w:val="24"/>
          <w:szCs w:val="24"/>
        </w:rPr>
        <w:t>Локнянская</w:t>
      </w:r>
      <w:proofErr w:type="spellEnd"/>
      <w:r w:rsidR="005B5F13" w:rsidRPr="00111E0B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5B5F13" w:rsidRPr="00111E0B">
        <w:rPr>
          <w:rFonts w:ascii="Times New Roman" w:hAnsi="Times New Roman" w:cs="Times New Roman"/>
          <w:sz w:val="24"/>
          <w:szCs w:val="24"/>
        </w:rPr>
        <w:t>Гоголевская</w:t>
      </w:r>
      <w:proofErr w:type="gramEnd"/>
      <w:r w:rsidR="00005F36" w:rsidRPr="00111E0B">
        <w:rPr>
          <w:rFonts w:ascii="Times New Roman" w:hAnsi="Times New Roman" w:cs="Times New Roman"/>
          <w:sz w:val="24"/>
          <w:szCs w:val="24"/>
        </w:rPr>
        <w:t xml:space="preserve"> (в течение времени первоначальные наименования библиотек изменились, что связано в основном  с переименованием населенных пунктов, в которых были расположены)</w:t>
      </w:r>
      <w:r w:rsidR="005B5F13" w:rsidRPr="00111E0B">
        <w:rPr>
          <w:rFonts w:ascii="Times New Roman" w:hAnsi="Times New Roman" w:cs="Times New Roman"/>
          <w:sz w:val="24"/>
          <w:szCs w:val="24"/>
        </w:rPr>
        <w:t xml:space="preserve">. </w:t>
      </w:r>
      <w:r w:rsidR="005B5F13" w:rsidRPr="00111E0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B5F13" w:rsidRPr="00111E0B">
        <w:rPr>
          <w:rFonts w:ascii="Times New Roman" w:hAnsi="Times New Roman" w:cs="Times New Roman"/>
          <w:sz w:val="24"/>
          <w:szCs w:val="24"/>
        </w:rPr>
        <w:t>Фатежским</w:t>
      </w:r>
      <w:proofErr w:type="spellEnd"/>
      <w:r w:rsidR="005B5F13" w:rsidRPr="00111E0B">
        <w:rPr>
          <w:rFonts w:ascii="Times New Roman" w:hAnsi="Times New Roman" w:cs="Times New Roman"/>
          <w:sz w:val="24"/>
          <w:szCs w:val="24"/>
        </w:rPr>
        <w:t xml:space="preserve"> уездом было принято предложение Губернского земства о выделении субсидий в сумме 50 руб. на устройство народных библиотек из капитала, завещанного </w:t>
      </w:r>
      <w:r w:rsidR="00CF49EF">
        <w:rPr>
          <w:rFonts w:ascii="Times New Roman" w:hAnsi="Times New Roman" w:cs="Times New Roman"/>
          <w:sz w:val="24"/>
          <w:szCs w:val="24"/>
        </w:rPr>
        <w:t>Ф.</w:t>
      </w:r>
      <w:r w:rsidR="005B5F13" w:rsidRPr="00111E0B">
        <w:rPr>
          <w:rFonts w:ascii="Times New Roman" w:hAnsi="Times New Roman" w:cs="Times New Roman"/>
          <w:sz w:val="24"/>
          <w:szCs w:val="24"/>
        </w:rPr>
        <w:t xml:space="preserve">Ф. Павленковым. </w:t>
      </w:r>
    </w:p>
    <w:p w:rsidR="005B5F13" w:rsidRPr="00111E0B" w:rsidRDefault="005B5F13" w:rsidP="000D0E5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1E0B">
        <w:rPr>
          <w:rFonts w:ascii="Times New Roman" w:hAnsi="Times New Roman" w:cs="Times New Roman"/>
          <w:sz w:val="24"/>
          <w:szCs w:val="24"/>
        </w:rPr>
        <w:t>Фатежское</w:t>
      </w:r>
      <w:proofErr w:type="spellEnd"/>
      <w:r w:rsidRPr="00111E0B">
        <w:rPr>
          <w:rFonts w:ascii="Times New Roman" w:hAnsi="Times New Roman" w:cs="Times New Roman"/>
          <w:sz w:val="24"/>
          <w:szCs w:val="24"/>
        </w:rPr>
        <w:t xml:space="preserve"> земство получило на библиотеки это единовременное пособие. Однако, что это были за библиотеки, выяснить не удалось.</w:t>
      </w:r>
    </w:p>
    <w:p w:rsidR="005B5F13" w:rsidRPr="00111E0B" w:rsidRDefault="005B5F13" w:rsidP="005B5F13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1E0B">
        <w:rPr>
          <w:rFonts w:ascii="Times New Roman" w:hAnsi="Times New Roman" w:cs="Times New Roman"/>
          <w:sz w:val="24"/>
          <w:szCs w:val="24"/>
        </w:rPr>
        <w:t xml:space="preserve">Сегодня в Курской области сохранились 3 </w:t>
      </w:r>
      <w:proofErr w:type="gramStart"/>
      <w:r w:rsidRPr="00111E0B">
        <w:rPr>
          <w:rFonts w:ascii="Times New Roman" w:hAnsi="Times New Roman" w:cs="Times New Roman"/>
          <w:sz w:val="24"/>
          <w:szCs w:val="24"/>
        </w:rPr>
        <w:t>исторических</w:t>
      </w:r>
      <w:proofErr w:type="gramEnd"/>
      <w:r w:rsidRPr="00111E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E0B">
        <w:rPr>
          <w:rFonts w:ascii="Times New Roman" w:hAnsi="Times New Roman" w:cs="Times New Roman"/>
          <w:sz w:val="24"/>
          <w:szCs w:val="24"/>
        </w:rPr>
        <w:t>Павленковских</w:t>
      </w:r>
      <w:proofErr w:type="spellEnd"/>
      <w:r w:rsidRPr="00111E0B">
        <w:rPr>
          <w:rFonts w:ascii="Times New Roman" w:hAnsi="Times New Roman" w:cs="Times New Roman"/>
          <w:sz w:val="24"/>
          <w:szCs w:val="24"/>
        </w:rPr>
        <w:t xml:space="preserve"> библиотеки, расположенных на территории </w:t>
      </w:r>
      <w:proofErr w:type="spellStart"/>
      <w:r w:rsidRPr="00111E0B">
        <w:rPr>
          <w:rFonts w:ascii="Times New Roman" w:hAnsi="Times New Roman" w:cs="Times New Roman"/>
          <w:sz w:val="24"/>
          <w:szCs w:val="24"/>
        </w:rPr>
        <w:t>Суджанского</w:t>
      </w:r>
      <w:proofErr w:type="spellEnd"/>
      <w:r w:rsidRPr="00111E0B">
        <w:rPr>
          <w:rFonts w:ascii="Times New Roman" w:hAnsi="Times New Roman" w:cs="Times New Roman"/>
          <w:sz w:val="24"/>
          <w:szCs w:val="24"/>
        </w:rPr>
        <w:t xml:space="preserve"> района: </w:t>
      </w:r>
      <w:proofErr w:type="spellStart"/>
      <w:r w:rsidRPr="00111E0B">
        <w:rPr>
          <w:rFonts w:ascii="Times New Roman" w:hAnsi="Times New Roman" w:cs="Times New Roman"/>
          <w:sz w:val="24"/>
          <w:szCs w:val="24"/>
        </w:rPr>
        <w:t>Лебедёвская</w:t>
      </w:r>
      <w:proofErr w:type="spellEnd"/>
      <w:r w:rsidRPr="00111E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1E0B">
        <w:rPr>
          <w:rFonts w:ascii="Times New Roman" w:hAnsi="Times New Roman" w:cs="Times New Roman"/>
          <w:sz w:val="24"/>
          <w:szCs w:val="24"/>
        </w:rPr>
        <w:t>Казаче</w:t>
      </w:r>
      <w:r w:rsidR="00005F36" w:rsidRPr="00111E0B">
        <w:rPr>
          <w:rFonts w:ascii="Times New Roman" w:hAnsi="Times New Roman" w:cs="Times New Roman"/>
          <w:sz w:val="24"/>
          <w:szCs w:val="24"/>
        </w:rPr>
        <w:t>л</w:t>
      </w:r>
      <w:r w:rsidRPr="00111E0B">
        <w:rPr>
          <w:rFonts w:ascii="Times New Roman" w:hAnsi="Times New Roman" w:cs="Times New Roman"/>
          <w:sz w:val="24"/>
          <w:szCs w:val="24"/>
        </w:rPr>
        <w:t>окнянская</w:t>
      </w:r>
      <w:proofErr w:type="spellEnd"/>
      <w:r w:rsidRPr="00111E0B">
        <w:rPr>
          <w:rFonts w:ascii="Times New Roman" w:hAnsi="Times New Roman" w:cs="Times New Roman"/>
          <w:sz w:val="24"/>
          <w:szCs w:val="24"/>
        </w:rPr>
        <w:t>, Гоголевская.</w:t>
      </w:r>
    </w:p>
    <w:p w:rsidR="005B5F13" w:rsidRPr="00111E0B" w:rsidRDefault="005B5F13" w:rsidP="005B5F1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1E0B">
        <w:rPr>
          <w:rFonts w:ascii="Times New Roman" w:hAnsi="Times New Roman" w:cs="Times New Roman"/>
          <w:sz w:val="24"/>
          <w:szCs w:val="24"/>
        </w:rPr>
        <w:t>Павленковские</w:t>
      </w:r>
      <w:proofErr w:type="spellEnd"/>
      <w:r w:rsidRPr="00111E0B">
        <w:rPr>
          <w:rFonts w:ascii="Times New Roman" w:hAnsi="Times New Roman" w:cs="Times New Roman"/>
          <w:sz w:val="24"/>
          <w:szCs w:val="24"/>
        </w:rPr>
        <w:t xml:space="preserve"> библиотеки, вносившие свой весомый вклад в просвещение населения  Курской губернии в начале XX века, сегодня возрождаются и требуют к себе внимания со стороны власти и общественности, что позволит  им не только сохранить лучшие традиции прошлого, но и обеспечить достойное развитие в настоящем и будущем. </w:t>
      </w:r>
    </w:p>
    <w:p w:rsidR="005B5F13" w:rsidRPr="00111E0B" w:rsidRDefault="005B5F13" w:rsidP="005B5F13">
      <w:pPr>
        <w:rPr>
          <w:sz w:val="24"/>
          <w:szCs w:val="24"/>
        </w:rPr>
      </w:pPr>
    </w:p>
    <w:p w:rsidR="000D0E57" w:rsidRDefault="000D0E57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B5F13" w:rsidRPr="00111E0B" w:rsidRDefault="005B5F13" w:rsidP="005B5F13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11E0B">
        <w:rPr>
          <w:rFonts w:ascii="Times New Roman" w:hAnsi="Times New Roman" w:cs="Times New Roman"/>
          <w:b/>
          <w:sz w:val="24"/>
          <w:szCs w:val="24"/>
        </w:rPr>
        <w:lastRenderedPageBreak/>
        <w:t>Павленковские</w:t>
      </w:r>
      <w:proofErr w:type="spellEnd"/>
      <w:r w:rsidRPr="00111E0B">
        <w:rPr>
          <w:rFonts w:ascii="Times New Roman" w:hAnsi="Times New Roman" w:cs="Times New Roman"/>
          <w:b/>
          <w:sz w:val="24"/>
          <w:szCs w:val="24"/>
        </w:rPr>
        <w:t xml:space="preserve"> библиотеки </w:t>
      </w:r>
      <w:proofErr w:type="spellStart"/>
      <w:r w:rsidRPr="00111E0B">
        <w:rPr>
          <w:rFonts w:ascii="Times New Roman" w:hAnsi="Times New Roman" w:cs="Times New Roman"/>
          <w:b/>
          <w:sz w:val="24"/>
          <w:szCs w:val="24"/>
        </w:rPr>
        <w:t>Суджанского</w:t>
      </w:r>
      <w:proofErr w:type="spellEnd"/>
      <w:r w:rsidRPr="00111E0B">
        <w:rPr>
          <w:rFonts w:ascii="Times New Roman" w:hAnsi="Times New Roman" w:cs="Times New Roman"/>
          <w:b/>
          <w:sz w:val="24"/>
          <w:szCs w:val="24"/>
        </w:rPr>
        <w:t xml:space="preserve"> уезда Курской губернии</w:t>
      </w:r>
    </w:p>
    <w:p w:rsidR="005B5F13" w:rsidRPr="00111E0B" w:rsidRDefault="005B5F13" w:rsidP="005B5F13">
      <w:pPr>
        <w:tabs>
          <w:tab w:val="left" w:pos="330"/>
        </w:tabs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111E0B">
        <w:rPr>
          <w:rFonts w:ascii="Times New Roman" w:hAnsi="Times New Roman" w:cs="Times New Roman"/>
          <w:b/>
          <w:sz w:val="24"/>
          <w:szCs w:val="24"/>
        </w:rPr>
        <w:t>Гоголевская сельская  библиотека</w:t>
      </w:r>
    </w:p>
    <w:p w:rsidR="005B5F13" w:rsidRPr="00111E0B" w:rsidRDefault="005B5F13" w:rsidP="005B5F1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1E0B">
        <w:rPr>
          <w:rFonts w:ascii="Times New Roman" w:hAnsi="Times New Roman" w:cs="Times New Roman"/>
          <w:sz w:val="24"/>
          <w:szCs w:val="24"/>
        </w:rPr>
        <w:tab/>
        <w:t xml:space="preserve">На основании архивных материалов известно, что в селе Гоголевка при </w:t>
      </w:r>
      <w:proofErr w:type="gramStart"/>
      <w:r w:rsidRPr="00111E0B">
        <w:rPr>
          <w:rFonts w:ascii="Times New Roman" w:hAnsi="Times New Roman" w:cs="Times New Roman"/>
          <w:sz w:val="24"/>
          <w:szCs w:val="24"/>
        </w:rPr>
        <w:t>Рождество-Богородицкой</w:t>
      </w:r>
      <w:proofErr w:type="gramEnd"/>
      <w:r w:rsidRPr="00111E0B">
        <w:rPr>
          <w:rFonts w:ascii="Times New Roman" w:hAnsi="Times New Roman" w:cs="Times New Roman"/>
          <w:sz w:val="24"/>
          <w:szCs w:val="24"/>
        </w:rPr>
        <w:t xml:space="preserve"> церкви в 1895 году была открыта церковно-приходская школа, в ней размещалась и церковная библиотека.</w:t>
      </w:r>
      <w:r w:rsidR="000D0E57" w:rsidRPr="000D0E57">
        <w:rPr>
          <w:noProof/>
          <w:lang w:eastAsia="ru-RU"/>
        </w:rPr>
        <w:t xml:space="preserve"> </w:t>
      </w:r>
    </w:p>
    <w:p w:rsidR="005B5F13" w:rsidRPr="00111E0B" w:rsidRDefault="005B5F13" w:rsidP="005B5F1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1E0B">
        <w:rPr>
          <w:rFonts w:ascii="Times New Roman" w:hAnsi="Times New Roman" w:cs="Times New Roman"/>
          <w:sz w:val="24"/>
          <w:szCs w:val="24"/>
        </w:rPr>
        <w:tab/>
        <w:t xml:space="preserve"> В 1937 году президиум Курского облисполкома принял решение о закрытии церкви и передачи здания церковно</w:t>
      </w:r>
      <w:r w:rsidR="00200875" w:rsidRPr="00111E0B">
        <w:rPr>
          <w:rFonts w:ascii="Times New Roman" w:hAnsi="Times New Roman" w:cs="Times New Roman"/>
          <w:sz w:val="24"/>
          <w:szCs w:val="24"/>
        </w:rPr>
        <w:t>-</w:t>
      </w:r>
      <w:r w:rsidRPr="00111E0B">
        <w:rPr>
          <w:rFonts w:ascii="Times New Roman" w:hAnsi="Times New Roman" w:cs="Times New Roman"/>
          <w:sz w:val="24"/>
          <w:szCs w:val="24"/>
        </w:rPr>
        <w:t>приходской школы для переоборудования под колхозный клуб. В переоборудованном здании клуб в небольшой комнате была открыта библиотека. Заведующим клубом был житель села Гоголевка –</w:t>
      </w:r>
      <w:r w:rsidR="00200875" w:rsidRPr="00111E0B">
        <w:rPr>
          <w:rFonts w:ascii="Times New Roman" w:hAnsi="Times New Roman" w:cs="Times New Roman"/>
          <w:sz w:val="24"/>
          <w:szCs w:val="24"/>
        </w:rPr>
        <w:t xml:space="preserve"> </w:t>
      </w:r>
      <w:r w:rsidRPr="00111E0B">
        <w:rPr>
          <w:rFonts w:ascii="Times New Roman" w:hAnsi="Times New Roman" w:cs="Times New Roman"/>
          <w:sz w:val="24"/>
          <w:szCs w:val="24"/>
        </w:rPr>
        <w:t xml:space="preserve">Петренко Михаил Васильевич, он же исполнял обязанности библиотекаря. В 1949 году на должность библиотекаря была назначена </w:t>
      </w:r>
      <w:proofErr w:type="spellStart"/>
      <w:r w:rsidRPr="00111E0B">
        <w:rPr>
          <w:rFonts w:ascii="Times New Roman" w:hAnsi="Times New Roman" w:cs="Times New Roman"/>
          <w:sz w:val="24"/>
          <w:szCs w:val="24"/>
        </w:rPr>
        <w:t>Жупина</w:t>
      </w:r>
      <w:proofErr w:type="spellEnd"/>
      <w:r w:rsidRPr="00111E0B">
        <w:rPr>
          <w:rFonts w:ascii="Times New Roman" w:hAnsi="Times New Roman" w:cs="Times New Roman"/>
          <w:sz w:val="24"/>
          <w:szCs w:val="24"/>
        </w:rPr>
        <w:t xml:space="preserve"> Галина Ивановна. С 1953 года библиотекарем работала Котлярова Анна Митрофановна. С 1956 года на должность библиотекаря после окончания библиотечного училища была назначена Зорина Прасковья Николаевна, жительница села Гоголевка. В 1967 году в честь пятидесятилетия Советской власти  было построено новое кирпичное здание клуба, в 1968 году в новом клубе была открыта библиотека. </w:t>
      </w:r>
    </w:p>
    <w:p w:rsidR="00665DCD" w:rsidRPr="002C7AFF" w:rsidRDefault="000D0E57" w:rsidP="00665DCD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7FF535BC" wp14:editId="7D1B70B8">
            <wp:simplePos x="0" y="0"/>
            <wp:positionH relativeFrom="column">
              <wp:posOffset>3719195</wp:posOffset>
            </wp:positionH>
            <wp:positionV relativeFrom="paragraph">
              <wp:posOffset>409575</wp:posOffset>
            </wp:positionV>
            <wp:extent cx="2800985" cy="1828800"/>
            <wp:effectExtent l="0" t="0" r="0" b="0"/>
            <wp:wrapTight wrapText="bothSides">
              <wp:wrapPolygon edited="0">
                <wp:start x="0" y="0"/>
                <wp:lineTo x="0" y="21375"/>
                <wp:lineTo x="21448" y="21375"/>
                <wp:lineTo x="21448" y="0"/>
                <wp:lineTo x="0" y="0"/>
              </wp:wrapPolygon>
            </wp:wrapTight>
            <wp:docPr id="4" name="Рисунок 4" descr="https://biblio-sudzha.okis.ru/files/9/2/5/9255/%D0%B3%D0%BE%D0%B3%D0%BE%D0%BB%D0%B5%D0%B2%D0%BA%D0%B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biblio-sudzha.okis.ru/files/9/2/5/9255/%D0%B3%D0%BE%D0%B3%D0%BE%D0%BB%D0%B5%D0%B2%D0%BA%D0%B04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98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5B5F13" w:rsidRPr="00111E0B">
        <w:rPr>
          <w:rFonts w:ascii="Times New Roman" w:hAnsi="Times New Roman" w:cs="Times New Roman"/>
          <w:sz w:val="24"/>
          <w:szCs w:val="24"/>
        </w:rPr>
        <w:t>Сегодня Гоголевская сельская библиотека-филиал МКУК «</w:t>
      </w:r>
      <w:proofErr w:type="spellStart"/>
      <w:r w:rsidR="005B5F13" w:rsidRPr="00111E0B">
        <w:rPr>
          <w:rFonts w:ascii="Times New Roman" w:hAnsi="Times New Roman" w:cs="Times New Roman"/>
          <w:sz w:val="24"/>
          <w:szCs w:val="24"/>
        </w:rPr>
        <w:t>Межпоселенческая</w:t>
      </w:r>
      <w:proofErr w:type="spellEnd"/>
      <w:r w:rsidR="005B5F13" w:rsidRPr="00111E0B">
        <w:rPr>
          <w:rFonts w:ascii="Times New Roman" w:hAnsi="Times New Roman" w:cs="Times New Roman"/>
          <w:sz w:val="24"/>
          <w:szCs w:val="24"/>
        </w:rPr>
        <w:t xml:space="preserve"> библиотека </w:t>
      </w:r>
      <w:proofErr w:type="spellStart"/>
      <w:r w:rsidR="005B5F13" w:rsidRPr="00111E0B">
        <w:rPr>
          <w:rFonts w:ascii="Times New Roman" w:hAnsi="Times New Roman" w:cs="Times New Roman"/>
          <w:sz w:val="24"/>
          <w:szCs w:val="24"/>
        </w:rPr>
        <w:t>Суджанского</w:t>
      </w:r>
      <w:proofErr w:type="spellEnd"/>
      <w:r w:rsidR="005B5F13" w:rsidRPr="00111E0B">
        <w:rPr>
          <w:rFonts w:ascii="Times New Roman" w:hAnsi="Times New Roman" w:cs="Times New Roman"/>
          <w:sz w:val="24"/>
          <w:szCs w:val="24"/>
        </w:rPr>
        <w:t xml:space="preserve"> района», расположенная по адресу: 307814, Курская область, </w:t>
      </w:r>
      <w:proofErr w:type="spellStart"/>
      <w:r w:rsidR="005B5F13" w:rsidRPr="00111E0B">
        <w:rPr>
          <w:rFonts w:ascii="Times New Roman" w:hAnsi="Times New Roman" w:cs="Times New Roman"/>
          <w:sz w:val="24"/>
          <w:szCs w:val="24"/>
        </w:rPr>
        <w:t>Суджанский</w:t>
      </w:r>
      <w:proofErr w:type="spellEnd"/>
      <w:r w:rsidR="005B5F13" w:rsidRPr="00111E0B">
        <w:rPr>
          <w:rFonts w:ascii="Times New Roman" w:hAnsi="Times New Roman" w:cs="Times New Roman"/>
          <w:sz w:val="24"/>
          <w:szCs w:val="24"/>
        </w:rPr>
        <w:t xml:space="preserve">  район, </w:t>
      </w:r>
      <w:proofErr w:type="gramStart"/>
      <w:r w:rsidR="005B5F13" w:rsidRPr="00111E0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5B5F13" w:rsidRPr="00111E0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B5F13" w:rsidRPr="00111E0B">
        <w:rPr>
          <w:rFonts w:ascii="Times New Roman" w:hAnsi="Times New Roman" w:cs="Times New Roman"/>
          <w:sz w:val="24"/>
          <w:szCs w:val="24"/>
        </w:rPr>
        <w:t>Гоголевка</w:t>
      </w:r>
      <w:proofErr w:type="gramEnd"/>
      <w:r w:rsidR="005B5F13" w:rsidRPr="00111E0B">
        <w:rPr>
          <w:rFonts w:ascii="Times New Roman" w:hAnsi="Times New Roman" w:cs="Times New Roman"/>
          <w:sz w:val="24"/>
          <w:szCs w:val="24"/>
        </w:rPr>
        <w:t xml:space="preserve">, улица Центральная, дом 35, обслуживает 300 пользователей, 39 из них – дети до 14 лет, 37 – молодежь  15-30 лет. Фонд библиотеки составляет 3546  экземпляров. С 1991 года заведующей </w:t>
      </w:r>
      <w:r w:rsidR="005B5F13" w:rsidRPr="002C7AFF">
        <w:rPr>
          <w:rFonts w:ascii="Times New Roman" w:hAnsi="Times New Roman" w:cs="Times New Roman"/>
          <w:sz w:val="24"/>
          <w:szCs w:val="24"/>
        </w:rPr>
        <w:t>библиотекой работает Орленко Татьяна Дмитриевна</w:t>
      </w:r>
      <w:r w:rsidR="00665DCD" w:rsidRPr="002C7AFF">
        <w:rPr>
          <w:rFonts w:ascii="Times New Roman" w:hAnsi="Times New Roman" w:cs="Times New Roman"/>
          <w:sz w:val="24"/>
          <w:szCs w:val="24"/>
        </w:rPr>
        <w:t xml:space="preserve"> (</w:t>
      </w:r>
      <w:r w:rsidR="002C7AFF" w:rsidRPr="002C7A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e</w:t>
      </w:r>
      <w:r w:rsidR="002C7AFF" w:rsidRPr="002C7A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</w:t>
      </w:r>
      <w:r w:rsidR="002C7AFF" w:rsidRPr="002C7A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mail</w:t>
      </w:r>
      <w:r w:rsidR="002C7AFF" w:rsidRPr="002C7A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: </w:t>
      </w:r>
      <w:proofErr w:type="spellStart"/>
      <w:r w:rsidR="00665DCD" w:rsidRPr="002C7AFF">
        <w:rPr>
          <w:rFonts w:ascii="Times New Roman" w:hAnsi="Times New Roman" w:cs="Times New Roman"/>
          <w:sz w:val="24"/>
          <w:szCs w:val="24"/>
        </w:rPr>
        <w:t>gogolewsckaya.biblioteka</w:t>
      </w:r>
      <w:proofErr w:type="spellEnd"/>
      <w:r w:rsidR="00665DCD" w:rsidRPr="002C7AFF">
        <w:rPr>
          <w:rFonts w:ascii="Times New Roman" w:hAnsi="Times New Roman" w:cs="Times New Roman"/>
          <w:sz w:val="24"/>
          <w:szCs w:val="24"/>
        </w:rPr>
        <w:t>@ yandex.ru)</w:t>
      </w:r>
      <w:r w:rsidRPr="002C7AFF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5B5F13" w:rsidRPr="00111E0B" w:rsidRDefault="005B5F13" w:rsidP="005B5F13">
      <w:pPr>
        <w:spacing w:after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1E0B">
        <w:rPr>
          <w:rFonts w:ascii="Times New Roman" w:hAnsi="Times New Roman" w:cs="Times New Roman"/>
          <w:sz w:val="24"/>
          <w:szCs w:val="24"/>
        </w:rPr>
        <w:tab/>
        <w:t xml:space="preserve">В 2014 году при поддержке главы сельского совета И. М. Логунова и начальника молодёжной политики, культуры и спорта </w:t>
      </w:r>
      <w:proofErr w:type="spellStart"/>
      <w:r w:rsidRPr="00111E0B">
        <w:rPr>
          <w:rFonts w:ascii="Times New Roman" w:hAnsi="Times New Roman" w:cs="Times New Roman"/>
          <w:sz w:val="24"/>
          <w:szCs w:val="24"/>
        </w:rPr>
        <w:t>Суджанского</w:t>
      </w:r>
      <w:proofErr w:type="spellEnd"/>
      <w:r w:rsidRPr="00111E0B">
        <w:rPr>
          <w:rFonts w:ascii="Times New Roman" w:hAnsi="Times New Roman" w:cs="Times New Roman"/>
          <w:sz w:val="24"/>
          <w:szCs w:val="24"/>
        </w:rPr>
        <w:t xml:space="preserve"> района  Е. Ф. Травкиной Гоголевская сельская библиотека получила статус модельной. </w:t>
      </w:r>
    </w:p>
    <w:p w:rsidR="005B5F13" w:rsidRPr="00111E0B" w:rsidRDefault="005B5F13" w:rsidP="005B5F13">
      <w:pPr>
        <w:spacing w:after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B5F13" w:rsidRPr="00111E0B" w:rsidRDefault="005B5F13" w:rsidP="005B5F13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proofErr w:type="spellStart"/>
      <w:r w:rsidRPr="00111E0B">
        <w:rPr>
          <w:rFonts w:ascii="Times New Roman" w:hAnsi="Times New Roman" w:cs="Times New Roman"/>
          <w:b/>
          <w:bCs/>
          <w:sz w:val="24"/>
          <w:szCs w:val="24"/>
        </w:rPr>
        <w:t>Казачелокнянская</w:t>
      </w:r>
      <w:proofErr w:type="spellEnd"/>
      <w:r w:rsidRPr="00111E0B">
        <w:rPr>
          <w:rFonts w:ascii="Times New Roman" w:hAnsi="Times New Roman" w:cs="Times New Roman"/>
          <w:b/>
          <w:bCs/>
          <w:sz w:val="24"/>
          <w:szCs w:val="24"/>
        </w:rPr>
        <w:t xml:space="preserve"> сельская библиотека</w:t>
      </w:r>
    </w:p>
    <w:p w:rsidR="005B5F13" w:rsidRPr="00111E0B" w:rsidRDefault="005B5F13" w:rsidP="005B5F1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1E0B">
        <w:rPr>
          <w:rFonts w:ascii="Times New Roman" w:hAnsi="Times New Roman" w:cs="Times New Roman"/>
          <w:sz w:val="24"/>
          <w:szCs w:val="24"/>
        </w:rPr>
        <w:tab/>
        <w:t xml:space="preserve">О библиотеке в селе Казачья </w:t>
      </w:r>
      <w:proofErr w:type="spellStart"/>
      <w:r w:rsidRPr="00111E0B">
        <w:rPr>
          <w:rFonts w:ascii="Times New Roman" w:hAnsi="Times New Roman" w:cs="Times New Roman"/>
          <w:sz w:val="24"/>
          <w:szCs w:val="24"/>
        </w:rPr>
        <w:t>Локня</w:t>
      </w:r>
      <w:proofErr w:type="spellEnd"/>
      <w:r w:rsidRPr="00111E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E0B">
        <w:rPr>
          <w:rFonts w:ascii="Times New Roman" w:hAnsi="Times New Roman" w:cs="Times New Roman"/>
          <w:sz w:val="24"/>
          <w:szCs w:val="24"/>
        </w:rPr>
        <w:t>Суджанского</w:t>
      </w:r>
      <w:proofErr w:type="spellEnd"/>
      <w:r w:rsidRPr="00111E0B">
        <w:rPr>
          <w:rFonts w:ascii="Times New Roman" w:hAnsi="Times New Roman" w:cs="Times New Roman"/>
          <w:sz w:val="24"/>
          <w:szCs w:val="24"/>
        </w:rPr>
        <w:t xml:space="preserve"> района архивных данных не сохранилось, известно только, что до 1946 года библиотека располагалась в здании дома местного священника. С 1946 года библиотека находится в здании сельского Дома Культуры. </w:t>
      </w:r>
    </w:p>
    <w:p w:rsidR="005B5F13" w:rsidRPr="002C7AFF" w:rsidRDefault="005B5F13" w:rsidP="005B5F1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1E0B">
        <w:rPr>
          <w:rFonts w:ascii="Times New Roman" w:hAnsi="Times New Roman" w:cs="Times New Roman"/>
          <w:sz w:val="24"/>
          <w:szCs w:val="24"/>
        </w:rPr>
        <w:t xml:space="preserve">На данный момент </w:t>
      </w:r>
      <w:proofErr w:type="spellStart"/>
      <w:r w:rsidRPr="00111E0B">
        <w:rPr>
          <w:rFonts w:ascii="Times New Roman" w:hAnsi="Times New Roman" w:cs="Times New Roman"/>
          <w:sz w:val="24"/>
          <w:szCs w:val="24"/>
        </w:rPr>
        <w:t>Казачелокнянская</w:t>
      </w:r>
      <w:proofErr w:type="spellEnd"/>
      <w:r w:rsidRPr="00111E0B">
        <w:rPr>
          <w:rFonts w:ascii="Times New Roman" w:hAnsi="Times New Roman" w:cs="Times New Roman"/>
          <w:sz w:val="24"/>
          <w:szCs w:val="24"/>
        </w:rPr>
        <w:t xml:space="preserve"> сельская библиотека-филиал МКУК «</w:t>
      </w:r>
      <w:proofErr w:type="spellStart"/>
      <w:r w:rsidRPr="00111E0B">
        <w:rPr>
          <w:rFonts w:ascii="Times New Roman" w:hAnsi="Times New Roman" w:cs="Times New Roman"/>
          <w:sz w:val="24"/>
          <w:szCs w:val="24"/>
        </w:rPr>
        <w:t>Межпоселенческая</w:t>
      </w:r>
      <w:proofErr w:type="spellEnd"/>
      <w:r w:rsidRPr="00111E0B">
        <w:rPr>
          <w:rFonts w:ascii="Times New Roman" w:hAnsi="Times New Roman" w:cs="Times New Roman"/>
          <w:sz w:val="24"/>
          <w:szCs w:val="24"/>
        </w:rPr>
        <w:t xml:space="preserve"> библиотека </w:t>
      </w:r>
      <w:proofErr w:type="spellStart"/>
      <w:r w:rsidRPr="00111E0B">
        <w:rPr>
          <w:rFonts w:ascii="Times New Roman" w:hAnsi="Times New Roman" w:cs="Times New Roman"/>
          <w:sz w:val="24"/>
          <w:szCs w:val="24"/>
        </w:rPr>
        <w:t>Суджанского</w:t>
      </w:r>
      <w:proofErr w:type="spellEnd"/>
      <w:r w:rsidRPr="00111E0B">
        <w:rPr>
          <w:rFonts w:ascii="Times New Roman" w:hAnsi="Times New Roman" w:cs="Times New Roman"/>
          <w:sz w:val="24"/>
          <w:szCs w:val="24"/>
        </w:rPr>
        <w:t xml:space="preserve"> района», расположенная по адресу: 307810, Курская область, </w:t>
      </w:r>
      <w:proofErr w:type="spellStart"/>
      <w:r w:rsidR="00005F36" w:rsidRPr="00111E0B">
        <w:rPr>
          <w:rFonts w:ascii="Times New Roman" w:hAnsi="Times New Roman" w:cs="Times New Roman"/>
          <w:sz w:val="24"/>
          <w:szCs w:val="24"/>
        </w:rPr>
        <w:t>Суджанский</w:t>
      </w:r>
      <w:proofErr w:type="spellEnd"/>
      <w:r w:rsidR="00005F36" w:rsidRPr="00111E0B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111E0B">
        <w:rPr>
          <w:rFonts w:ascii="Times New Roman" w:hAnsi="Times New Roman" w:cs="Times New Roman"/>
          <w:sz w:val="24"/>
          <w:szCs w:val="24"/>
        </w:rPr>
        <w:t>, с.</w:t>
      </w:r>
      <w:r w:rsidR="000D0E57">
        <w:rPr>
          <w:rFonts w:ascii="Times New Roman" w:hAnsi="Times New Roman" w:cs="Times New Roman"/>
          <w:sz w:val="24"/>
          <w:szCs w:val="24"/>
        </w:rPr>
        <w:t xml:space="preserve"> </w:t>
      </w:r>
      <w:r w:rsidRPr="00111E0B">
        <w:rPr>
          <w:rFonts w:ascii="Times New Roman" w:hAnsi="Times New Roman" w:cs="Times New Roman"/>
          <w:sz w:val="24"/>
          <w:szCs w:val="24"/>
        </w:rPr>
        <w:t>К-</w:t>
      </w:r>
      <w:proofErr w:type="spellStart"/>
      <w:r w:rsidRPr="00111E0B">
        <w:rPr>
          <w:rFonts w:ascii="Times New Roman" w:hAnsi="Times New Roman" w:cs="Times New Roman"/>
          <w:sz w:val="24"/>
          <w:szCs w:val="24"/>
        </w:rPr>
        <w:t>Локня</w:t>
      </w:r>
      <w:proofErr w:type="spellEnd"/>
      <w:r w:rsidRPr="00111E0B">
        <w:rPr>
          <w:rFonts w:ascii="Times New Roman" w:hAnsi="Times New Roman" w:cs="Times New Roman"/>
          <w:sz w:val="24"/>
          <w:szCs w:val="24"/>
        </w:rPr>
        <w:t xml:space="preserve">,  улица </w:t>
      </w:r>
      <w:proofErr w:type="spellStart"/>
      <w:r w:rsidRPr="00111E0B">
        <w:rPr>
          <w:rFonts w:ascii="Times New Roman" w:hAnsi="Times New Roman" w:cs="Times New Roman"/>
          <w:sz w:val="24"/>
          <w:szCs w:val="24"/>
        </w:rPr>
        <w:t>Новоселовка</w:t>
      </w:r>
      <w:proofErr w:type="spellEnd"/>
      <w:r w:rsidRPr="00111E0B">
        <w:rPr>
          <w:rFonts w:ascii="Times New Roman" w:hAnsi="Times New Roman" w:cs="Times New Roman"/>
          <w:sz w:val="24"/>
          <w:szCs w:val="24"/>
        </w:rPr>
        <w:t xml:space="preserve">,  дом 28, обслуживает 656 пользователей, из них 78 – дети до 14 лет, 80 – молодежь </w:t>
      </w:r>
      <w:r w:rsidR="00200875" w:rsidRPr="00111E0B">
        <w:rPr>
          <w:rFonts w:ascii="Times New Roman" w:hAnsi="Times New Roman" w:cs="Times New Roman"/>
          <w:sz w:val="24"/>
          <w:szCs w:val="24"/>
        </w:rPr>
        <w:t>15-</w:t>
      </w:r>
      <w:r w:rsidRPr="00111E0B">
        <w:rPr>
          <w:rFonts w:ascii="Times New Roman" w:hAnsi="Times New Roman" w:cs="Times New Roman"/>
          <w:sz w:val="24"/>
          <w:szCs w:val="24"/>
        </w:rPr>
        <w:t xml:space="preserve">30 лет. Книжный фонд составляет 4601 экземпляров. С 18 октября 1983 заведует библиотекой </w:t>
      </w:r>
      <w:r w:rsidRPr="002C7AFF">
        <w:rPr>
          <w:rFonts w:ascii="Times New Roman" w:hAnsi="Times New Roman" w:cs="Times New Roman"/>
          <w:sz w:val="24"/>
          <w:szCs w:val="24"/>
        </w:rPr>
        <w:t>Шатилова Галина Григорьевна</w:t>
      </w:r>
      <w:r w:rsidR="00665DCD" w:rsidRPr="002C7AFF">
        <w:rPr>
          <w:rFonts w:ascii="Times New Roman" w:hAnsi="Times New Roman" w:cs="Times New Roman"/>
          <w:sz w:val="24"/>
          <w:szCs w:val="24"/>
        </w:rPr>
        <w:t xml:space="preserve"> (</w:t>
      </w:r>
      <w:r w:rsidR="002C7AFF" w:rsidRPr="002C7A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e</w:t>
      </w:r>
      <w:r w:rsidR="002C7AFF" w:rsidRPr="002C7A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</w:t>
      </w:r>
      <w:r w:rsidR="002C7AFF" w:rsidRPr="002C7A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mail</w:t>
      </w:r>
      <w:r w:rsidR="002C7AFF" w:rsidRPr="002C7A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: </w:t>
      </w:r>
      <w:r w:rsidR="00665DCD" w:rsidRPr="002C7AFF">
        <w:rPr>
          <w:rFonts w:ascii="Times New Roman" w:hAnsi="Times New Roman" w:cs="Times New Roman"/>
          <w:sz w:val="24"/>
          <w:szCs w:val="24"/>
        </w:rPr>
        <w:t>bk-loknya@yandex.ru)</w:t>
      </w:r>
    </w:p>
    <w:p w:rsidR="005B5F13" w:rsidRPr="00111E0B" w:rsidRDefault="005B5F13" w:rsidP="005B5F13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11E0B">
        <w:rPr>
          <w:rFonts w:ascii="Times New Roman" w:hAnsi="Times New Roman" w:cs="Times New Roman"/>
          <w:b/>
          <w:bCs/>
          <w:sz w:val="24"/>
          <w:szCs w:val="24"/>
        </w:rPr>
        <w:t xml:space="preserve">Лебедёвская сельская библиотека </w:t>
      </w:r>
    </w:p>
    <w:p w:rsidR="005B5F13" w:rsidRPr="00111E0B" w:rsidRDefault="005B5F13" w:rsidP="005B5F13">
      <w:pPr>
        <w:spacing w:after="0"/>
        <w:ind w:firstLine="567"/>
        <w:contextualSpacing/>
        <w:jc w:val="both"/>
        <w:rPr>
          <w:sz w:val="24"/>
          <w:szCs w:val="24"/>
        </w:rPr>
      </w:pPr>
      <w:r w:rsidRPr="00111E0B">
        <w:rPr>
          <w:rFonts w:ascii="Times New Roman" w:hAnsi="Times New Roman" w:cs="Times New Roman"/>
          <w:sz w:val="24"/>
          <w:szCs w:val="24"/>
        </w:rPr>
        <w:tab/>
        <w:t xml:space="preserve">О Лебедёвской сельской библиотеке материалов в районном архиве не сохранилось. </w:t>
      </w:r>
    </w:p>
    <w:p w:rsidR="005B5F13" w:rsidRPr="00111E0B" w:rsidRDefault="005B5F13" w:rsidP="005B5F1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1E0B">
        <w:rPr>
          <w:rFonts w:ascii="Times New Roman" w:hAnsi="Times New Roman" w:cs="Times New Roman"/>
          <w:sz w:val="24"/>
          <w:szCs w:val="24"/>
        </w:rPr>
        <w:tab/>
        <w:t>В настоящее время Лебедевская сельская библиотека-филиал МКУК «</w:t>
      </w:r>
      <w:proofErr w:type="spellStart"/>
      <w:r w:rsidRPr="00111E0B">
        <w:rPr>
          <w:rFonts w:ascii="Times New Roman" w:hAnsi="Times New Roman" w:cs="Times New Roman"/>
          <w:sz w:val="24"/>
          <w:szCs w:val="24"/>
        </w:rPr>
        <w:t>Межпоселенческая</w:t>
      </w:r>
      <w:proofErr w:type="spellEnd"/>
      <w:r w:rsidRPr="00111E0B">
        <w:rPr>
          <w:rFonts w:ascii="Times New Roman" w:hAnsi="Times New Roman" w:cs="Times New Roman"/>
          <w:sz w:val="24"/>
          <w:szCs w:val="24"/>
        </w:rPr>
        <w:t xml:space="preserve"> библиотека </w:t>
      </w:r>
      <w:proofErr w:type="spellStart"/>
      <w:r w:rsidRPr="00111E0B">
        <w:rPr>
          <w:rFonts w:ascii="Times New Roman" w:hAnsi="Times New Roman" w:cs="Times New Roman"/>
          <w:sz w:val="24"/>
          <w:szCs w:val="24"/>
        </w:rPr>
        <w:t>Суджанского</w:t>
      </w:r>
      <w:proofErr w:type="spellEnd"/>
      <w:r w:rsidRPr="00111E0B">
        <w:rPr>
          <w:rFonts w:ascii="Times New Roman" w:hAnsi="Times New Roman" w:cs="Times New Roman"/>
          <w:sz w:val="24"/>
          <w:szCs w:val="24"/>
        </w:rPr>
        <w:t xml:space="preserve"> района» находится в здании администрации  МО «</w:t>
      </w:r>
      <w:proofErr w:type="spellStart"/>
      <w:r w:rsidRPr="00111E0B">
        <w:rPr>
          <w:rFonts w:ascii="Times New Roman" w:hAnsi="Times New Roman" w:cs="Times New Roman"/>
          <w:sz w:val="24"/>
          <w:szCs w:val="24"/>
        </w:rPr>
        <w:t>Свердликовский</w:t>
      </w:r>
      <w:proofErr w:type="spellEnd"/>
      <w:r w:rsidRPr="00111E0B">
        <w:rPr>
          <w:rFonts w:ascii="Times New Roman" w:hAnsi="Times New Roman" w:cs="Times New Roman"/>
          <w:sz w:val="24"/>
          <w:szCs w:val="24"/>
        </w:rPr>
        <w:t xml:space="preserve"> сельский совет» и расположена по адресу: 307811, Курская область, </w:t>
      </w:r>
      <w:proofErr w:type="spellStart"/>
      <w:r w:rsidR="00005F36" w:rsidRPr="00111E0B">
        <w:rPr>
          <w:rFonts w:ascii="Times New Roman" w:hAnsi="Times New Roman" w:cs="Times New Roman"/>
          <w:sz w:val="24"/>
          <w:szCs w:val="24"/>
        </w:rPr>
        <w:t>Суджанский</w:t>
      </w:r>
      <w:proofErr w:type="spellEnd"/>
      <w:r w:rsidR="00005F36" w:rsidRPr="00111E0B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gramStart"/>
      <w:r w:rsidRPr="00111E0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11E0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11E0B">
        <w:rPr>
          <w:rFonts w:ascii="Times New Roman" w:hAnsi="Times New Roman" w:cs="Times New Roman"/>
          <w:sz w:val="24"/>
          <w:szCs w:val="24"/>
        </w:rPr>
        <w:t>Лебедевка</w:t>
      </w:r>
      <w:proofErr w:type="gramEnd"/>
      <w:r w:rsidRPr="00111E0B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Pr="00111E0B">
        <w:rPr>
          <w:rFonts w:ascii="Times New Roman" w:hAnsi="Times New Roman" w:cs="Times New Roman"/>
          <w:sz w:val="24"/>
          <w:szCs w:val="24"/>
        </w:rPr>
        <w:t>Церковщина</w:t>
      </w:r>
      <w:proofErr w:type="spellEnd"/>
      <w:r w:rsidRPr="00111E0B">
        <w:rPr>
          <w:rFonts w:ascii="Times New Roman" w:hAnsi="Times New Roman" w:cs="Times New Roman"/>
          <w:sz w:val="24"/>
          <w:szCs w:val="24"/>
        </w:rPr>
        <w:t>, д</w:t>
      </w:r>
      <w:r w:rsidR="00200875" w:rsidRPr="00111E0B">
        <w:rPr>
          <w:rFonts w:ascii="Times New Roman" w:hAnsi="Times New Roman" w:cs="Times New Roman"/>
          <w:sz w:val="24"/>
          <w:szCs w:val="24"/>
        </w:rPr>
        <w:t xml:space="preserve">ом </w:t>
      </w:r>
      <w:r w:rsidRPr="00111E0B">
        <w:rPr>
          <w:rFonts w:ascii="Times New Roman" w:hAnsi="Times New Roman" w:cs="Times New Roman"/>
          <w:sz w:val="24"/>
          <w:szCs w:val="24"/>
        </w:rPr>
        <w:t xml:space="preserve">3. </w:t>
      </w:r>
    </w:p>
    <w:p w:rsidR="005B5F13" w:rsidRPr="00111E0B" w:rsidRDefault="005B5F13" w:rsidP="005B5F1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1E0B">
        <w:rPr>
          <w:rFonts w:ascii="Times New Roman" w:hAnsi="Times New Roman" w:cs="Times New Roman"/>
          <w:sz w:val="24"/>
          <w:szCs w:val="24"/>
        </w:rPr>
        <w:lastRenderedPageBreak/>
        <w:tab/>
        <w:t xml:space="preserve">Пользователями библиотеки являются 243 человека, из них дети до 14 лет - 46 человек, молодежь </w:t>
      </w:r>
      <w:r w:rsidR="00200875" w:rsidRPr="00111E0B">
        <w:rPr>
          <w:rFonts w:ascii="Times New Roman" w:hAnsi="Times New Roman" w:cs="Times New Roman"/>
          <w:sz w:val="24"/>
          <w:szCs w:val="24"/>
        </w:rPr>
        <w:t>15-</w:t>
      </w:r>
      <w:r w:rsidRPr="00111E0B">
        <w:rPr>
          <w:rFonts w:ascii="Times New Roman" w:hAnsi="Times New Roman" w:cs="Times New Roman"/>
          <w:sz w:val="24"/>
          <w:szCs w:val="24"/>
        </w:rPr>
        <w:t>30 лет - 36 человек. Документный фонд библиотеки  составляет  2581 экз.</w:t>
      </w:r>
    </w:p>
    <w:p w:rsidR="005B5F13" w:rsidRPr="00111E0B" w:rsidRDefault="005B5F13" w:rsidP="005B5F1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1E0B">
        <w:rPr>
          <w:rFonts w:ascii="Times New Roman" w:hAnsi="Times New Roman" w:cs="Times New Roman"/>
          <w:sz w:val="24"/>
          <w:szCs w:val="24"/>
        </w:rPr>
        <w:tab/>
        <w:t xml:space="preserve"> С 1 августа 1995 г. заведующей </w:t>
      </w:r>
      <w:proofErr w:type="spellStart"/>
      <w:r w:rsidRPr="00111E0B">
        <w:rPr>
          <w:rFonts w:ascii="Times New Roman" w:hAnsi="Times New Roman" w:cs="Times New Roman"/>
          <w:sz w:val="24"/>
          <w:szCs w:val="24"/>
        </w:rPr>
        <w:t>Лебедёвской</w:t>
      </w:r>
      <w:proofErr w:type="spellEnd"/>
      <w:r w:rsidRPr="00111E0B">
        <w:rPr>
          <w:rFonts w:ascii="Times New Roman" w:hAnsi="Times New Roman" w:cs="Times New Roman"/>
          <w:sz w:val="24"/>
          <w:szCs w:val="24"/>
        </w:rPr>
        <w:t xml:space="preserve"> сельской библиотекой</w:t>
      </w:r>
      <w:r w:rsidR="00200875" w:rsidRPr="00111E0B">
        <w:rPr>
          <w:rFonts w:ascii="Times New Roman" w:hAnsi="Times New Roman" w:cs="Times New Roman"/>
          <w:sz w:val="24"/>
          <w:szCs w:val="24"/>
        </w:rPr>
        <w:t>-</w:t>
      </w:r>
      <w:r w:rsidRPr="00111E0B">
        <w:rPr>
          <w:rFonts w:ascii="Times New Roman" w:hAnsi="Times New Roman" w:cs="Times New Roman"/>
          <w:sz w:val="24"/>
          <w:szCs w:val="24"/>
        </w:rPr>
        <w:t xml:space="preserve">филиалом является </w:t>
      </w:r>
      <w:proofErr w:type="spellStart"/>
      <w:r w:rsidRPr="00111E0B">
        <w:rPr>
          <w:rFonts w:ascii="Times New Roman" w:hAnsi="Times New Roman" w:cs="Times New Roman"/>
          <w:sz w:val="24"/>
          <w:szCs w:val="24"/>
        </w:rPr>
        <w:t>Авдюшенко</w:t>
      </w:r>
      <w:proofErr w:type="spellEnd"/>
      <w:r w:rsidRPr="00111E0B">
        <w:rPr>
          <w:rFonts w:ascii="Times New Roman" w:hAnsi="Times New Roman" w:cs="Times New Roman"/>
          <w:sz w:val="24"/>
          <w:szCs w:val="24"/>
        </w:rPr>
        <w:t xml:space="preserve"> Галина </w:t>
      </w:r>
      <w:r w:rsidRPr="002C7AFF">
        <w:rPr>
          <w:rFonts w:ascii="Times New Roman" w:hAnsi="Times New Roman" w:cs="Times New Roman"/>
          <w:sz w:val="24"/>
          <w:szCs w:val="24"/>
        </w:rPr>
        <w:t>Ивановна</w:t>
      </w:r>
      <w:r w:rsidR="00665DCD" w:rsidRPr="002C7AFF">
        <w:rPr>
          <w:rFonts w:ascii="Times New Roman" w:hAnsi="Times New Roman" w:cs="Times New Roman"/>
          <w:sz w:val="24"/>
          <w:szCs w:val="24"/>
        </w:rPr>
        <w:t xml:space="preserve"> (</w:t>
      </w:r>
      <w:r w:rsidR="002C7AFF" w:rsidRPr="002C7A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e</w:t>
      </w:r>
      <w:r w:rsidR="002C7AFF" w:rsidRPr="002C7A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</w:t>
      </w:r>
      <w:r w:rsidR="002C7AFF" w:rsidRPr="002C7A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mail</w:t>
      </w:r>
      <w:r w:rsidR="002C7AFF" w:rsidRPr="002C7A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: </w:t>
      </w:r>
      <w:r w:rsidR="00665DCD" w:rsidRPr="002C7AFF">
        <w:rPr>
          <w:rFonts w:ascii="Times New Roman" w:hAnsi="Times New Roman" w:cs="Times New Roman"/>
          <w:sz w:val="24"/>
          <w:szCs w:val="24"/>
        </w:rPr>
        <w:t>awdushenko@yandex.ru).</w:t>
      </w:r>
    </w:p>
    <w:p w:rsidR="002C7AFF" w:rsidRDefault="002C7AFF" w:rsidP="002C7A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7AFF" w:rsidRPr="002C7AFF" w:rsidRDefault="002C7AFF" w:rsidP="002C7A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AF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Научно-методический отдел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7AF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КОНБ им. Н.Н. Асеева</w:t>
      </w:r>
    </w:p>
    <w:p w:rsidR="002C7AFF" w:rsidRPr="002C7AFF" w:rsidRDefault="002C7AFF" w:rsidP="002C7AF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7AF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8(4712)70-17-28</w:t>
      </w:r>
    </w:p>
    <w:p w:rsidR="002C7AFF" w:rsidRPr="002C7AFF" w:rsidRDefault="002C7AFF" w:rsidP="002C7AFF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gramStart"/>
      <w:r>
        <w:rPr>
          <w:rFonts w:ascii="Arial" w:eastAsia="Times New Roman" w:hAnsi="Arial" w:cs="Arial"/>
          <w:sz w:val="20"/>
          <w:szCs w:val="20"/>
          <w:shd w:val="clear" w:color="auto" w:fill="FFFFFF"/>
          <w:lang w:val="en-US" w:eastAsia="ru-RU"/>
        </w:rPr>
        <w:t>e-mail</w:t>
      </w:r>
      <w:proofErr w:type="gramEnd"/>
      <w:r>
        <w:rPr>
          <w:rFonts w:ascii="Arial" w:eastAsia="Times New Roman" w:hAnsi="Arial" w:cs="Arial"/>
          <w:sz w:val="20"/>
          <w:szCs w:val="20"/>
          <w:shd w:val="clear" w:color="auto" w:fill="FFFFFF"/>
          <w:lang w:val="en-US" w:eastAsia="ru-RU"/>
        </w:rPr>
        <w:t xml:space="preserve">: </w:t>
      </w:r>
      <w:hyperlink r:id="rId9" w:history="1">
        <w:r w:rsidRPr="002C7AFF">
          <w:rPr>
            <w:rStyle w:val="a5"/>
            <w:rFonts w:ascii="Arial" w:eastAsia="Times New Roman" w:hAnsi="Arial" w:cs="Arial"/>
            <w:sz w:val="20"/>
            <w:szCs w:val="20"/>
            <w:shd w:val="clear" w:color="auto" w:fill="FFFFFF"/>
            <w:lang w:val="en-US" w:eastAsia="ru-RU"/>
          </w:rPr>
          <w:t>nmo.kursk@yandex.ru</w:t>
        </w:r>
      </w:hyperlink>
    </w:p>
    <w:sectPr w:rsidR="002C7AFF" w:rsidRPr="002C7AFF" w:rsidSect="00111E0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5F13"/>
    <w:rsid w:val="00005F36"/>
    <w:rsid w:val="000D0E57"/>
    <w:rsid w:val="00111E0B"/>
    <w:rsid w:val="001C0EB3"/>
    <w:rsid w:val="00200875"/>
    <w:rsid w:val="002335D1"/>
    <w:rsid w:val="002C7AFF"/>
    <w:rsid w:val="003177CD"/>
    <w:rsid w:val="005B5F13"/>
    <w:rsid w:val="005D37C0"/>
    <w:rsid w:val="00632256"/>
    <w:rsid w:val="00665DCD"/>
    <w:rsid w:val="006E2989"/>
    <w:rsid w:val="00962A84"/>
    <w:rsid w:val="00B86607"/>
    <w:rsid w:val="00C857B5"/>
    <w:rsid w:val="00CF49EF"/>
    <w:rsid w:val="00D03E4A"/>
    <w:rsid w:val="00F40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F1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2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225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C7A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7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96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5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mo.kurs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Крылатых Анна Михайловна</cp:lastModifiedBy>
  <cp:revision>4</cp:revision>
  <dcterms:created xsi:type="dcterms:W3CDTF">2020-10-09T08:47:00Z</dcterms:created>
  <dcterms:modified xsi:type="dcterms:W3CDTF">2020-10-09T12:15:00Z</dcterms:modified>
</cp:coreProperties>
</file>