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B6" w:rsidRDefault="00E76FB6" w:rsidP="00B31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E76FB6" w:rsidRDefault="00E76FB6" w:rsidP="00E76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7719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мероприятий, проводимых в рамках  Года науки и технологии</w:t>
      </w:r>
    </w:p>
    <w:p w:rsidR="00E76FB6" w:rsidRDefault="00E76FB6" w:rsidP="00E76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Богородской ЦБС на 2021 год</w:t>
      </w:r>
    </w:p>
    <w:p w:rsidR="00C01C3E" w:rsidRDefault="00C01C3E" w:rsidP="00C01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8"/>
          <w:szCs w:val="28"/>
        </w:rPr>
        <w:t xml:space="preserve">На сайте Богородской ЦБС в январе выделен новый подраздел «Год науки и технологий», в котором будет собираться вся информация по данной теме. Целый год под </w:t>
      </w:r>
      <w:proofErr w:type="spellStart"/>
      <w:r>
        <w:rPr>
          <w:sz w:val="28"/>
          <w:szCs w:val="28"/>
        </w:rPr>
        <w:t>хештегом</w:t>
      </w:r>
      <w:proofErr w:type="spellEnd"/>
      <w:r>
        <w:rPr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</w:rPr>
          <w:t>#</w:t>
        </w:r>
        <w:proofErr w:type="spellStart"/>
        <w:r>
          <w:rPr>
            <w:rStyle w:val="a3"/>
            <w:sz w:val="28"/>
            <w:szCs w:val="28"/>
          </w:rPr>
          <w:t>Годнаукиитехнологий</w:t>
        </w:r>
        <w:proofErr w:type="spellEnd"/>
      </w:hyperlink>
      <w:r>
        <w:rPr>
          <w:sz w:val="28"/>
          <w:szCs w:val="28"/>
        </w:rPr>
        <w:t xml:space="preserve">  планируется размещение  тематических выставок (виртуальных и традиционных), обзоров, а так же новостей о мероприятиях научной направленности. </w:t>
      </w:r>
    </w:p>
    <w:p w:rsidR="00B310E0" w:rsidRPr="00225AE9" w:rsidRDefault="00225AE9" w:rsidP="00225A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B310E0" w:rsidRPr="00B8296F">
        <w:rPr>
          <w:rFonts w:ascii="Times New Roman" w:hAnsi="Times New Roman" w:cs="Times New Roman"/>
          <w:b/>
          <w:sz w:val="24"/>
          <w:szCs w:val="24"/>
        </w:rPr>
        <w:t xml:space="preserve">рок знаний </w:t>
      </w:r>
      <w:r w:rsidR="00B310E0" w:rsidRPr="00B8296F">
        <w:rPr>
          <w:rFonts w:ascii="Times New Roman" w:eastAsia="Times New Roman" w:hAnsi="Times New Roman" w:cs="Times New Roman"/>
          <w:b/>
          <w:bCs/>
          <w:sz w:val="24"/>
          <w:szCs w:val="24"/>
        </w:rPr>
        <w:t>«Дмитрий Иванович Менделеев. Секреты гениальности»</w:t>
      </w:r>
      <w:r w:rsidR="00B310E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5AE9">
        <w:rPr>
          <w:rFonts w:ascii="Times New Roman" w:eastAsia="Times New Roman" w:hAnsi="Times New Roman" w:cs="Times New Roman"/>
          <w:bCs/>
          <w:i/>
          <w:sz w:val="24"/>
          <w:szCs w:val="24"/>
        </w:rPr>
        <w:t>Материал подготовила з</w:t>
      </w:r>
      <w:r w:rsidR="00C01C3E" w:rsidRPr="00225AE9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="00B310E0" w:rsidRPr="00225AE9">
        <w:rPr>
          <w:rStyle w:val="ac"/>
          <w:rFonts w:ascii="Times New Roman" w:hAnsi="Times New Roman" w:cs="Times New Roman"/>
          <w:i w:val="0"/>
          <w:sz w:val="24"/>
          <w:szCs w:val="24"/>
        </w:rPr>
        <w:t>ведующая методико-библиографическим отделом Богородской ЦБ</w:t>
      </w:r>
      <w:r w:rsidR="00C01C3E" w:rsidRPr="00225AE9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10E0" w:rsidRPr="00225AE9">
        <w:rPr>
          <w:rStyle w:val="ac"/>
          <w:rFonts w:ascii="Times New Roman" w:hAnsi="Times New Roman" w:cs="Times New Roman"/>
          <w:i w:val="0"/>
          <w:sz w:val="24"/>
          <w:szCs w:val="24"/>
        </w:rPr>
        <w:t>им.</w:t>
      </w:r>
      <w:r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10E0" w:rsidRPr="00225AE9">
        <w:rPr>
          <w:rStyle w:val="ac"/>
          <w:rFonts w:ascii="Times New Roman" w:hAnsi="Times New Roman" w:cs="Times New Roman"/>
          <w:i w:val="0"/>
          <w:sz w:val="24"/>
          <w:szCs w:val="24"/>
        </w:rPr>
        <w:t>Ф.Ф.</w:t>
      </w:r>
      <w:r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10E0" w:rsidRPr="00225AE9">
        <w:rPr>
          <w:rStyle w:val="ac"/>
          <w:rFonts w:ascii="Times New Roman" w:hAnsi="Times New Roman" w:cs="Times New Roman"/>
          <w:i w:val="0"/>
          <w:sz w:val="24"/>
          <w:szCs w:val="24"/>
        </w:rPr>
        <w:t>Павленкова  Захарова С.Н.</w:t>
      </w:r>
    </w:p>
    <w:p w:rsidR="00B310E0" w:rsidRPr="00812E88" w:rsidRDefault="00B310E0" w:rsidP="00B310E0">
      <w:pPr>
        <w:pStyle w:val="a4"/>
        <w:spacing w:before="0" w:beforeAutospacing="0" w:after="0" w:afterAutospacing="0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3286125" cy="2695575"/>
            <wp:effectExtent l="0" t="0" r="0" b="0"/>
            <wp:wrapTight wrapText="bothSides">
              <wp:wrapPolygon edited="0">
                <wp:start x="0" y="0"/>
                <wp:lineTo x="0" y="21524"/>
                <wp:lineTo x="21537" y="21524"/>
                <wp:lineTo x="215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86125" cy="269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12E88">
        <w:rPr>
          <w:rStyle w:val="a8"/>
          <w:i/>
          <w:iCs/>
        </w:rPr>
        <w:t>#</w:t>
      </w:r>
      <w:proofErr w:type="spellStart"/>
      <w:r w:rsidRPr="00812E88">
        <w:rPr>
          <w:rStyle w:val="a8"/>
          <w:i/>
          <w:iCs/>
        </w:rPr>
        <w:t>Годнаукиитехнологий</w:t>
      </w:r>
      <w:proofErr w:type="spellEnd"/>
      <w:proofErr w:type="gramStart"/>
      <w:r w:rsidRPr="00812E88">
        <w:t xml:space="preserve">  </w:t>
      </w:r>
      <w:r>
        <w:t xml:space="preserve"> В</w:t>
      </w:r>
      <w:proofErr w:type="gramEnd"/>
      <w:r>
        <w:t xml:space="preserve"> 2021 году </w:t>
      </w:r>
      <w:r w:rsidRPr="00812E88">
        <w:t>Богородская Центральная библиотека познакомит своих читателей с жизнью и деятельностью ученых, с тем, что способствовало развитию их способностей и помогло им стать выдающимися; какие качества и черты характера помогли этим людям прийти к своей цели.  </w:t>
      </w:r>
    </w:p>
    <w:p w:rsidR="00B310E0" w:rsidRPr="00812E88" w:rsidRDefault="00B310E0" w:rsidP="00B310E0">
      <w:pPr>
        <w:pStyle w:val="a4"/>
        <w:spacing w:before="0" w:beforeAutospacing="0" w:after="0" w:afterAutospacing="0"/>
        <w:jc w:val="both"/>
      </w:pPr>
      <w:r w:rsidRPr="00812E88">
        <w:t>     Знаете ли вы о том, почему именно 8 февраля провозглашено Днем российской науки?</w:t>
      </w:r>
    </w:p>
    <w:p w:rsidR="00B310E0" w:rsidRPr="00812E88" w:rsidRDefault="00B310E0" w:rsidP="00B310E0">
      <w:pPr>
        <w:pStyle w:val="a4"/>
        <w:spacing w:before="0" w:beforeAutospacing="0" w:after="0" w:afterAutospacing="0"/>
      </w:pPr>
      <w:r w:rsidRPr="00812E88">
        <w:t> </w:t>
      </w:r>
    </w:p>
    <w:p w:rsidR="00B310E0" w:rsidRPr="00812E88" w:rsidRDefault="00B310E0" w:rsidP="00B310E0">
      <w:pPr>
        <w:pStyle w:val="a4"/>
        <w:spacing w:before="0" w:beforeAutospacing="0" w:after="0" w:afterAutospacing="0"/>
        <w:jc w:val="both"/>
      </w:pPr>
      <w:r w:rsidRPr="00812E88">
        <w:t>    Эта дата знаменательна для России тем, что в этот день родился великий русский ученый - Дмитрий Иванович Менделеев (1834-1907 гг.). А еще раньше - в 1724 г. - Петр I издал Указ об учреждении Российской Академии наук.</w:t>
      </w:r>
    </w:p>
    <w:p w:rsidR="00B310E0" w:rsidRDefault="00B310E0" w:rsidP="00B310E0">
      <w:pPr>
        <w:pStyle w:val="a4"/>
        <w:spacing w:before="0" w:beforeAutospacing="0" w:after="0" w:afterAutospacing="0"/>
        <w:jc w:val="both"/>
        <w:rPr>
          <w:rStyle w:val="ac"/>
          <w:i w:val="0"/>
        </w:rPr>
      </w:pPr>
      <w:r w:rsidRPr="00812E88">
        <w:rPr>
          <w:rStyle w:val="ac"/>
          <w:i w:val="0"/>
        </w:rPr>
        <w:t>Блок писал о Менделееве: «Он давно ВСЕ знает ...во все проник. Не скрывается от него ничего. Его знание самое важное. Оно происходит от гениальности... Он все и давно знает... даже не видя и не слыша. Это все познание ...».</w:t>
      </w:r>
    </w:p>
    <w:p w:rsidR="00B310E0" w:rsidRPr="00812E88" w:rsidRDefault="00B310E0" w:rsidP="00B310E0">
      <w:pPr>
        <w:pStyle w:val="a4"/>
        <w:spacing w:before="0" w:beforeAutospacing="0" w:after="0" w:afterAutospacing="0"/>
        <w:jc w:val="both"/>
      </w:pPr>
      <w:r>
        <w:rPr>
          <w:rStyle w:val="ac"/>
          <w:i w:val="0"/>
        </w:rPr>
        <w:t xml:space="preserve"> В презентации рассказано о биографии ученого, о путях его становления, как ученого и что этому способствовало. </w:t>
      </w:r>
    </w:p>
    <w:p w:rsidR="00B310E0" w:rsidRDefault="00B310E0" w:rsidP="00B310E0">
      <w:pPr>
        <w:pStyle w:val="a4"/>
        <w:spacing w:before="0" w:beforeAutospacing="0" w:after="0" w:afterAutospacing="0"/>
        <w:jc w:val="both"/>
      </w:pPr>
      <w:r w:rsidRPr="00812E88">
        <w:t>   </w:t>
      </w:r>
      <w:hyperlink r:id="rId8" w:history="1">
        <w:r w:rsidRPr="008E7CE6">
          <w:rPr>
            <w:rStyle w:val="a3"/>
          </w:rPr>
          <w:t>http://dk162.aiwoo.ru/custom/item/276</w:t>
        </w:r>
      </w:hyperlink>
      <w:r>
        <w:t xml:space="preserve">  </w:t>
      </w:r>
    </w:p>
    <w:p w:rsidR="00B310E0" w:rsidRPr="00B8296F" w:rsidRDefault="00B310E0" w:rsidP="00B310E0">
      <w:pPr>
        <w:pStyle w:val="1"/>
        <w:jc w:val="left"/>
        <w:rPr>
          <w:sz w:val="24"/>
          <w:szCs w:val="24"/>
        </w:rPr>
      </w:pPr>
      <w:r w:rsidRPr="003B5013">
        <w:rPr>
          <w:sz w:val="28"/>
          <w:szCs w:val="28"/>
        </w:rPr>
        <w:t>2.</w:t>
      </w:r>
      <w:r w:rsidRPr="00B8296F">
        <w:rPr>
          <w:sz w:val="24"/>
          <w:szCs w:val="24"/>
        </w:rPr>
        <w:t>Час научных фактов "Жизнь и достижения Дмитрия Ивановича Менделеева"</w:t>
      </w:r>
      <w:r>
        <w:rPr>
          <w:sz w:val="24"/>
          <w:szCs w:val="24"/>
        </w:rPr>
        <w:t xml:space="preserve">    </w:t>
      </w:r>
      <w:r w:rsidRPr="008B458E">
        <w:rPr>
          <w:b w:val="0"/>
          <w:sz w:val="24"/>
          <w:szCs w:val="24"/>
        </w:rPr>
        <w:t>Богородская ЦБ</w:t>
      </w:r>
      <w:r>
        <w:rPr>
          <w:b w:val="0"/>
          <w:sz w:val="24"/>
          <w:szCs w:val="24"/>
        </w:rPr>
        <w:t xml:space="preserve"> / </w:t>
      </w:r>
      <w:r w:rsidRPr="008B458E">
        <w:rPr>
          <w:b w:val="0"/>
          <w:sz w:val="24"/>
          <w:szCs w:val="24"/>
        </w:rPr>
        <w:t>февраль</w:t>
      </w:r>
    </w:p>
    <w:p w:rsidR="00B310E0" w:rsidRDefault="00B310E0" w:rsidP="00B310E0">
      <w:pPr>
        <w:pStyle w:val="a4"/>
        <w:jc w:val="both"/>
      </w:pPr>
      <w:r w:rsidRPr="00B8296F">
        <w:rPr>
          <w:rStyle w:val="a8"/>
        </w:rPr>
        <w:t>Ч</w:t>
      </w:r>
      <w:r w:rsidRPr="00B8296F">
        <w:t>то мы знаем о Менделееве, кроме того, что им открыт периодический закон и создана периодическая система химических элементов? Каким был в жизни Дмитрий Иванович? По воспоминаниям современников, трудам, письмам, документам Менделеев предстает перед нами как целостная, неординарная, интересная личность. Менделеев был ученым-энциклопедистом. Все, кто его знал, отмечают многогранность его натуры, многоплановость его деятельности, которая выходила далеко</w:t>
      </w:r>
      <w:r>
        <w:t xml:space="preserve"> за рамки чистой науки. В</w:t>
      </w:r>
      <w:r w:rsidRPr="00B8296F">
        <w:t xml:space="preserve">ниманию </w:t>
      </w:r>
      <w:r>
        <w:t xml:space="preserve">пользователей </w:t>
      </w:r>
      <w:r w:rsidRPr="00B8296F">
        <w:t xml:space="preserve">представлена презентация о нескольких научных фактах из жизни этого выдающегося учёного. </w:t>
      </w:r>
      <w:hyperlink r:id="rId9" w:history="1">
        <w:r w:rsidRPr="008E7CE6">
          <w:rPr>
            <w:rStyle w:val="a3"/>
          </w:rPr>
          <w:t>http://dk162.aiwoo.ru/custom/item/286</w:t>
        </w:r>
      </w:hyperlink>
      <w:r>
        <w:t xml:space="preserve"> </w:t>
      </w:r>
    </w:p>
    <w:p w:rsidR="00B310E0" w:rsidRDefault="00B310E0" w:rsidP="00B310E0">
      <w:pPr>
        <w:pStyle w:val="a4"/>
        <w:jc w:val="both"/>
      </w:pPr>
      <w:r>
        <w:lastRenderedPageBreak/>
        <w:t xml:space="preserve">Материал предоставлен </w:t>
      </w:r>
      <w:proofErr w:type="spellStart"/>
      <w:r>
        <w:t>Ашихминой</w:t>
      </w:r>
      <w:proofErr w:type="spellEnd"/>
      <w:r>
        <w:t xml:space="preserve"> Т.Я.</w:t>
      </w:r>
      <w:r w:rsidRPr="00B8296F">
        <w:t xml:space="preserve"> </w:t>
      </w:r>
      <w:r>
        <w:t>советским и российским химиком, экологом, кандидатом химических наук (1975), доктором технических наук (2003).</w:t>
      </w:r>
    </w:p>
    <w:p w:rsidR="00B310E0" w:rsidRDefault="00B310E0" w:rsidP="00B310E0">
      <w:pPr>
        <w:pStyle w:val="1"/>
        <w:jc w:val="left"/>
      </w:pPr>
      <w:r w:rsidRPr="00B8296F">
        <w:rPr>
          <w:rStyle w:val="a8"/>
          <w:b/>
          <w:i/>
          <w:iCs/>
          <w:sz w:val="24"/>
          <w:szCs w:val="24"/>
        </w:rPr>
        <w:t>#</w:t>
      </w:r>
      <w:proofErr w:type="spellStart"/>
      <w:r w:rsidRPr="00B8296F">
        <w:rPr>
          <w:rStyle w:val="a8"/>
          <w:b/>
          <w:i/>
          <w:iCs/>
          <w:sz w:val="24"/>
          <w:szCs w:val="24"/>
        </w:rPr>
        <w:t>Годнаукиитехнологий</w:t>
      </w:r>
      <w:proofErr w:type="spellEnd"/>
      <w:r w:rsidRPr="00812E88">
        <w:rPr>
          <w:sz w:val="24"/>
          <w:szCs w:val="24"/>
        </w:rPr>
        <w:t xml:space="preserve">  </w:t>
      </w:r>
      <w:r>
        <w:t xml:space="preserve"> </w:t>
      </w:r>
    </w:p>
    <w:p w:rsidR="00B310E0" w:rsidRPr="003B5013" w:rsidRDefault="00B310E0" w:rsidP="00B310E0">
      <w:pPr>
        <w:pStyle w:val="1"/>
        <w:jc w:val="left"/>
        <w:rPr>
          <w:sz w:val="24"/>
          <w:szCs w:val="24"/>
        </w:rPr>
      </w:pPr>
      <w:r w:rsidRPr="003B5013">
        <w:rPr>
          <w:sz w:val="24"/>
          <w:szCs w:val="24"/>
        </w:rPr>
        <w:t>3. Книжная выставка «Сундучок знаний»</w:t>
      </w:r>
      <w:r>
        <w:rPr>
          <w:sz w:val="24"/>
          <w:szCs w:val="24"/>
        </w:rPr>
        <w:t xml:space="preserve">  </w:t>
      </w:r>
      <w:r w:rsidRPr="008B458E">
        <w:rPr>
          <w:b w:val="0"/>
          <w:sz w:val="24"/>
          <w:szCs w:val="24"/>
        </w:rPr>
        <w:t>Центральная ДБ</w:t>
      </w:r>
      <w:r>
        <w:rPr>
          <w:b w:val="0"/>
          <w:sz w:val="24"/>
          <w:szCs w:val="24"/>
        </w:rPr>
        <w:t xml:space="preserve"> / </w:t>
      </w:r>
      <w:r w:rsidRPr="008B458E">
        <w:rPr>
          <w:b w:val="0"/>
          <w:sz w:val="24"/>
          <w:szCs w:val="24"/>
        </w:rPr>
        <w:t>февраль</w:t>
      </w:r>
    </w:p>
    <w:p w:rsidR="00B310E0" w:rsidRDefault="00B310E0" w:rsidP="00B310E0">
      <w:pPr>
        <w:pStyle w:val="a4"/>
        <w:jc w:val="both"/>
      </w:pPr>
      <w:r w:rsidRPr="003B5013">
        <w:t>8 февраля стартовал Год науки и технологий. В современном мире сложно обходиться без научных достижений, они плотно входят в нашу жизнь, быт и обязывают нас идти в "ногу со временем".</w:t>
      </w:r>
      <w:r>
        <w:t xml:space="preserve"> </w:t>
      </w:r>
      <w:r w:rsidRPr="003B5013">
        <w:t xml:space="preserve">В центральной детской библиотеке оформлена книжная выставка: «Сундучок знаний», </w:t>
      </w:r>
      <w:proofErr w:type="gramStart"/>
      <w:r w:rsidRPr="003B5013">
        <w:t>приуроченная</w:t>
      </w:r>
      <w:proofErr w:type="gramEnd"/>
      <w:r w:rsidRPr="003B5013">
        <w:t xml:space="preserve"> к году Науки и технологий. С детьми проведен обзор книг, в которых описаны различные достижения науки в космосе, в машиностроении, мультимедиа, в музыке, животном и растительном мире и другие.</w:t>
      </w:r>
      <w:r>
        <w:t xml:space="preserve"> </w:t>
      </w:r>
      <w:r w:rsidRPr="003B5013">
        <w:t xml:space="preserve">Всех желающих приглашаем посетить нашу библиотеку, пополнить свои знания из представленной на выставке литературы. </w:t>
      </w:r>
      <w:hyperlink r:id="rId10" w:history="1">
        <w:r w:rsidRPr="008E7CE6">
          <w:rPr>
            <w:rStyle w:val="a3"/>
          </w:rPr>
          <w:t>http://dk162.aiwoo.ru/custom/item/287</w:t>
        </w:r>
      </w:hyperlink>
      <w:r>
        <w:t xml:space="preserve"> </w:t>
      </w:r>
    </w:p>
    <w:p w:rsidR="00B310E0" w:rsidRDefault="00B310E0" w:rsidP="00B310E0">
      <w:pPr>
        <w:pStyle w:val="1"/>
        <w:jc w:val="left"/>
      </w:pPr>
      <w:r w:rsidRPr="00B8296F">
        <w:rPr>
          <w:rStyle w:val="a8"/>
          <w:b/>
          <w:i/>
          <w:iCs/>
          <w:sz w:val="24"/>
          <w:szCs w:val="24"/>
        </w:rPr>
        <w:t>#</w:t>
      </w:r>
      <w:proofErr w:type="spellStart"/>
      <w:r w:rsidRPr="00B8296F">
        <w:rPr>
          <w:rStyle w:val="a8"/>
          <w:b/>
          <w:i/>
          <w:iCs/>
          <w:sz w:val="24"/>
          <w:szCs w:val="24"/>
        </w:rPr>
        <w:t>Годнаукиитехнологий</w:t>
      </w:r>
      <w:proofErr w:type="spellEnd"/>
      <w:r w:rsidRPr="00812E88">
        <w:rPr>
          <w:sz w:val="24"/>
          <w:szCs w:val="24"/>
        </w:rPr>
        <w:t xml:space="preserve">  </w:t>
      </w:r>
      <w:r>
        <w:t xml:space="preserve"> </w:t>
      </w:r>
    </w:p>
    <w:p w:rsidR="00B310E0" w:rsidRPr="003B5013" w:rsidRDefault="00B310E0" w:rsidP="00B310E0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B5013">
        <w:rPr>
          <w:sz w:val="24"/>
          <w:szCs w:val="24"/>
        </w:rPr>
        <w:t>Научные Факты. Планетарная модель строения атома Бора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8B458E">
        <w:rPr>
          <w:b w:val="0"/>
          <w:sz w:val="24"/>
          <w:szCs w:val="24"/>
        </w:rPr>
        <w:t xml:space="preserve"> Богородская ЦБ</w:t>
      </w:r>
      <w:r>
        <w:t xml:space="preserve">/ </w:t>
      </w:r>
      <w:r w:rsidRPr="008B458E">
        <w:rPr>
          <w:b w:val="0"/>
          <w:sz w:val="24"/>
          <w:szCs w:val="24"/>
        </w:rPr>
        <w:t>февраль</w:t>
      </w:r>
    </w:p>
    <w:p w:rsidR="00B310E0" w:rsidRPr="003B5013" w:rsidRDefault="00B310E0" w:rsidP="00B310E0">
      <w:pPr>
        <w:pStyle w:val="a4"/>
        <w:jc w:val="both"/>
      </w:pPr>
      <w:r w:rsidRPr="003B5013">
        <w:rPr>
          <w:rStyle w:val="a8"/>
        </w:rPr>
        <w:t>Нильс Хенрик Давид Бор</w:t>
      </w:r>
      <w:r w:rsidRPr="003B5013">
        <w:t xml:space="preserve"> (7 октября 1885 - 18 ноября 1962 гг. г. Копенгаген) – датский физик – теоретик и общественный деятель, один из создателей современной физики. Лауреат Нобелевской премии по физике (1922). Член Датского королевского общества (1917) и его президент с 1939 года был членом более чем 20 академий наук мира, в том числе иностранным почётным членом Академии наук СССР (1929; членом-корреспондентом — с 1924 г.)</w:t>
      </w:r>
      <w:r>
        <w:t xml:space="preserve"> </w:t>
      </w:r>
      <w:r w:rsidRPr="003B5013">
        <w:t>Бор известен как создатель первой квантовой теории атома и активный участник разработки основ  квантовой механики. Он также внёс значительный вклад в развитие  теории атомного ядра и ядерных реакций, процессов взаимодействия элементарных частиц со средой.</w:t>
      </w:r>
      <w:r>
        <w:t xml:space="preserve"> </w:t>
      </w:r>
      <w:r w:rsidRPr="003B5013">
        <w:t>Нильс Бор предложил планетарную модель строения атома.</w:t>
      </w:r>
      <w:r>
        <w:t xml:space="preserve"> </w:t>
      </w:r>
      <w:hyperlink r:id="rId11" w:history="1">
        <w:r w:rsidRPr="008E7CE6">
          <w:rPr>
            <w:rStyle w:val="a3"/>
          </w:rPr>
          <w:t>http://dk162.aiwoo.ru/custom/item/289</w:t>
        </w:r>
      </w:hyperlink>
      <w:r>
        <w:t xml:space="preserve"> </w:t>
      </w:r>
    </w:p>
    <w:p w:rsidR="00B310E0" w:rsidRPr="003B5013" w:rsidRDefault="00B310E0" w:rsidP="00B310E0">
      <w:pPr>
        <w:pStyle w:val="1"/>
        <w:jc w:val="left"/>
        <w:rPr>
          <w:sz w:val="24"/>
          <w:szCs w:val="24"/>
        </w:rPr>
      </w:pPr>
      <w:r w:rsidRPr="00B8296F">
        <w:rPr>
          <w:rStyle w:val="a8"/>
          <w:b/>
          <w:i/>
          <w:iCs/>
          <w:sz w:val="24"/>
          <w:szCs w:val="24"/>
        </w:rPr>
        <w:t>#</w:t>
      </w:r>
      <w:proofErr w:type="spellStart"/>
      <w:r w:rsidRPr="00B8296F">
        <w:rPr>
          <w:rStyle w:val="a8"/>
          <w:b/>
          <w:i/>
          <w:iCs/>
          <w:sz w:val="24"/>
          <w:szCs w:val="24"/>
        </w:rPr>
        <w:t>Годнаукиитехнологий</w:t>
      </w:r>
      <w:proofErr w:type="spellEnd"/>
      <w:r w:rsidRPr="00812E88">
        <w:rPr>
          <w:sz w:val="24"/>
          <w:szCs w:val="24"/>
        </w:rPr>
        <w:t xml:space="preserve">  </w:t>
      </w:r>
      <w:r>
        <w:t xml:space="preserve"> </w:t>
      </w:r>
    </w:p>
    <w:p w:rsidR="00B310E0" w:rsidRPr="003B5013" w:rsidRDefault="00B310E0" w:rsidP="00B310E0">
      <w:pPr>
        <w:pStyle w:val="1"/>
        <w:jc w:val="left"/>
        <w:rPr>
          <w:sz w:val="24"/>
          <w:szCs w:val="24"/>
        </w:rPr>
      </w:pPr>
      <w:r w:rsidRPr="003B5013">
        <w:rPr>
          <w:sz w:val="24"/>
          <w:szCs w:val="24"/>
        </w:rPr>
        <w:t>5. Познавательный час «Загадочные стихии и явления»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8B458E">
        <w:rPr>
          <w:b w:val="0"/>
          <w:sz w:val="24"/>
          <w:szCs w:val="24"/>
        </w:rPr>
        <w:t>Богородская ЦБ</w:t>
      </w:r>
      <w:r>
        <w:t xml:space="preserve">/ </w:t>
      </w:r>
      <w:r w:rsidRPr="008B458E">
        <w:rPr>
          <w:b w:val="0"/>
          <w:sz w:val="24"/>
          <w:szCs w:val="24"/>
        </w:rPr>
        <w:t>февраль</w:t>
      </w:r>
    </w:p>
    <w:p w:rsidR="00B310E0" w:rsidRDefault="00B310E0" w:rsidP="00B310E0">
      <w:pPr>
        <w:pStyle w:val="a4"/>
        <w:jc w:val="both"/>
      </w:pPr>
      <w:r w:rsidRPr="003B5013">
        <w:t>Цель: углубить и расширить имеющиеся знания о необычных природных явлениях.</w:t>
      </w:r>
      <w:r w:rsidRPr="003B5013">
        <w:rPr>
          <w:color w:val="800080"/>
          <w:sz w:val="28"/>
          <w:szCs w:val="28"/>
        </w:rPr>
        <w:t xml:space="preserve"> </w:t>
      </w:r>
      <w:r w:rsidRPr="003B5013">
        <w:t>Наша красивая планета полна загадок. Природные явления далеко еще не познаны. Их насчитывается многие сотни на нашей планете: от самых обычных и привычных для всех землян с детства</w:t>
      </w:r>
      <w:r>
        <w:t>,</w:t>
      </w:r>
      <w:r w:rsidRPr="003B5013">
        <w:t xml:space="preserve"> (круговорот воды в природе, осевое и орбитальное вращение планеты, океанические течения, ветер, атмосферные осадки, времена года)</w:t>
      </w:r>
      <w:r>
        <w:t>.</w:t>
      </w:r>
      <w:r w:rsidRPr="003B5013">
        <w:t xml:space="preserve"> </w:t>
      </w:r>
      <w:r>
        <w:t>Д</w:t>
      </w:r>
      <w:r w:rsidRPr="003B5013">
        <w:t xml:space="preserve">о самых экзотических явлений - извержение гейзеров, шаровые молнии и до крайне разрушительных - землетрясения, смерчи и цунами. Окружающая среда таит в себе много удивительного и неизведанного. Даже те ее феномены, которые уже получили научное обоснование, по-прежнему вызывают у нас недоумение и восторг. </w:t>
      </w:r>
      <w:hyperlink r:id="rId12" w:history="1">
        <w:r w:rsidRPr="008E7CE6">
          <w:rPr>
            <w:rStyle w:val="a3"/>
          </w:rPr>
          <w:t>http://dk162.aiwoo.ru/custom/item/293</w:t>
        </w:r>
      </w:hyperlink>
      <w:r>
        <w:t xml:space="preserve"> </w:t>
      </w:r>
    </w:p>
    <w:p w:rsidR="00B310E0" w:rsidRPr="003B5013" w:rsidRDefault="00B310E0" w:rsidP="00B310E0">
      <w:pPr>
        <w:pStyle w:val="1"/>
        <w:jc w:val="left"/>
        <w:rPr>
          <w:sz w:val="24"/>
          <w:szCs w:val="24"/>
        </w:rPr>
      </w:pPr>
      <w:r w:rsidRPr="00B8296F">
        <w:rPr>
          <w:rStyle w:val="a8"/>
          <w:b/>
          <w:i/>
          <w:iCs/>
          <w:sz w:val="24"/>
          <w:szCs w:val="24"/>
        </w:rPr>
        <w:t>#</w:t>
      </w:r>
      <w:proofErr w:type="spellStart"/>
      <w:r w:rsidRPr="00B8296F">
        <w:rPr>
          <w:rStyle w:val="a8"/>
          <w:b/>
          <w:i/>
          <w:iCs/>
          <w:sz w:val="24"/>
          <w:szCs w:val="24"/>
        </w:rPr>
        <w:t>Годнаукиитехнологий</w:t>
      </w:r>
      <w:proofErr w:type="spellEnd"/>
      <w:r w:rsidRPr="00812E88">
        <w:rPr>
          <w:sz w:val="24"/>
          <w:szCs w:val="24"/>
        </w:rPr>
        <w:t xml:space="preserve">  </w:t>
      </w:r>
      <w:r>
        <w:t xml:space="preserve"> </w:t>
      </w:r>
    </w:p>
    <w:p w:rsidR="00B310E0" w:rsidRPr="003B5013" w:rsidRDefault="00B310E0" w:rsidP="00B310E0">
      <w:pPr>
        <w:pStyle w:val="a4"/>
        <w:jc w:val="both"/>
      </w:pPr>
      <w:r w:rsidRPr="008B458E">
        <w:rPr>
          <w:b/>
        </w:rPr>
        <w:t>6.Час интересного факта «Демидовские премии»</w:t>
      </w:r>
      <w:r>
        <w:rPr>
          <w:b/>
        </w:rPr>
        <w:t xml:space="preserve"> </w:t>
      </w:r>
      <w:proofErr w:type="spellStart"/>
      <w:r w:rsidRPr="008B458E">
        <w:t>Верховойская</w:t>
      </w:r>
      <w:proofErr w:type="spellEnd"/>
      <w:r w:rsidRPr="008B458E">
        <w:t xml:space="preserve"> СБФ</w:t>
      </w:r>
      <w:r>
        <w:t>/ февраль</w:t>
      </w:r>
      <w:r>
        <w:rPr>
          <w:rStyle w:val="a8"/>
          <w:b w:val="0"/>
          <w:i/>
          <w:iCs/>
        </w:rPr>
        <w:t xml:space="preserve"> </w:t>
      </w:r>
    </w:p>
    <w:p w:rsidR="00B310E0" w:rsidRDefault="00B310E0" w:rsidP="00B310E0">
      <w:pPr>
        <w:pStyle w:val="a4"/>
        <w:jc w:val="both"/>
      </w:pPr>
      <w:r>
        <w:rPr>
          <w:b/>
        </w:rPr>
        <w:t>7</w:t>
      </w:r>
      <w:r w:rsidRPr="008B458E">
        <w:rPr>
          <w:b/>
        </w:rPr>
        <w:t>.</w:t>
      </w:r>
      <w:r>
        <w:rPr>
          <w:b/>
        </w:rPr>
        <w:t>К.В.</w:t>
      </w:r>
      <w:r w:rsidRPr="008B458E">
        <w:rPr>
          <w:b/>
        </w:rPr>
        <w:t xml:space="preserve"> «</w:t>
      </w:r>
      <w:r>
        <w:rPr>
          <w:b/>
        </w:rPr>
        <w:t>Энциклопедии науки</w:t>
      </w:r>
      <w:r w:rsidRPr="008B458E">
        <w:rPr>
          <w:b/>
        </w:rPr>
        <w:t>»</w:t>
      </w:r>
      <w:r>
        <w:rPr>
          <w:b/>
        </w:rPr>
        <w:t xml:space="preserve"> </w:t>
      </w:r>
      <w:proofErr w:type="spellStart"/>
      <w:r w:rsidRPr="008B458E">
        <w:t>Верховойская</w:t>
      </w:r>
      <w:proofErr w:type="spellEnd"/>
      <w:r w:rsidRPr="008B458E">
        <w:t xml:space="preserve"> СБФ</w:t>
      </w:r>
      <w:r>
        <w:t>/ февраль</w:t>
      </w:r>
    </w:p>
    <w:p w:rsidR="00B310E0" w:rsidRPr="003B5013" w:rsidRDefault="00B310E0" w:rsidP="00B310E0">
      <w:pPr>
        <w:pStyle w:val="1"/>
        <w:jc w:val="left"/>
        <w:rPr>
          <w:sz w:val="24"/>
          <w:szCs w:val="24"/>
        </w:rPr>
      </w:pPr>
      <w:r>
        <w:t xml:space="preserve"> </w:t>
      </w:r>
      <w:r w:rsidRPr="00B8296F">
        <w:rPr>
          <w:rStyle w:val="a8"/>
          <w:b/>
          <w:i/>
          <w:iCs/>
          <w:sz w:val="24"/>
          <w:szCs w:val="24"/>
        </w:rPr>
        <w:t>#</w:t>
      </w:r>
      <w:proofErr w:type="spellStart"/>
      <w:r w:rsidRPr="00B8296F">
        <w:rPr>
          <w:rStyle w:val="a8"/>
          <w:b/>
          <w:i/>
          <w:iCs/>
          <w:sz w:val="24"/>
          <w:szCs w:val="24"/>
        </w:rPr>
        <w:t>Годнаукиитехнологий</w:t>
      </w:r>
      <w:proofErr w:type="spellEnd"/>
      <w:r w:rsidRPr="00812E88">
        <w:rPr>
          <w:sz w:val="24"/>
          <w:szCs w:val="24"/>
        </w:rPr>
        <w:t xml:space="preserve">  </w:t>
      </w:r>
      <w:r>
        <w:t xml:space="preserve"> </w:t>
      </w:r>
    </w:p>
    <w:p w:rsidR="00B310E0" w:rsidRDefault="00B310E0" w:rsidP="00B310E0">
      <w:pPr>
        <w:pStyle w:val="a4"/>
        <w:jc w:val="both"/>
      </w:pPr>
      <w:r>
        <w:rPr>
          <w:b/>
        </w:rPr>
        <w:t>8</w:t>
      </w:r>
      <w:r w:rsidRPr="008B458E">
        <w:rPr>
          <w:b/>
        </w:rPr>
        <w:t>.</w:t>
      </w:r>
      <w:r>
        <w:rPr>
          <w:b/>
        </w:rPr>
        <w:t xml:space="preserve"> Инф. минутка</w:t>
      </w:r>
      <w:r w:rsidRPr="008B458E">
        <w:rPr>
          <w:b/>
        </w:rPr>
        <w:t xml:space="preserve"> «</w:t>
      </w:r>
      <w:r>
        <w:rPr>
          <w:b/>
        </w:rPr>
        <w:t>Да здравствует Российская наука!</w:t>
      </w:r>
      <w:r w:rsidRPr="008B458E">
        <w:rPr>
          <w:b/>
        </w:rPr>
        <w:t>»</w:t>
      </w:r>
      <w:r>
        <w:rPr>
          <w:b/>
        </w:rPr>
        <w:t xml:space="preserve"> </w:t>
      </w:r>
      <w:r>
        <w:t xml:space="preserve">Рождественская </w:t>
      </w:r>
      <w:r w:rsidRPr="008B458E">
        <w:t xml:space="preserve"> СБФ</w:t>
      </w:r>
      <w:r>
        <w:t>/ февраль</w:t>
      </w:r>
    </w:p>
    <w:p w:rsidR="00B310E0" w:rsidRDefault="00B310E0" w:rsidP="00B310E0">
      <w:pPr>
        <w:pStyle w:val="a4"/>
        <w:jc w:val="both"/>
      </w:pPr>
      <w:r>
        <w:rPr>
          <w:b/>
        </w:rPr>
        <w:lastRenderedPageBreak/>
        <w:t>9</w:t>
      </w:r>
      <w:r w:rsidRPr="008B458E">
        <w:rPr>
          <w:b/>
        </w:rPr>
        <w:t>.</w:t>
      </w:r>
      <w:r>
        <w:rPr>
          <w:b/>
        </w:rPr>
        <w:t xml:space="preserve"> Инф. урок</w:t>
      </w:r>
      <w:r w:rsidRPr="008B458E">
        <w:rPr>
          <w:b/>
        </w:rPr>
        <w:t xml:space="preserve"> «</w:t>
      </w:r>
      <w:r>
        <w:rPr>
          <w:b/>
        </w:rPr>
        <w:t>2021 год – год науки и технологий</w:t>
      </w:r>
      <w:r w:rsidRPr="008B458E">
        <w:rPr>
          <w:b/>
        </w:rPr>
        <w:t>»</w:t>
      </w:r>
      <w:r>
        <w:rPr>
          <w:b/>
        </w:rPr>
        <w:t xml:space="preserve"> </w:t>
      </w:r>
      <w:r>
        <w:t xml:space="preserve">Рождественская </w:t>
      </w:r>
      <w:r w:rsidRPr="008B458E">
        <w:t xml:space="preserve"> СБФ</w:t>
      </w:r>
      <w:r>
        <w:t>/ февраль</w:t>
      </w:r>
    </w:p>
    <w:p w:rsidR="00B310E0" w:rsidRPr="003B5013" w:rsidRDefault="00B310E0" w:rsidP="00B310E0">
      <w:pPr>
        <w:pStyle w:val="1"/>
        <w:jc w:val="left"/>
        <w:rPr>
          <w:sz w:val="24"/>
          <w:szCs w:val="24"/>
        </w:rPr>
      </w:pPr>
      <w:r w:rsidRPr="00B8296F">
        <w:rPr>
          <w:rStyle w:val="a8"/>
          <w:b/>
          <w:i/>
          <w:iCs/>
          <w:sz w:val="24"/>
          <w:szCs w:val="24"/>
        </w:rPr>
        <w:t>#</w:t>
      </w:r>
      <w:proofErr w:type="spellStart"/>
      <w:r w:rsidRPr="00B8296F">
        <w:rPr>
          <w:rStyle w:val="a8"/>
          <w:b/>
          <w:i/>
          <w:iCs/>
          <w:sz w:val="24"/>
          <w:szCs w:val="24"/>
        </w:rPr>
        <w:t>Годнаукиитехнологий</w:t>
      </w:r>
      <w:proofErr w:type="spellEnd"/>
      <w:r w:rsidRPr="00812E88">
        <w:rPr>
          <w:sz w:val="24"/>
          <w:szCs w:val="24"/>
        </w:rPr>
        <w:t xml:space="preserve">  </w:t>
      </w:r>
      <w:r>
        <w:t xml:space="preserve"> </w:t>
      </w:r>
    </w:p>
    <w:p w:rsidR="00B310E0" w:rsidRDefault="00B310E0" w:rsidP="00B310E0">
      <w:pPr>
        <w:pStyle w:val="a4"/>
        <w:jc w:val="both"/>
      </w:pPr>
      <w:r>
        <w:rPr>
          <w:b/>
        </w:rPr>
        <w:t>10</w:t>
      </w:r>
      <w:r w:rsidRPr="008B458E">
        <w:rPr>
          <w:b/>
        </w:rPr>
        <w:t>.</w:t>
      </w:r>
      <w:r>
        <w:rPr>
          <w:b/>
        </w:rPr>
        <w:t xml:space="preserve"> Обзор</w:t>
      </w:r>
      <w:r w:rsidRPr="008B458E">
        <w:rPr>
          <w:b/>
        </w:rPr>
        <w:t xml:space="preserve"> «</w:t>
      </w:r>
      <w:r>
        <w:rPr>
          <w:b/>
        </w:rPr>
        <w:t>Современные технологии и качество жизни</w:t>
      </w:r>
      <w:r w:rsidRPr="008B458E">
        <w:rPr>
          <w:b/>
        </w:rPr>
        <w:t>»</w:t>
      </w:r>
      <w:r>
        <w:rPr>
          <w:b/>
        </w:rPr>
        <w:t xml:space="preserve"> </w:t>
      </w:r>
      <w:proofErr w:type="gramStart"/>
      <w:r>
        <w:t>Спасская</w:t>
      </w:r>
      <w:proofErr w:type="gramEnd"/>
      <w:r>
        <w:t xml:space="preserve"> </w:t>
      </w:r>
      <w:r w:rsidRPr="008B458E">
        <w:t xml:space="preserve"> СБФ</w:t>
      </w:r>
      <w:r>
        <w:t>/ февраль</w:t>
      </w:r>
    </w:p>
    <w:tbl>
      <w:tblPr>
        <w:tblStyle w:val="ad"/>
        <w:tblW w:w="10597" w:type="dxa"/>
        <w:tblInd w:w="-176" w:type="dxa"/>
        <w:tblLook w:val="04A0" w:firstRow="1" w:lastRow="0" w:firstColumn="1" w:lastColumn="0" w:noHBand="0" w:noVBand="1"/>
      </w:tblPr>
      <w:tblGrid>
        <w:gridCol w:w="653"/>
        <w:gridCol w:w="2595"/>
        <w:gridCol w:w="4006"/>
        <w:gridCol w:w="2260"/>
        <w:gridCol w:w="1083"/>
      </w:tblGrid>
      <w:tr w:rsidR="00E76FB6" w:rsidTr="00225AE9">
        <w:tc>
          <w:tcPr>
            <w:tcW w:w="653" w:type="dxa"/>
          </w:tcPr>
          <w:p w:rsidR="00E76FB6" w:rsidRDefault="00E76FB6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95" w:type="dxa"/>
          </w:tcPr>
          <w:p w:rsidR="00E76FB6" w:rsidRDefault="00E76FB6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E76FB6" w:rsidRDefault="00E76FB6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E76FB6" w:rsidRDefault="00E76FB6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083" w:type="dxa"/>
          </w:tcPr>
          <w:p w:rsidR="00E76FB6" w:rsidRDefault="00E76FB6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- презентация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Путешественники - первооткрыватели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</w:tcBorders>
          </w:tcPr>
          <w:p w:rsidR="00C01C3E" w:rsidRDefault="00C01C3E" w:rsidP="00C01C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Ошланская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Галактика знакомая и загадочная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 - просмотр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Флора и фауна мирового океана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«Военная азбука от</w:t>
            </w:r>
            <w:proofErr w:type="gramStart"/>
            <w:r w:rsidRPr="00A1302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13023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</w:tcBorders>
          </w:tcPr>
          <w:p w:rsidR="00C01C3E" w:rsidRDefault="00C01C3E" w:rsidP="00C01C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 ДБ</w:t>
            </w:r>
          </w:p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5" w:type="dxa"/>
          </w:tcPr>
          <w:p w:rsidR="00C01C3E" w:rsidRDefault="00C01C3E" w:rsidP="003B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C3E" w:rsidRDefault="00C01C3E" w:rsidP="003B5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и обзор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«Сохраняя традиции, искать новое…»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« Новому времени – новые профессии»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«Звёзды и планеты»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95" w:type="dxa"/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«Вода – загадочная стихия»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95" w:type="dxa"/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«Человек штурмует космос»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95" w:type="dxa"/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Игра – викторина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«На звёздных орбитах»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95" w:type="dxa"/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Час экологии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«Охранять природу – значит беречь Родину»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95" w:type="dxa"/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«Кто придумал колесо?»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95" w:type="dxa"/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Выставка – совет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«В мире вежливых наук»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95" w:type="dxa"/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«О труде и мастерстве»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«Наиболее востребованные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«Мир открытий чудных»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302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«2021 год – Год науки и Технологий»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</w:tcBorders>
          </w:tcPr>
          <w:p w:rsidR="00C01C3E" w:rsidRDefault="00C01C3E" w:rsidP="00C01C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Рождественская СБФ</w:t>
            </w: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- обзор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техника современности»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«Душу – людям, сердце науке, а любовь - родному краю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русские ученые и изобретатели»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</w:tcBorders>
          </w:tcPr>
          <w:p w:rsidR="00C01C3E" w:rsidRDefault="00C01C3E" w:rsidP="00C01C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Ухтымская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«Научные деятели 21 века»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- просмотр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«Достижения современной науки в повседневной жизни человека»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/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- знакомство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«Нобелевские лауреаты – выходцы из России»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/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«Рукам – работа, сердцу – радость» 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</w:tcBorders>
          </w:tcPr>
          <w:p w:rsidR="00C01C3E" w:rsidRDefault="00C01C3E" w:rsidP="00C01C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«Мастерство тому дается, кто весь делу отдается»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- чтение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«Увлечение – не развлечение»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«Трудом красив и славен человек»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51471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и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1471">
              <w:rPr>
                <w:rFonts w:ascii="Times New Roman" w:eastAsia="Times New Roman" w:hAnsi="Times New Roman" w:cs="Times New Roman"/>
                <w:sz w:val="24"/>
                <w:szCs w:val="24"/>
              </w:rPr>
              <w:t>– дорога в будущее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</w:tcBorders>
          </w:tcPr>
          <w:p w:rsidR="00C01C3E" w:rsidRDefault="00C01C3E" w:rsidP="00C01C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51471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 великие умы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51471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пытливой мысли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514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- просмотр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51471">
              <w:rPr>
                <w:rFonts w:ascii="Times New Roman" w:eastAsia="Times New Roman" w:hAnsi="Times New Roman" w:cs="Times New Roman"/>
                <w:sz w:val="24"/>
                <w:szCs w:val="24"/>
              </w:rPr>
              <w:t>Шедевры инженерной мысли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и качество жизни»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</w:tcBorders>
          </w:tcPr>
          <w:p w:rsidR="00C01C3E" w:rsidRDefault="00C01C3E" w:rsidP="00C01C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Спасская СБФ</w:t>
            </w: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«История телевидения и современные ретрансляции»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Интернет на все случаи жизни»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95" w:type="dxa"/>
          </w:tcPr>
          <w:p w:rsidR="00C01C3E" w:rsidRPr="008D691A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91A">
              <w:rPr>
                <w:rFonts w:ascii="Philosopher" w:eastAsia="Times New Roman" w:hAnsi="Philosopher" w:cs="Times New Roman"/>
                <w:bCs/>
                <w:iCs/>
                <w:color w:val="000000"/>
                <w:sz w:val="24"/>
                <w:szCs w:val="24"/>
              </w:rPr>
              <w:t xml:space="preserve">Книжная </w:t>
            </w:r>
            <w:r>
              <w:rPr>
                <w:rFonts w:ascii="Philosopher" w:eastAsia="Times New Roman" w:hAnsi="Philosopher" w:cs="Times New Roman"/>
                <w:bCs/>
                <w:iCs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8D691A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91A">
              <w:rPr>
                <w:rFonts w:ascii="Philosopher" w:eastAsia="Times New Roman" w:hAnsi="Philosopher" w:cs="Times New Roman"/>
                <w:bCs/>
                <w:iCs/>
                <w:color w:val="000000"/>
                <w:sz w:val="24"/>
                <w:szCs w:val="24"/>
              </w:rPr>
              <w:t>«На звездных орбитах»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</w:tcBorders>
          </w:tcPr>
          <w:p w:rsidR="00C01C3E" w:rsidRDefault="00C01C3E" w:rsidP="00C01C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147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Твори, выдумывай, пробуй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01C3E" w:rsidTr="00225AE9">
        <w:tc>
          <w:tcPr>
            <w:tcW w:w="65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95" w:type="dxa"/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hilosopher" w:eastAsia="Times New Roman" w:hAnsi="Philosopher" w:cs="Times New Roman"/>
                <w:bCs/>
                <w:iCs/>
                <w:color w:val="000000"/>
                <w:sz w:val="24"/>
                <w:szCs w:val="24"/>
              </w:rPr>
              <w:t>Познавательный час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C01C3E" w:rsidRPr="00A13023" w:rsidRDefault="00C01C3E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147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с увлечением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C01C3E" w:rsidRDefault="00C01C3E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01C3E" w:rsidRDefault="00C01C3E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25AE9" w:rsidTr="00225AE9">
        <w:tc>
          <w:tcPr>
            <w:tcW w:w="653" w:type="dxa"/>
          </w:tcPr>
          <w:p w:rsidR="00225AE9" w:rsidRDefault="00225AE9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95" w:type="dxa"/>
          </w:tcPr>
          <w:p w:rsidR="00225AE9" w:rsidRDefault="00225AE9" w:rsidP="003B5013">
            <w:pPr>
              <w:spacing w:before="100" w:beforeAutospacing="1" w:after="100" w:afterAutospacing="1"/>
              <w:rPr>
                <w:rFonts w:ascii="Philosopher" w:eastAsia="Times New Roman" w:hAnsi="Philosopher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hilosopher" w:eastAsia="Times New Roman" w:hAnsi="Philosopher" w:cs="Times New Roman"/>
                <w:bCs/>
                <w:iCs/>
                <w:color w:val="000000"/>
                <w:sz w:val="24"/>
                <w:szCs w:val="24"/>
              </w:rPr>
              <w:t xml:space="preserve">Обзор 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225AE9" w:rsidRDefault="00225AE9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«Год науки и технологий»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</w:tcBorders>
          </w:tcPr>
          <w:p w:rsidR="00225AE9" w:rsidRDefault="00225AE9" w:rsidP="00225A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Богородская ЦБ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им.Ф.Ф.Павленкова</w:t>
            </w:r>
            <w:proofErr w:type="spellEnd"/>
          </w:p>
          <w:p w:rsidR="00225AE9" w:rsidRDefault="00225AE9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225AE9" w:rsidRDefault="00225AE9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25AE9" w:rsidTr="00225AE9">
        <w:tc>
          <w:tcPr>
            <w:tcW w:w="653" w:type="dxa"/>
          </w:tcPr>
          <w:p w:rsidR="00225AE9" w:rsidRDefault="00225AE9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95" w:type="dxa"/>
          </w:tcPr>
          <w:p w:rsidR="00225AE9" w:rsidRDefault="00225AE9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знаний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225AE9" w:rsidRPr="00A13023" w:rsidRDefault="00225AE9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61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«Дмитрий Иванович Менделеев. Секреты гениальности»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225AE9" w:rsidRDefault="00225AE9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225AE9" w:rsidRDefault="00225AE9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25AE9" w:rsidTr="00225AE9">
        <w:tc>
          <w:tcPr>
            <w:tcW w:w="653" w:type="dxa"/>
          </w:tcPr>
          <w:p w:rsidR="00225AE9" w:rsidRDefault="00225AE9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95" w:type="dxa"/>
          </w:tcPr>
          <w:p w:rsidR="00225AE9" w:rsidRDefault="00225AE9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225AE9" w:rsidRPr="00A13023" w:rsidRDefault="00225AE9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радио»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225AE9" w:rsidRDefault="00225AE9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225AE9" w:rsidRDefault="00225AE9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25AE9" w:rsidTr="00225AE9">
        <w:tc>
          <w:tcPr>
            <w:tcW w:w="653" w:type="dxa"/>
          </w:tcPr>
          <w:p w:rsidR="00225AE9" w:rsidRDefault="00225AE9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95" w:type="dxa"/>
          </w:tcPr>
          <w:p w:rsidR="00225AE9" w:rsidRDefault="00225AE9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225AE9" w:rsidRPr="00A13023" w:rsidRDefault="00225AE9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«Трудная дорога в космос»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</w:tcBorders>
          </w:tcPr>
          <w:p w:rsidR="00225AE9" w:rsidRDefault="00225AE9" w:rsidP="00225A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СБФ</w:t>
            </w:r>
          </w:p>
        </w:tc>
        <w:tc>
          <w:tcPr>
            <w:tcW w:w="1083" w:type="dxa"/>
          </w:tcPr>
          <w:p w:rsidR="00225AE9" w:rsidRDefault="00225AE9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25AE9" w:rsidTr="00225AE9">
        <w:tc>
          <w:tcPr>
            <w:tcW w:w="653" w:type="dxa"/>
          </w:tcPr>
          <w:p w:rsidR="00225AE9" w:rsidRDefault="00225AE9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95" w:type="dxa"/>
          </w:tcPr>
          <w:p w:rsidR="00225AE9" w:rsidRDefault="00225AE9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225AE9" w:rsidRPr="00A13023" w:rsidRDefault="00225AE9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сохи к атому»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225AE9" w:rsidRDefault="00225AE9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225AE9" w:rsidRDefault="00225AE9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25AE9" w:rsidTr="00225AE9">
        <w:tc>
          <w:tcPr>
            <w:tcW w:w="653" w:type="dxa"/>
          </w:tcPr>
          <w:p w:rsidR="00225AE9" w:rsidRDefault="00225AE9" w:rsidP="003B5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95" w:type="dxa"/>
          </w:tcPr>
          <w:p w:rsidR="00225AE9" w:rsidRDefault="00225AE9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- информация</w:t>
            </w:r>
          </w:p>
        </w:tc>
        <w:tc>
          <w:tcPr>
            <w:tcW w:w="4006" w:type="dxa"/>
            <w:tcBorders>
              <w:right w:val="single" w:sz="4" w:space="0" w:color="auto"/>
            </w:tcBorders>
          </w:tcPr>
          <w:p w:rsidR="00225AE9" w:rsidRPr="00A13023" w:rsidRDefault="00225AE9" w:rsidP="003B50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Гордость Российской науки»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225AE9" w:rsidRDefault="00225AE9" w:rsidP="003B5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225AE9" w:rsidRDefault="00225AE9" w:rsidP="003B50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3B5013" w:rsidRPr="00A96604" w:rsidRDefault="003B5013" w:rsidP="00225AE9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Заведующая</w:t>
      </w:r>
      <w:r w:rsidRPr="00A96604">
        <w:rPr>
          <w:rFonts w:ascii="Times New Roman" w:eastAsia="Calibri" w:hAnsi="Times New Roman" w:cs="Times New Roman"/>
          <w:sz w:val="24"/>
          <w:szCs w:val="24"/>
        </w:rPr>
        <w:t xml:space="preserve"> методико-</w:t>
      </w:r>
      <w:r>
        <w:rPr>
          <w:rFonts w:ascii="Times New Roman" w:eastAsia="Calibri" w:hAnsi="Times New Roman" w:cs="Times New Roman"/>
          <w:sz w:val="24"/>
          <w:szCs w:val="24"/>
        </w:rPr>
        <w:t>библиографическим отделом</w:t>
      </w:r>
    </w:p>
    <w:p w:rsidR="003B5013" w:rsidRDefault="003B5013" w:rsidP="00225AE9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Богородской ЦБ им. Павленкова Ф.Ф.</w:t>
      </w:r>
    </w:p>
    <w:p w:rsidR="003B5013" w:rsidRPr="00A96604" w:rsidRDefault="003B5013" w:rsidP="00225AE9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Захарова С.Н.</w:t>
      </w:r>
    </w:p>
    <w:p w:rsidR="003B5013" w:rsidRPr="00FC4BB0" w:rsidRDefault="003B5013" w:rsidP="00225AE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96604">
        <w:rPr>
          <w:rFonts w:ascii="Times New Roman" w:eastAsia="Calibri" w:hAnsi="Times New Roman" w:cs="Times New Roman"/>
          <w:sz w:val="24"/>
          <w:szCs w:val="24"/>
        </w:rPr>
        <w:t>8(83337) 2-</w:t>
      </w:r>
      <w:r>
        <w:rPr>
          <w:rFonts w:ascii="Times New Roman" w:eastAsia="Calibri" w:hAnsi="Times New Roman" w:cs="Times New Roman"/>
          <w:sz w:val="24"/>
          <w:szCs w:val="24"/>
        </w:rPr>
        <w:t>11-07</w:t>
      </w:r>
    </w:p>
    <w:p w:rsidR="00B8296F" w:rsidRPr="009521CF" w:rsidRDefault="00B8296F" w:rsidP="00E7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296F" w:rsidRPr="009521CF" w:rsidSect="00B310E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F98"/>
    <w:multiLevelType w:val="hybridMultilevel"/>
    <w:tmpl w:val="0A7EE6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1B7B95"/>
    <w:multiLevelType w:val="hybridMultilevel"/>
    <w:tmpl w:val="AC723EF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99A06E6"/>
    <w:multiLevelType w:val="hybridMultilevel"/>
    <w:tmpl w:val="8A3821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1B6C60"/>
    <w:multiLevelType w:val="hybridMultilevel"/>
    <w:tmpl w:val="F00E012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2EF007C"/>
    <w:multiLevelType w:val="hybridMultilevel"/>
    <w:tmpl w:val="7028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06B61"/>
    <w:multiLevelType w:val="hybridMultilevel"/>
    <w:tmpl w:val="850EDD9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16254884"/>
    <w:multiLevelType w:val="hybridMultilevel"/>
    <w:tmpl w:val="4E44D7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73F0DE0"/>
    <w:multiLevelType w:val="hybridMultilevel"/>
    <w:tmpl w:val="13144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A5543"/>
    <w:multiLevelType w:val="hybridMultilevel"/>
    <w:tmpl w:val="41F0012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2B3C55A7"/>
    <w:multiLevelType w:val="hybridMultilevel"/>
    <w:tmpl w:val="7DDE2EE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7CC40EA"/>
    <w:multiLevelType w:val="multilevel"/>
    <w:tmpl w:val="1C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C27E6"/>
    <w:multiLevelType w:val="hybridMultilevel"/>
    <w:tmpl w:val="C8503C9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44A6599F"/>
    <w:multiLevelType w:val="hybridMultilevel"/>
    <w:tmpl w:val="FD8225B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46DC338C"/>
    <w:multiLevelType w:val="hybridMultilevel"/>
    <w:tmpl w:val="82988EB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489B35F5"/>
    <w:multiLevelType w:val="hybridMultilevel"/>
    <w:tmpl w:val="6FA8E70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48A238B7"/>
    <w:multiLevelType w:val="multilevel"/>
    <w:tmpl w:val="ECD2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FB78A0"/>
    <w:multiLevelType w:val="hybridMultilevel"/>
    <w:tmpl w:val="D4CC45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DE33E10"/>
    <w:multiLevelType w:val="multilevel"/>
    <w:tmpl w:val="3814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7500CC"/>
    <w:multiLevelType w:val="hybridMultilevel"/>
    <w:tmpl w:val="588087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915310"/>
    <w:multiLevelType w:val="hybridMultilevel"/>
    <w:tmpl w:val="C7BC2CCA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5FA5068E"/>
    <w:multiLevelType w:val="hybridMultilevel"/>
    <w:tmpl w:val="3982B90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63B71D95"/>
    <w:multiLevelType w:val="hybridMultilevel"/>
    <w:tmpl w:val="1732300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>
    <w:nsid w:val="653B5838"/>
    <w:multiLevelType w:val="hybridMultilevel"/>
    <w:tmpl w:val="363E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679E6"/>
    <w:multiLevelType w:val="hybridMultilevel"/>
    <w:tmpl w:val="72E41A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C0558C1"/>
    <w:multiLevelType w:val="hybridMultilevel"/>
    <w:tmpl w:val="34C012C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F4702E"/>
    <w:multiLevelType w:val="multilevel"/>
    <w:tmpl w:val="A636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061EE9"/>
    <w:multiLevelType w:val="hybridMultilevel"/>
    <w:tmpl w:val="09C4FC6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>
    <w:nsid w:val="729C15F7"/>
    <w:multiLevelType w:val="hybridMultilevel"/>
    <w:tmpl w:val="AD865AA6"/>
    <w:lvl w:ilvl="0" w:tplc="06903E1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>
    <w:nsid w:val="74B3550A"/>
    <w:multiLevelType w:val="multilevel"/>
    <w:tmpl w:val="716C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3"/>
  </w:num>
  <w:num w:numId="3">
    <w:abstractNumId w:val="27"/>
  </w:num>
  <w:num w:numId="4">
    <w:abstractNumId w:val="20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26"/>
  </w:num>
  <w:num w:numId="10">
    <w:abstractNumId w:val="11"/>
  </w:num>
  <w:num w:numId="11">
    <w:abstractNumId w:val="14"/>
  </w:num>
  <w:num w:numId="12">
    <w:abstractNumId w:val="1"/>
  </w:num>
  <w:num w:numId="13">
    <w:abstractNumId w:val="21"/>
  </w:num>
  <w:num w:numId="14">
    <w:abstractNumId w:val="18"/>
  </w:num>
  <w:num w:numId="15">
    <w:abstractNumId w:val="0"/>
  </w:num>
  <w:num w:numId="16">
    <w:abstractNumId w:val="7"/>
  </w:num>
  <w:num w:numId="17">
    <w:abstractNumId w:val="22"/>
  </w:num>
  <w:num w:numId="18">
    <w:abstractNumId w:val="4"/>
  </w:num>
  <w:num w:numId="19">
    <w:abstractNumId w:val="2"/>
  </w:num>
  <w:num w:numId="20">
    <w:abstractNumId w:val="16"/>
  </w:num>
  <w:num w:numId="21">
    <w:abstractNumId w:val="19"/>
  </w:num>
  <w:num w:numId="22">
    <w:abstractNumId w:val="3"/>
  </w:num>
  <w:num w:numId="23">
    <w:abstractNumId w:val="9"/>
  </w:num>
  <w:num w:numId="24">
    <w:abstractNumId w:val="23"/>
  </w:num>
  <w:num w:numId="25">
    <w:abstractNumId w:val="25"/>
  </w:num>
  <w:num w:numId="26">
    <w:abstractNumId w:val="28"/>
  </w:num>
  <w:num w:numId="27">
    <w:abstractNumId w:val="17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0541"/>
    <w:rsid w:val="000171DD"/>
    <w:rsid w:val="0002360C"/>
    <w:rsid w:val="000C34E8"/>
    <w:rsid w:val="00122711"/>
    <w:rsid w:val="001B0ECF"/>
    <w:rsid w:val="00224D5A"/>
    <w:rsid w:val="00225AE9"/>
    <w:rsid w:val="0025783D"/>
    <w:rsid w:val="002B5E67"/>
    <w:rsid w:val="002D7944"/>
    <w:rsid w:val="002E77DD"/>
    <w:rsid w:val="002F2E2B"/>
    <w:rsid w:val="00324FD9"/>
    <w:rsid w:val="003A2947"/>
    <w:rsid w:val="003B08EE"/>
    <w:rsid w:val="003B5013"/>
    <w:rsid w:val="003E4936"/>
    <w:rsid w:val="0040378D"/>
    <w:rsid w:val="004244AA"/>
    <w:rsid w:val="004A2E11"/>
    <w:rsid w:val="004E4B7A"/>
    <w:rsid w:val="004E4FB9"/>
    <w:rsid w:val="0050621B"/>
    <w:rsid w:val="005C4183"/>
    <w:rsid w:val="006548CE"/>
    <w:rsid w:val="007B266C"/>
    <w:rsid w:val="008111E5"/>
    <w:rsid w:val="008B458E"/>
    <w:rsid w:val="00904CA2"/>
    <w:rsid w:val="00936294"/>
    <w:rsid w:val="009521CF"/>
    <w:rsid w:val="00A7337F"/>
    <w:rsid w:val="00AD60A7"/>
    <w:rsid w:val="00B310E0"/>
    <w:rsid w:val="00B8296F"/>
    <w:rsid w:val="00C01C3E"/>
    <w:rsid w:val="00C44179"/>
    <w:rsid w:val="00C74352"/>
    <w:rsid w:val="00D27FB2"/>
    <w:rsid w:val="00D368A4"/>
    <w:rsid w:val="00D80541"/>
    <w:rsid w:val="00D95792"/>
    <w:rsid w:val="00E64D37"/>
    <w:rsid w:val="00E76FB6"/>
    <w:rsid w:val="00EE564F"/>
    <w:rsid w:val="00F0383E"/>
    <w:rsid w:val="00F37CD9"/>
    <w:rsid w:val="00F50230"/>
    <w:rsid w:val="00FC300E"/>
    <w:rsid w:val="00FE5CB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6C"/>
  </w:style>
  <w:style w:type="paragraph" w:styleId="1">
    <w:name w:val="heading 1"/>
    <w:basedOn w:val="a"/>
    <w:next w:val="a"/>
    <w:link w:val="10"/>
    <w:qFormat/>
    <w:rsid w:val="0040378D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D80541"/>
  </w:style>
  <w:style w:type="character" w:styleId="a3">
    <w:name w:val="Hyperlink"/>
    <w:uiPriority w:val="99"/>
    <w:rsid w:val="00D80541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2F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904C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37F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7337F"/>
    <w:rPr>
      <w:b/>
      <w:bCs/>
    </w:rPr>
  </w:style>
  <w:style w:type="character" w:customStyle="1" w:styleId="10">
    <w:name w:val="Заголовок 1 Знак"/>
    <w:basedOn w:val="a0"/>
    <w:link w:val="1"/>
    <w:rsid w:val="0040378D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a9">
    <w:name w:val="No Spacing"/>
    <w:link w:val="aa"/>
    <w:uiPriority w:val="1"/>
    <w:qFormat/>
    <w:rsid w:val="006548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link w:val="a9"/>
    <w:uiPriority w:val="1"/>
    <w:locked/>
    <w:rsid w:val="006548CE"/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3A2947"/>
    <w:pPr>
      <w:ind w:left="720"/>
      <w:contextualSpacing/>
    </w:pPr>
  </w:style>
  <w:style w:type="character" w:styleId="ac">
    <w:name w:val="Emphasis"/>
    <w:basedOn w:val="a0"/>
    <w:uiPriority w:val="20"/>
    <w:qFormat/>
    <w:rsid w:val="00AD60A7"/>
    <w:rPr>
      <w:i/>
      <w:iCs/>
    </w:rPr>
  </w:style>
  <w:style w:type="table" w:styleId="ad">
    <w:name w:val="Table Grid"/>
    <w:basedOn w:val="a1"/>
    <w:uiPriority w:val="59"/>
    <w:rsid w:val="00E76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k162.aiwoo.ru/custom/item/27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dk162.aiwoo.ru/custom/item/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ogbib" TargetMode="External"/><Relationship Id="rId11" Type="http://schemas.openxmlformats.org/officeDocument/2006/relationships/hyperlink" Target="http://dk162.aiwoo.ru/custom/item/28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k162.aiwoo.ru/custom/item/2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k162.aiwoo.ru/custom/item/2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6н7076</dc:creator>
  <cp:lastModifiedBy>Крылатых Анна Михайловна</cp:lastModifiedBy>
  <cp:revision>4</cp:revision>
  <dcterms:created xsi:type="dcterms:W3CDTF">2021-03-16T07:03:00Z</dcterms:created>
  <dcterms:modified xsi:type="dcterms:W3CDTF">2021-03-19T10:22:00Z</dcterms:modified>
</cp:coreProperties>
</file>