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Муниципальное  казённое  учреждение  культуры</w:t>
      </w:r>
    </w:p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Котельничская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 районная  центральная  библиотека»</w:t>
      </w:r>
    </w:p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Инновационные  формы  работы</w:t>
      </w:r>
    </w:p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в библиотеках  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Котельничского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 района  в 2020 году.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МКУК «Юбилейная сельская  библиотека им. В. А. </w:t>
      </w:r>
      <w:proofErr w:type="spellStart"/>
      <w:r w:rsidRPr="00D733F5">
        <w:rPr>
          <w:rFonts w:ascii="Times New Roman" w:hAnsi="Times New Roman" w:cs="Times New Roman"/>
          <w:b/>
          <w:color w:val="002060"/>
          <w:sz w:val="24"/>
          <w:szCs w:val="24"/>
        </w:rPr>
        <w:t>Хитрина</w:t>
      </w:r>
      <w:proofErr w:type="spellEnd"/>
      <w:r w:rsidRPr="00D733F5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D733F5" w:rsidRPr="00D733F5" w:rsidRDefault="00D733F5" w:rsidP="000C2D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 Виртуальная экскурсия «Памятники природы Кировской области»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>В группе В</w:t>
      </w:r>
      <w:r>
        <w:rPr>
          <w:rFonts w:ascii="Times New Roman" w:hAnsi="Times New Roman" w:cs="Times New Roman"/>
          <w:color w:val="002060"/>
          <w:sz w:val="24"/>
          <w:szCs w:val="24"/>
        </w:rPr>
        <w:t>К https://vk.com/club93582847.  Д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ля читателей библиотеки провели экскурсию по памятникам природы области, рассказали о каждой достопримечательности и показали видеосюжеты, посвященные этим местам. </w:t>
      </w:r>
    </w:p>
    <w:p w:rsidR="00D733F5" w:rsidRPr="00D733F5" w:rsidRDefault="00D733F5" w:rsidP="00D733F5">
      <w:pPr>
        <w:pStyle w:val="a3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D733F5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-Виртуальное путешествие «По святым местам России». Рассказали о храмах России, показали презентацию и видеосюжеты об этих местах. </w:t>
      </w:r>
    </w:p>
    <w:p w:rsidR="00D733F5" w:rsidRPr="00D733F5" w:rsidRDefault="00D733F5" w:rsidP="00D733F5">
      <w:pPr>
        <w:pStyle w:val="a3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D733F5" w:rsidRPr="00D733F5" w:rsidRDefault="00D733F5" w:rsidP="00D733F5">
      <w:pPr>
        <w:pStyle w:val="a3"/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D733F5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>МКУК «</w:t>
      </w:r>
      <w:proofErr w:type="spellStart"/>
      <w:r w:rsidRPr="00D733F5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>Макарьевская</w:t>
      </w:r>
      <w:proofErr w:type="spellEnd"/>
      <w:r w:rsidRPr="00D733F5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 xml:space="preserve"> сельская библиотека»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- Виртуальный соцопрос «Какое произведение Гоголя вам нравится?» 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- виртуальная 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библио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викторина «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Книгопочитатели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D733F5" w:rsidRPr="00D733F5" w:rsidRDefault="00D733F5" w:rsidP="000C2D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 онлайн викторина «О поэте говорят стихи»  вопросы  по биографии и творчеству Есенина</w:t>
      </w:r>
    </w:p>
    <w:p w:rsidR="00D733F5" w:rsidRPr="00D733F5" w:rsidRDefault="00D733F5" w:rsidP="000C2D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7AAE">
        <w:rPr>
          <w:rFonts w:ascii="Times New Roman" w:hAnsi="Times New Roman" w:cs="Times New Roman"/>
          <w:color w:val="002060"/>
          <w:sz w:val="24"/>
          <w:szCs w:val="24"/>
        </w:rPr>
        <w:t>онлайн  с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оциологический опрос «Чтобы счастье пришло в дом, что должно быть в доме том?» 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 Викторина онлайн «Душа родилась крылатой…» (ко дню рождения Марины Цветаевой)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 Краеведческая онлайн викторина «100 вопросов по селу»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>Авторская выставка рисунков Екатерины Бобровой «Я люблю рисовать»</w:t>
      </w:r>
    </w:p>
    <w:p w:rsidR="00D733F5" w:rsidRPr="00D733F5" w:rsidRDefault="00D733F5" w:rsidP="000C2D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12 июня в библиотеке  состоялась  встреча  ребята из юнармейского отряда </w:t>
      </w:r>
      <w:hyperlink r:id="rId5" w:history="1">
        <w:proofErr w:type="spellStart"/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Макарьевской</w:t>
        </w:r>
        <w:proofErr w:type="spellEnd"/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 xml:space="preserve"> школы</w:t>
        </w:r>
      </w:hyperlink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"Достойны дедовых побед".  Десяти 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макарьевским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юнармейцам в праздничный день вручили значки на ленточке 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триколор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>. Здесь же ребята выбрали командира и помощника командира отряда, обсудили работу на лето. Юнармейцы разнесли добрые открытки с поздравлениями в День России.</w:t>
      </w:r>
    </w:p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228490" cy="1476375"/>
            <wp:effectExtent l="19050" t="0" r="360" b="0"/>
            <wp:docPr id="4" name="Рисунок 4" descr="https://sun9-2.userapi.com/impg/c855028/v855028391/23b7f8/ARdWtxxGNug.jpg?size=1280x848&amp;quality=96&amp;sign=60968a08ea9bfd0897014a0304db4f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c855028/v855028391/23b7f8/ARdWtxxGNug.jpg?size=1280x848&amp;quality=96&amp;sign=60968a08ea9bfd0897014a0304db4ff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57" cy="147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Pr="00D733F5" w:rsidRDefault="00D733F5" w:rsidP="000C2D17">
      <w:pPr>
        <w:pStyle w:val="a3"/>
        <w:jc w:val="both"/>
        <w:rPr>
          <w:color w:val="002060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приняли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 участие в </w:t>
      </w:r>
      <w:proofErr w:type="spell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>челендже</w:t>
      </w:r>
      <w:proofErr w:type="spell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7" w:history="1"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#РусскиеРифмы</w:t>
        </w:r>
      </w:hyperlink>
      <w:proofErr w:type="gramStart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!</w:t>
      </w:r>
      <w:proofErr w:type="gramEnd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 Библиотека  приняла  эстафету от </w:t>
      </w:r>
      <w:hyperlink r:id="rId8" w:history="1"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МКУК КОБРСКИЙ ЦСДК</w:t>
        </w:r>
      </w:hyperlink>
      <w:r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r w:rsidRPr="00D733F5">
        <w:t xml:space="preserve"> </w:t>
      </w:r>
      <w:hyperlink r:id="rId9" w:history="1">
        <w:r w:rsidRPr="00B1391A">
          <w:rPr>
            <w:rStyle w:val="a4"/>
            <w:color w:val="002060"/>
          </w:rPr>
          <w:t>https://vk.com/club64630605</w:t>
        </w:r>
      </w:hyperlink>
      <w:r>
        <w:rPr>
          <w:color w:val="002060"/>
        </w:rPr>
        <w:t xml:space="preserve"> .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>Библиотекарь Светлана Кривошеина  читала  стихотворение Сергея Есенина "Пряче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т месяц за овинами..."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Передали  эстафету </w:t>
      </w:r>
      <w:hyperlink r:id="rId10" w:history="1"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Юбилейной сельской библиотеке имени </w:t>
        </w:r>
        <w:proofErr w:type="spellStart"/>
        <w:r w:rsidRPr="00D733F5">
          <w:rPr>
            <w:rStyle w:val="a4"/>
            <w:rFonts w:ascii="Times New Roman" w:hAnsi="Times New Roman" w:cs="Times New Roman"/>
            <w:color w:val="002060"/>
            <w:sz w:val="24"/>
            <w:szCs w:val="24"/>
            <w:u w:val="none"/>
          </w:rPr>
          <w:t>В.А.Хитрина</w:t>
        </w:r>
        <w:proofErr w:type="spellEnd"/>
      </w:hyperlink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733F5" w:rsidRPr="00D733F5" w:rsidRDefault="00D733F5" w:rsidP="000C2D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D733F5">
        <w:rPr>
          <w:rFonts w:ascii="Times New Roman" w:hAnsi="Times New Roman" w:cs="Times New Roman"/>
          <w:color w:val="002060"/>
          <w:sz w:val="24"/>
          <w:szCs w:val="24"/>
        </w:rPr>
        <w:t>В библиотеке выпустили второй выпуск краеведческого альманаха.  В альманахе собраны воспоминания земляков - участников Великой Отечественной войны, блокадников Ленинграда, выписки из наградных листов с описанием подвига, фотографии из личных архивов фронтовиков.</w:t>
      </w:r>
    </w:p>
    <w:p w:rsidR="00D733F5" w:rsidRPr="00D733F5" w:rsidRDefault="00D733F5" w:rsidP="000C2D17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641019" cy="1419225"/>
            <wp:effectExtent l="0" t="0" r="0" b="0"/>
            <wp:docPr id="7" name="Рисунок 7" descr="https://sun9-33.userapi.com/impg/c858336/v858336323/1f825b/rutxtIifYoE.jpg?size=1280x1107&amp;quality=96&amp;sign=84a16215318e8804ccbd121561c0ee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impg/c858336/v858336323/1f825b/rutxtIifYoE.jpg?size=1280x1107&amp;quality=96&amp;sign=84a16215318e8804ccbd121561c0ee6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58" cy="14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AF1F4EC" wp14:editId="1F4DC699">
            <wp:extent cx="2024567" cy="1415615"/>
            <wp:effectExtent l="19050" t="0" r="0" b="0"/>
            <wp:docPr id="10" name="Рисунок 10" descr="https://sun9-62.userapi.com/impg/c858328/v858328323/1f7016/6zE-4qFBU4M.jpg?size=1280x895&amp;quality=96&amp;proxy=1&amp;sign=f84f85bc8156fe5dc6f74d3fc97efe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2.userapi.com/impg/c858328/v858328323/1f7016/6zE-4qFBU4M.jpg?size=1280x895&amp;quality=96&amp;proxy=1&amp;sign=f84f85bc8156fe5dc6f74d3fc97efe5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36" cy="141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Pr="00D733F5" w:rsidRDefault="00594F66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733F5" w:rsidRPr="00D733F5">
        <w:rPr>
          <w:rFonts w:ascii="Times New Roman" w:hAnsi="Times New Roman" w:cs="Times New Roman"/>
          <w:color w:val="002060"/>
          <w:sz w:val="24"/>
          <w:szCs w:val="24"/>
        </w:rPr>
        <w:t>Как средство формирования комфортной среды для пользователей в  библиотеке  созданы: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-  Арт-объекты   </w:t>
      </w:r>
    </w:p>
    <w:p w:rsidR="00D733F5" w:rsidRP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18140" cy="2066925"/>
            <wp:effectExtent l="19050" t="0" r="0" b="0"/>
            <wp:docPr id="13" name="Рисунок 13" descr="https://sun9-47.userapi.com/impg/c854220/v854220588/237e52/6hr8ifOWsWs.jpg?size=741x1080&amp;quality=96&amp;sign=810f06747b5ece506b1f2a2ce9fa0e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7.userapi.com/impg/c854220/v854220588/237e52/6hr8ifOWsWs.jpg?size=741x1080&amp;quality=96&amp;sign=810f06747b5ece506b1f2a2ce9fa0e5d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4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D733F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374528" cy="1790700"/>
            <wp:effectExtent l="19050" t="0" r="0" b="0"/>
            <wp:docPr id="16" name="Рисунок 16" descr="https://sun9-18.userapi.com/impg/c857328/v857328588/1a0b0b/cYLkGfeZIW8.jpg?size=829x1080&amp;quality=96&amp;proxy=1&amp;sign=f73c1d5def8fd012fcc78a9b0cb170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8.userapi.com/impg/c857328/v857328588/1a0b0b/cYLkGfeZIW8.jpg?size=829x1080&amp;quality=96&amp;proxy=1&amp;sign=f73c1d5def8fd012fcc78a9b0cb1703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80" cy="179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66" w:rsidRPr="00D733F5" w:rsidRDefault="00594F66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color w:val="002060"/>
          <w:sz w:val="24"/>
          <w:szCs w:val="24"/>
        </w:rPr>
        <w:t>- Оформлена лестница.</w:t>
      </w:r>
    </w:p>
    <w:p w:rsidR="00594F66" w:rsidRPr="00D733F5" w:rsidRDefault="00594F66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733F5" w:rsidRDefault="00D733F5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D733F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57325" cy="2057400"/>
            <wp:effectExtent l="19050" t="0" r="9525" b="0"/>
            <wp:docPr id="2" name="Рисунок 1" descr="https://sun9-25.userapi.com/impg/c855216/v855216855/24e847/oVuRyPywsjA.jpg?size=520x1040&amp;quality=96&amp;proxy=1&amp;sign=44cf0b0f377109469b1675b30867e6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c855216/v855216855/24e847/oVuRyPywsjA.jpg?size=520x1040&amp;quality=96&amp;proxy=1&amp;sign=44cf0b0f377109469b1675b30867e657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66" w:rsidRDefault="00594F66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94F66" w:rsidRPr="00D733F5" w:rsidRDefault="00594F66" w:rsidP="00D733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Зав.  СИМИР  Патрушева Т. А.</w:t>
      </w:r>
    </w:p>
    <w:sectPr w:rsidR="00594F66" w:rsidRPr="00D733F5" w:rsidSect="00D733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F5"/>
    <w:rsid w:val="000C2D17"/>
    <w:rsid w:val="00594F66"/>
    <w:rsid w:val="005B4C51"/>
    <w:rsid w:val="006B7AAE"/>
    <w:rsid w:val="00D733F5"/>
    <w:rsid w:val="00EE4630"/>
    <w:rsid w:val="00F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F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733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bradk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1%83%D1%81%D1%81%D0%BA%D0%B8%D0%B5%D0%A0%D0%B8%D1%84%D0%BC%D1%8B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vk.com/makarie_school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vk.com/club9358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6463060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</dc:creator>
  <cp:lastModifiedBy>Научно-методический отдел</cp:lastModifiedBy>
  <cp:revision>3</cp:revision>
  <dcterms:created xsi:type="dcterms:W3CDTF">2021-02-12T05:47:00Z</dcterms:created>
  <dcterms:modified xsi:type="dcterms:W3CDTF">2021-02-12T05:48:00Z</dcterms:modified>
</cp:coreProperties>
</file>