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39" w:rsidRDefault="00545B39" w:rsidP="00545B39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45B39">
        <w:rPr>
          <w:rFonts w:ascii="Times New Roman" w:hAnsi="Times New Roman" w:cs="Times New Roman"/>
          <w:b/>
          <w:sz w:val="24"/>
          <w:szCs w:val="28"/>
        </w:rPr>
        <w:t>Инн</w:t>
      </w:r>
      <w:r w:rsidR="0016543E">
        <w:rPr>
          <w:rFonts w:ascii="Times New Roman" w:hAnsi="Times New Roman" w:cs="Times New Roman"/>
          <w:b/>
          <w:sz w:val="24"/>
          <w:szCs w:val="28"/>
        </w:rPr>
        <w:t xml:space="preserve">овации в работе библиотек </w:t>
      </w:r>
      <w:r w:rsidR="00771537" w:rsidRPr="000A1D8C">
        <w:rPr>
          <w:rFonts w:ascii="Times New Roman" w:hAnsi="Times New Roman" w:cs="Times New Roman"/>
          <w:b/>
          <w:sz w:val="24"/>
          <w:szCs w:val="28"/>
        </w:rPr>
        <w:t>МКУК «</w:t>
      </w:r>
      <w:proofErr w:type="gramStart"/>
      <w:r w:rsidR="00771537" w:rsidRPr="000A1D8C">
        <w:rPr>
          <w:rFonts w:ascii="Times New Roman" w:hAnsi="Times New Roman" w:cs="Times New Roman"/>
          <w:b/>
          <w:sz w:val="24"/>
          <w:szCs w:val="28"/>
        </w:rPr>
        <w:t>Верхнекамская</w:t>
      </w:r>
      <w:proofErr w:type="gramEnd"/>
      <w:r w:rsidR="00771537" w:rsidRPr="000A1D8C">
        <w:rPr>
          <w:rFonts w:ascii="Times New Roman" w:hAnsi="Times New Roman" w:cs="Times New Roman"/>
          <w:b/>
          <w:sz w:val="24"/>
          <w:szCs w:val="28"/>
        </w:rPr>
        <w:t xml:space="preserve"> ЦБС»</w:t>
      </w:r>
      <w:r w:rsidR="00771537">
        <w:rPr>
          <w:rFonts w:ascii="Times New Roman" w:hAnsi="Times New Roman" w:cs="Times New Roman"/>
          <w:sz w:val="24"/>
          <w:szCs w:val="28"/>
        </w:rPr>
        <w:t xml:space="preserve"> </w:t>
      </w:r>
      <w:r w:rsidR="0016543E">
        <w:rPr>
          <w:rFonts w:ascii="Times New Roman" w:hAnsi="Times New Roman" w:cs="Times New Roman"/>
          <w:b/>
          <w:sz w:val="24"/>
          <w:szCs w:val="28"/>
        </w:rPr>
        <w:t>в 2019</w:t>
      </w:r>
      <w:r w:rsidRPr="00545B39">
        <w:rPr>
          <w:rFonts w:ascii="Times New Roman" w:hAnsi="Times New Roman" w:cs="Times New Roman"/>
          <w:b/>
          <w:sz w:val="24"/>
          <w:szCs w:val="28"/>
        </w:rPr>
        <w:t xml:space="preserve"> году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14850"/>
      </w:tblGrid>
      <w:tr w:rsidR="00771537" w:rsidTr="00771537">
        <w:tc>
          <w:tcPr>
            <w:tcW w:w="14850" w:type="dxa"/>
          </w:tcPr>
          <w:p w:rsidR="00771537" w:rsidRDefault="00771537" w:rsidP="007715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Кирсинская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ЦРБ им. Г.М. Вяземского</w:t>
            </w:r>
          </w:p>
          <w:p w:rsidR="00771537" w:rsidRPr="00EB6948" w:rsidRDefault="00771537" w:rsidP="00EB694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1.Решением Верхнекамской районной Думы пятого созыва </w:t>
            </w:r>
            <w:r w:rsidRPr="002B5189">
              <w:rPr>
                <w:rFonts w:ascii="Times New Roman" w:hAnsi="Times New Roman" w:cs="Times New Roman"/>
                <w:sz w:val="24"/>
                <w:szCs w:val="28"/>
              </w:rPr>
              <w:t>от 10.06.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  <w:r w:rsidRPr="002B5189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2B5189">
              <w:rPr>
                <w:rFonts w:ascii="Times New Roman" w:hAnsi="Times New Roman" w:cs="Times New Roman"/>
                <w:sz w:val="24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библиотеке присвоено имя основателя завода и города Григория Михайловича Вяземского.</w:t>
            </w:r>
          </w:p>
          <w:p w:rsidR="00771537" w:rsidRDefault="00771537" w:rsidP="00E7146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Проведен </w:t>
            </w:r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>онлайн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>опрос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 (о присвоении библиотеки имени Г.М. Вяземского) в группе </w:t>
            </w:r>
            <w:proofErr w:type="spellStart"/>
            <w:r w:rsidRPr="001A2DBD">
              <w:rPr>
                <w:rFonts w:ascii="Times New Roman" w:hAnsi="Times New Roman" w:cs="Times New Roman"/>
                <w:sz w:val="24"/>
                <w:szCs w:val="28"/>
              </w:rPr>
              <w:t>Кирсин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>кой</w:t>
            </w:r>
            <w:proofErr w:type="spellEnd"/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центральной районной 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библиотеки в социальной сети </w:t>
            </w:r>
            <w:proofErr w:type="spellStart"/>
            <w:r w:rsidRPr="001A2DBD">
              <w:rPr>
                <w:rFonts w:ascii="Times New Roman" w:hAnsi="Times New Roman" w:cs="Times New Roman"/>
                <w:sz w:val="24"/>
                <w:szCs w:val="28"/>
              </w:rPr>
              <w:t>ВКонтакте</w:t>
            </w:r>
            <w:proofErr w:type="spellEnd"/>
            <w:r w:rsidRPr="001A2DBD">
              <w:rPr>
                <w:rFonts w:ascii="Times New Roman" w:hAnsi="Times New Roman" w:cs="Times New Roman"/>
                <w:sz w:val="24"/>
                <w:szCs w:val="28"/>
              </w:rPr>
              <w:t>. В опросе приняло участие 93 человека.</w:t>
            </w:r>
          </w:p>
          <w:p w:rsidR="00771537" w:rsidRDefault="00771537" w:rsidP="001A2DB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В рамках </w:t>
            </w:r>
            <w:r w:rsidRPr="00E7146D">
              <w:rPr>
                <w:rFonts w:ascii="Times New Roman" w:hAnsi="Times New Roman" w:cs="Times New Roman"/>
                <w:sz w:val="24"/>
                <w:szCs w:val="28"/>
              </w:rPr>
              <w:t>Всероссийской акции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«Библионочь-2019» прошел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>хоррор</w:t>
            </w:r>
            <w:proofErr w:type="spellEnd"/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– </w:t>
            </w:r>
            <w:proofErr w:type="spellStart"/>
            <w:r w:rsidRPr="00AD4426">
              <w:rPr>
                <w:rFonts w:ascii="Times New Roman" w:hAnsi="Times New Roman" w:cs="Times New Roman"/>
                <w:b/>
                <w:sz w:val="24"/>
                <w:szCs w:val="28"/>
              </w:rPr>
              <w:t>квест</w:t>
            </w:r>
            <w:proofErr w:type="spellEnd"/>
            <w:r w:rsidRPr="001A2DBD">
              <w:rPr>
                <w:rFonts w:ascii="Times New Roman" w:hAnsi="Times New Roman" w:cs="Times New Roman"/>
                <w:sz w:val="24"/>
                <w:szCs w:val="28"/>
              </w:rPr>
              <w:t xml:space="preserve"> «Байки из склепа»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В полной темноте участники с в</w:t>
            </w:r>
            <w:r w:rsidRPr="001A2DBD">
              <w:rPr>
                <w:rFonts w:ascii="Times New Roman" w:hAnsi="Times New Roman" w:cs="Times New Roman"/>
                <w:sz w:val="24"/>
                <w:szCs w:val="28"/>
              </w:rPr>
              <w:t>ключенными фонариками, слушая стенания призраков, пробирались сквозь паутины и летучих мышей, выполняя задания Скелета и Дракулы.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71537" w:rsidRDefault="00771537" w:rsidP="001A2DB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0" w:name="_GoBack"/>
            <w:r w:rsidRPr="00252D6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BABF510" wp14:editId="1EE54BF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13970</wp:posOffset>
                  </wp:positionV>
                  <wp:extent cx="2552700" cy="286258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39" y="21418"/>
                      <wp:lineTo x="21439" y="0"/>
                      <wp:lineTo x="0" y="0"/>
                    </wp:wrapPolygon>
                  </wp:wrapTight>
                  <wp:docPr id="4" name="Рисунок 4" descr="D:\Павлова\МБО\Библионочь\Библионочь-2019\Библионочь-2019-фото-2(дополнено)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влова\МБО\Библионочь\Библионочь-2019\Библионочь-2019-фото-2(дополнено)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2700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sz w:val="24"/>
                <w:szCs w:val="28"/>
              </w:rPr>
              <w:t>4. К участию во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Всероссийской акции </w:t>
            </w:r>
            <w:r w:rsidRPr="00F57F75">
              <w:rPr>
                <w:rFonts w:ascii="Times New Roman" w:hAnsi="Times New Roman" w:cs="Times New Roman"/>
                <w:sz w:val="24"/>
                <w:szCs w:val="28"/>
              </w:rPr>
              <w:t>«Библионочь-2019»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были привлечены актеры </w:t>
            </w:r>
            <w:r w:rsidRPr="007C240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народного театрального коллектива «Чистый родник» г. </w:t>
            </w:r>
            <w:proofErr w:type="spellStart"/>
            <w:r w:rsidRPr="007C240A">
              <w:rPr>
                <w:rFonts w:ascii="Times New Roman" w:hAnsi="Times New Roman" w:cs="Times New Roman"/>
                <w:b/>
                <w:sz w:val="24"/>
                <w:szCs w:val="28"/>
              </w:rPr>
              <w:t>Кирс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(сезон</w:t>
            </w:r>
            <w:r w:rsidRPr="007B368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1997-2006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гг.</w:t>
            </w:r>
            <w:r w:rsidRPr="007B368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). </w:t>
            </w:r>
            <w:r w:rsidRPr="007C240A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 площадке «Жил-был театр» они показали спектакль миниатюр «Свои люди» по произведениям М. Задорнова, В. Нестеренко</w:t>
            </w:r>
            <w:r w:rsidRPr="007B368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В. Ардова,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Самоновой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B368D">
              <w:rPr>
                <w:rFonts w:ascii="Times New Roman" w:hAnsi="Times New Roman" w:cs="Times New Roman"/>
                <w:sz w:val="24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Д. Коробейника.</w:t>
            </w:r>
          </w:p>
          <w:p w:rsidR="00771537" w:rsidRPr="00C742BE" w:rsidRDefault="00771537" w:rsidP="007B368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Pr="0016543E">
              <w:rPr>
                <w:rFonts w:ascii="Times New Roman" w:hAnsi="Times New Roman" w:cs="Times New Roman"/>
                <w:sz w:val="24"/>
                <w:szCs w:val="28"/>
              </w:rPr>
              <w:t xml:space="preserve">В рамках шестых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межрайонных </w:t>
            </w:r>
            <w:r w:rsidRPr="0016543E">
              <w:rPr>
                <w:rFonts w:ascii="Times New Roman" w:hAnsi="Times New Roman" w:cs="Times New Roman"/>
                <w:sz w:val="24"/>
                <w:szCs w:val="28"/>
              </w:rPr>
              <w:t xml:space="preserve">Вяземских литературно- краеведческих чтений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«Лишь слову жизнь дана…</w:t>
            </w:r>
            <w:r w:rsidRPr="0016543E">
              <w:rPr>
                <w:rFonts w:ascii="Times New Roman" w:hAnsi="Times New Roman" w:cs="Times New Roman"/>
                <w:sz w:val="24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состоялась </w:t>
            </w:r>
            <w:r w:rsidRPr="007B368D">
              <w:rPr>
                <w:rFonts w:ascii="Times New Roman" w:hAnsi="Times New Roman" w:cs="Times New Roman"/>
                <w:b/>
                <w:sz w:val="24"/>
                <w:szCs w:val="28"/>
              </w:rPr>
              <w:t>встреча с писателями Кировской области В. Морозовым и В. Пономаревым.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C742BE">
              <w:rPr>
                <w:rFonts w:ascii="Times New Roman" w:hAnsi="Times New Roman" w:cs="Times New Roman"/>
                <w:sz w:val="24"/>
                <w:szCs w:val="28"/>
              </w:rPr>
              <w:t xml:space="preserve">Также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прошли </w:t>
            </w:r>
            <w:r w:rsidRPr="00C742BE">
              <w:rPr>
                <w:rFonts w:ascii="Times New Roman" w:hAnsi="Times New Roman" w:cs="Times New Roman"/>
                <w:sz w:val="24"/>
                <w:szCs w:val="28"/>
              </w:rPr>
              <w:t>творческие встречи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писателей</w:t>
            </w:r>
            <w:r w:rsidRPr="00C742BE">
              <w:rPr>
                <w:rFonts w:ascii="Times New Roman" w:hAnsi="Times New Roman" w:cs="Times New Roman"/>
                <w:sz w:val="24"/>
                <w:szCs w:val="28"/>
              </w:rPr>
              <w:t xml:space="preserve"> с учащимися 9, 11 классов </w:t>
            </w:r>
            <w:proofErr w:type="spellStart"/>
            <w:r w:rsidRPr="00C742BE">
              <w:rPr>
                <w:rFonts w:ascii="Times New Roman" w:hAnsi="Times New Roman" w:cs="Times New Roman"/>
                <w:sz w:val="24"/>
                <w:szCs w:val="28"/>
              </w:rPr>
              <w:t>Кирсинской</w:t>
            </w:r>
            <w:proofErr w:type="spellEnd"/>
            <w:r w:rsidRPr="00C742BE">
              <w:rPr>
                <w:rFonts w:ascii="Times New Roman" w:hAnsi="Times New Roman" w:cs="Times New Roman"/>
                <w:sz w:val="24"/>
                <w:szCs w:val="28"/>
              </w:rPr>
              <w:t xml:space="preserve"> школы.</w:t>
            </w:r>
          </w:p>
          <w:p w:rsidR="00771537" w:rsidRPr="007B368D" w:rsidRDefault="00771537" w:rsidP="001B666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6. Впервые в читальном зале библиотеки прошла </w:t>
            </w:r>
            <w:r w:rsidRPr="00FC76F2"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 «Вятская книга года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FC76F2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FC76F2">
              <w:rPr>
                <w:rFonts w:ascii="Times New Roman" w:hAnsi="Times New Roman" w:cs="Times New Roman"/>
                <w:b/>
                <w:sz w:val="24"/>
                <w:szCs w:val="28"/>
              </w:rPr>
              <w:t>2018».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 ней были представлены </w:t>
            </w:r>
            <w:r w:rsidRPr="001B6665">
              <w:rPr>
                <w:rFonts w:ascii="Times New Roman" w:hAnsi="Times New Roman" w:cs="Times New Roman"/>
                <w:sz w:val="24"/>
                <w:szCs w:val="28"/>
              </w:rPr>
              <w:t>издания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-участники XXI Кировской областной выставки</w:t>
            </w:r>
            <w:r w:rsidRPr="00134731">
              <w:rPr>
                <w:rFonts w:ascii="Times New Roman" w:hAnsi="Times New Roman" w:cs="Times New Roman"/>
                <w:sz w:val="24"/>
                <w:szCs w:val="28"/>
              </w:rPr>
              <w:t>-конкурс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 «Вятская книга года-2018»</w:t>
            </w:r>
            <w:r w:rsidRPr="001B6665">
              <w:rPr>
                <w:rFonts w:ascii="Times New Roman" w:hAnsi="Times New Roman" w:cs="Times New Roman"/>
                <w:sz w:val="24"/>
                <w:szCs w:val="28"/>
              </w:rPr>
              <w:t>, вышедшие в Кировской области в 2018 году.</w:t>
            </w:r>
          </w:p>
          <w:p w:rsidR="00771537" w:rsidRDefault="00771537" w:rsidP="00C06A9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7. </w:t>
            </w:r>
            <w:r w:rsidRPr="00C06A9C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Проведена </w:t>
            </w:r>
            <w:r w:rsidRPr="00C06A9C">
              <w:rPr>
                <w:rFonts w:ascii="Times New Roman" w:hAnsi="Times New Roman" w:cs="Times New Roman"/>
                <w:b/>
                <w:sz w:val="24"/>
                <w:szCs w:val="28"/>
              </w:rPr>
              <w:t>Интернет-акция,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направленная на </w:t>
            </w:r>
            <w:r w:rsidRPr="00C06A9C">
              <w:rPr>
                <w:rFonts w:ascii="Times New Roman" w:hAnsi="Times New Roman" w:cs="Times New Roman"/>
                <w:sz w:val="24"/>
                <w:szCs w:val="28"/>
              </w:rPr>
              <w:t xml:space="preserve">популяризацию и привлечение к чтению </w:t>
            </w:r>
            <w:r w:rsidRPr="00EE69FC">
              <w:rPr>
                <w:rFonts w:ascii="Times New Roman" w:hAnsi="Times New Roman" w:cs="Times New Roman"/>
                <w:sz w:val="24"/>
                <w:szCs w:val="28"/>
              </w:rPr>
              <w:t>«Встречи с книгой».</w:t>
            </w:r>
            <w:r w:rsidRPr="00C06A9C">
              <w:rPr>
                <w:rFonts w:ascii="Times New Roman" w:hAnsi="Times New Roman" w:cs="Times New Roman"/>
                <w:sz w:val="24"/>
                <w:szCs w:val="28"/>
              </w:rPr>
              <w:t xml:space="preserve"> В рамках акции для посетителей странички размещались отрывки из литературных произведений отечественных и зарубежных авторов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71537" w:rsidRDefault="00771537" w:rsidP="00384C5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8. </w:t>
            </w:r>
            <w:r w:rsidRPr="002B5189">
              <w:rPr>
                <w:rFonts w:ascii="Times New Roman" w:hAnsi="Times New Roman" w:cs="Times New Roman"/>
                <w:sz w:val="24"/>
                <w:szCs w:val="28"/>
              </w:rPr>
              <w:t xml:space="preserve">Для студентов Вятского торгово-промышленного техникума г. </w:t>
            </w:r>
            <w:proofErr w:type="spellStart"/>
            <w:r w:rsidRPr="002B5189">
              <w:rPr>
                <w:rFonts w:ascii="Times New Roman" w:hAnsi="Times New Roman" w:cs="Times New Roman"/>
                <w:sz w:val="24"/>
                <w:szCs w:val="28"/>
              </w:rPr>
              <w:t>Кирс</w:t>
            </w:r>
            <w:proofErr w:type="spellEnd"/>
            <w:r w:rsidRPr="002B5189">
              <w:rPr>
                <w:rFonts w:ascii="Times New Roman" w:hAnsi="Times New Roman" w:cs="Times New Roman"/>
                <w:sz w:val="24"/>
                <w:szCs w:val="28"/>
              </w:rPr>
              <w:t xml:space="preserve"> библиотека организовала </w:t>
            </w:r>
            <w:r w:rsidRPr="00EF7CB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дискуссионный клуб </w:t>
            </w:r>
            <w:r w:rsidRPr="00EE69FC">
              <w:rPr>
                <w:rFonts w:ascii="Times New Roman" w:hAnsi="Times New Roman" w:cs="Times New Roman"/>
                <w:sz w:val="24"/>
                <w:szCs w:val="28"/>
              </w:rPr>
              <w:t>«Точка зрения».</w:t>
            </w:r>
            <w:r w:rsidRPr="002B5189">
              <w:rPr>
                <w:rFonts w:ascii="Times New Roman" w:hAnsi="Times New Roman" w:cs="Times New Roman"/>
                <w:sz w:val="24"/>
                <w:szCs w:val="28"/>
              </w:rPr>
              <w:t xml:space="preserve"> Занятия клуба проходили в общежитии техникума. На них обсуждались разные вопросы: толерантность, истинный и ложный патриотизм, проблемы за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грязнения окружающей среды и др.</w:t>
            </w:r>
          </w:p>
          <w:p w:rsidR="00771537" w:rsidRPr="00AE5843" w:rsidRDefault="006330B7" w:rsidP="007715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450E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8DAC5C7" wp14:editId="3BE22561">
                  <wp:simplePos x="0" y="0"/>
                  <wp:positionH relativeFrom="column">
                    <wp:posOffset>7090410</wp:posOffset>
                  </wp:positionH>
                  <wp:positionV relativeFrom="paragraph">
                    <wp:posOffset>-1191260</wp:posOffset>
                  </wp:positionV>
                  <wp:extent cx="2198370" cy="1644650"/>
                  <wp:effectExtent l="0" t="0" r="0" b="0"/>
                  <wp:wrapTight wrapText="bothSides">
                    <wp:wrapPolygon edited="0">
                      <wp:start x="21600" y="21600"/>
                      <wp:lineTo x="21600" y="334"/>
                      <wp:lineTo x="262" y="334"/>
                      <wp:lineTo x="262" y="21600"/>
                      <wp:lineTo x="21600" y="21600"/>
                    </wp:wrapPolygon>
                  </wp:wrapTight>
                  <wp:docPr id="3" name="Рисунок 3" descr="D:\Павлова\МБО\Конкурсы\конкурсы-2019г\Палитра досуга (рукотворная книга)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влова\МБО\Конкурсы\конкурсы-2019г\Палитра досуга (рукотворная книга)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19837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9. С целью </w:t>
            </w:r>
            <w:r w:rsidR="00771537" w:rsidRPr="00820F54">
              <w:rPr>
                <w:rFonts w:ascii="Times New Roman" w:hAnsi="Times New Roman" w:cs="Times New Roman"/>
                <w:sz w:val="24"/>
                <w:szCs w:val="28"/>
              </w:rPr>
              <w:t>рекл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амы</w:t>
            </w:r>
            <w:r w:rsidR="00771537" w:rsidRPr="00820F54">
              <w:rPr>
                <w:rFonts w:ascii="Times New Roman" w:hAnsi="Times New Roman" w:cs="Times New Roman"/>
                <w:sz w:val="24"/>
                <w:szCs w:val="28"/>
              </w:rPr>
              <w:t xml:space="preserve"> д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еятельности клубов по интересам и активизации</w:t>
            </w:r>
            <w:r w:rsidR="00771537" w:rsidRPr="00820F54">
              <w:rPr>
                <w:rFonts w:ascii="Times New Roman" w:hAnsi="Times New Roman" w:cs="Times New Roman"/>
                <w:sz w:val="24"/>
                <w:szCs w:val="28"/>
              </w:rPr>
              <w:t xml:space="preserve"> творческого потенциала библиотекарей 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впервые прошел районный </w:t>
            </w:r>
            <w:r w:rsidR="00771537" w:rsidRPr="000C4986">
              <w:rPr>
                <w:rFonts w:ascii="Times New Roman" w:hAnsi="Times New Roman" w:cs="Times New Roman"/>
                <w:b/>
                <w:sz w:val="24"/>
                <w:szCs w:val="28"/>
              </w:rPr>
              <w:t>конкурс рукотворной книги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«Палитра досуга». </w:t>
            </w:r>
          </w:p>
        </w:tc>
      </w:tr>
      <w:tr w:rsidR="00771537" w:rsidTr="00771537">
        <w:tc>
          <w:tcPr>
            <w:tcW w:w="14850" w:type="dxa"/>
          </w:tcPr>
          <w:p w:rsidR="00771537" w:rsidRDefault="00771537" w:rsidP="0077153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Кирсинская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ГБФ №2</w:t>
            </w:r>
          </w:p>
          <w:p w:rsidR="00771537" w:rsidRDefault="00771537" w:rsidP="001018D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1.</w:t>
            </w:r>
            <w:r>
              <w:t xml:space="preserve"> </w:t>
            </w:r>
            <w:r w:rsidRPr="002E66D3">
              <w:rPr>
                <w:rFonts w:ascii="Times New Roman" w:hAnsi="Times New Roman" w:cs="Times New Roman"/>
                <w:sz w:val="24"/>
              </w:rPr>
              <w:t>В течение года работала</w:t>
            </w:r>
            <w:r w:rsidRPr="002E66D3">
              <w:rPr>
                <w:sz w:val="24"/>
              </w:rPr>
              <w:t xml:space="preserve"> </w:t>
            </w:r>
            <w:r w:rsidRPr="002E66D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литературная выставка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</w:t>
            </w:r>
            <w:r w:rsidRPr="002E66D3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- галерея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«Бессмертный полк литературы», посвященная писателям-фронтовикам, юбилярам 2019 года: 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В. Астафьев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Б. Окуджаве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; Б. Васильев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у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Ю. Друниной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Б. Слуцкому. 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ыставка была оформлена, как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«Бессмертный полк» с фотографиями авторов и их произведениями. Она вызвала не только глубокие эмоциональные чувства пользователей, но и повысила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их 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читательскую активность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  <w:r w:rsidRPr="002B5189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</w:p>
          <w:p w:rsidR="00771537" w:rsidRPr="002B5189" w:rsidRDefault="00771537" w:rsidP="000A1D8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2.</w:t>
            </w:r>
            <w:r w:rsidRPr="008E76D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День содружества с природой </w:t>
            </w:r>
            <w:r w:rsidRPr="00A0083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«Вятские диковинки»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для всех групп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пользователей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вызвал повышенный интерес у читателей. 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В программе дня участникам была предложена программа: к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нижная выставка «Диковинки Вятской природы»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; э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кологичес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кая игра «Удивительное –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lastRenderedPageBreak/>
              <w:t>рядом»; п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ластилиновая мастерская «Лесные истории»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с выставкой поделок; ч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ас открытий «Приро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дные чудеса Кировской области» и в</w:t>
            </w:r>
            <w:r w:rsidRPr="002F72F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идео-час «Заповедник «Нургуш».</w:t>
            </w:r>
            <w:proofErr w:type="gramEnd"/>
          </w:p>
        </w:tc>
      </w:tr>
      <w:tr w:rsidR="00771537" w:rsidTr="00771537">
        <w:tc>
          <w:tcPr>
            <w:tcW w:w="14850" w:type="dxa"/>
          </w:tcPr>
          <w:p w:rsidR="00771537" w:rsidRDefault="00771537" w:rsidP="000A1D8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Кирсинская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ДБФ</w:t>
            </w:r>
          </w:p>
          <w:p w:rsidR="00771537" w:rsidRDefault="00771537" w:rsidP="00A10C1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1.</w:t>
            </w:r>
            <w:r w:rsidRPr="00A10C1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С целью популяризации творчества поэта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-священника Л. Сафронова прошла </w:t>
            </w:r>
            <w:r w:rsidRPr="00B06C1A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акция </w:t>
            </w:r>
            <w:r w:rsidRPr="00A0083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«День чтения вслух».</w:t>
            </w:r>
            <w:r w:rsidRPr="00A10C1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Дети выразительно читали стихи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поэта из книги</w:t>
            </w:r>
            <w:r w:rsidRPr="00A10C1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«Про все-всех-всех...»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  <w:r w:rsidRPr="00A10C1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Видеозапись чтения лучших стихов   выложена в группе «В Контакте»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. </w:t>
            </w:r>
          </w:p>
          <w:p w:rsidR="00771537" w:rsidRDefault="00771537" w:rsidP="00857F1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4810FEE" wp14:editId="464D199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372110</wp:posOffset>
                  </wp:positionV>
                  <wp:extent cx="2360930" cy="1409700"/>
                  <wp:effectExtent l="0" t="0" r="1270" b="0"/>
                  <wp:wrapTight wrapText="bothSides">
                    <wp:wrapPolygon edited="0">
                      <wp:start x="0" y="0"/>
                      <wp:lineTo x="0" y="21308"/>
                      <wp:lineTo x="21437" y="21308"/>
                      <wp:lineTo x="21437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2. Прошла </w:t>
            </w:r>
            <w:r w:rsidRPr="00F079AE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>интерактивная экологическая игровая программа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</w:t>
            </w:r>
            <w:r w:rsidRPr="00857F1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«Звери, птицы,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лес и я – вместе дружная семья». </w:t>
            </w:r>
            <w:r w:rsidRPr="00857F1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Дети выбирали на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игровом поле </w:t>
            </w:r>
            <w:r w:rsidRPr="00857F1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категорию вопроса, его стоим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ость. Отвечая на вопросы, узна</w:t>
            </w:r>
            <w:r w:rsidRPr="00857F1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ли новую и интересную информацию про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животных, насекомых и растения</w:t>
            </w:r>
            <w:r w:rsidRPr="00857F1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</w:p>
          <w:p w:rsidR="00771537" w:rsidRDefault="00771537" w:rsidP="00857F1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</w:p>
          <w:p w:rsidR="00771537" w:rsidRPr="00283F13" w:rsidRDefault="00771537" w:rsidP="0077153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3.В рамках «Библиосумерек-2019» впервые работали </w:t>
            </w:r>
            <w:r w:rsidRPr="005A2876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мастерские: аквагрима </w:t>
            </w:r>
            <w:r w:rsidRPr="00A0083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«Магия красок</w:t>
            </w:r>
            <w:r w:rsidRPr="005A2876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» и косоплетения </w:t>
            </w:r>
            <w:r w:rsidRPr="00A00835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«Волшебная расческа».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CBEC9B4" wp14:editId="6E4CDF33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-1523365</wp:posOffset>
                  </wp:positionV>
                  <wp:extent cx="2219325" cy="1790065"/>
                  <wp:effectExtent l="0" t="0" r="9525" b="635"/>
                  <wp:wrapTight wrapText="bothSides">
                    <wp:wrapPolygon edited="0">
                      <wp:start x="0" y="0"/>
                      <wp:lineTo x="0" y="21378"/>
                      <wp:lineTo x="21507" y="21378"/>
                      <wp:lineTo x="2150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206" t="3402"/>
                          <a:stretch/>
                        </pic:blipFill>
                        <pic:spPr bwMode="auto">
                          <a:xfrm>
                            <a:off x="0" y="0"/>
                            <a:ext cx="221932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1537" w:rsidTr="00771537">
        <w:tc>
          <w:tcPr>
            <w:tcW w:w="14850" w:type="dxa"/>
          </w:tcPr>
          <w:p w:rsidR="00771537" w:rsidRDefault="00771537" w:rsidP="008D70C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655832">
              <w:rPr>
                <w:rFonts w:ascii="Times New Roman" w:hAnsi="Times New Roman" w:cs="Times New Roman"/>
                <w:b/>
                <w:sz w:val="24"/>
                <w:szCs w:val="28"/>
              </w:rPr>
              <w:t>Рудничная ГБФ им. Л.А. Сафронова</w: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  <w:lang w:eastAsia="ru-RU"/>
              </w:rPr>
              <w:t xml:space="preserve"> </w:t>
            </w:r>
            <w:r w:rsidRPr="00AD707E"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 xml:space="preserve"> </w:t>
            </w:r>
          </w:p>
          <w:p w:rsidR="00771537" w:rsidRDefault="00771537" w:rsidP="008D70C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D70C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A00835">
              <w:rPr>
                <w:rFonts w:ascii="Times New Roman" w:hAnsi="Times New Roman" w:cs="Times New Roman"/>
                <w:b/>
                <w:sz w:val="24"/>
                <w:szCs w:val="28"/>
              </w:rPr>
              <w:t>Вече</w:t>
            </w:r>
            <w:proofErr w:type="gramStart"/>
            <w:r w:rsidRPr="00A00835">
              <w:rPr>
                <w:rFonts w:ascii="Times New Roman" w:hAnsi="Times New Roman" w:cs="Times New Roman"/>
                <w:b/>
                <w:sz w:val="24"/>
                <w:szCs w:val="28"/>
              </w:rPr>
              <w:t>р-</w:t>
            </w:r>
            <w:proofErr w:type="gramEnd"/>
            <w:r w:rsidRPr="00A0083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комплимент</w:t>
            </w:r>
            <w:r w:rsidRPr="008D70C4">
              <w:rPr>
                <w:rFonts w:ascii="Times New Roman" w:hAnsi="Times New Roman" w:cs="Times New Roman"/>
                <w:sz w:val="24"/>
                <w:szCs w:val="28"/>
              </w:rPr>
              <w:t xml:space="preserve"> «Все Татьяны в гости к нам» прошел для жительниц поселка. Великолепная семерка очаровательных Татьян в течение всего вечера по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казывала</w:t>
            </w:r>
            <w:r w:rsidRPr="008D70C4">
              <w:rPr>
                <w:rFonts w:ascii="Times New Roman" w:hAnsi="Times New Roman" w:cs="Times New Roman"/>
                <w:sz w:val="24"/>
                <w:szCs w:val="28"/>
              </w:rPr>
              <w:t xml:space="preserve"> свою смекалку, артистизм и творчество. А в заключение на импровизированный подиум вышли модели в эксклюзивных нарядах от «кутюр» - Татьян, представив наряды из газет! </w:t>
            </w:r>
          </w:p>
          <w:p w:rsidR="00771537" w:rsidRDefault="000A1D8C" w:rsidP="00306A2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39C015ED" wp14:editId="1915FB6B">
                  <wp:simplePos x="0" y="0"/>
                  <wp:positionH relativeFrom="column">
                    <wp:posOffset>4486910</wp:posOffset>
                  </wp:positionH>
                  <wp:positionV relativeFrom="paragraph">
                    <wp:posOffset>701675</wp:posOffset>
                  </wp:positionV>
                  <wp:extent cx="2701925" cy="2031365"/>
                  <wp:effectExtent l="0" t="0" r="3175" b="6985"/>
                  <wp:wrapTight wrapText="bothSides">
                    <wp:wrapPolygon edited="0">
                      <wp:start x="0" y="0"/>
                      <wp:lineTo x="0" y="21472"/>
                      <wp:lineTo x="21473" y="21472"/>
                      <wp:lineTo x="2147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031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2. В </w:t>
            </w:r>
            <w:r w:rsidR="00771537" w:rsidRPr="004D1FC5">
              <w:rPr>
                <w:rFonts w:ascii="Times New Roman" w:hAnsi="Times New Roman" w:cs="Times New Roman"/>
                <w:b/>
                <w:sz w:val="24"/>
                <w:szCs w:val="28"/>
              </w:rPr>
              <w:t>День Н.В. Гоголя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читателям были предложены викторины: 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>портретная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71537" w:rsidRPr="00204D1E">
              <w:rPr>
                <w:rFonts w:ascii="Times New Roman" w:hAnsi="Times New Roman" w:cs="Times New Roman"/>
                <w:sz w:val="24"/>
                <w:szCs w:val="28"/>
              </w:rPr>
              <w:t>«Угадай, кто это?»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и выставка - викторина 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>«Эпическое полотно из жизни «Мертвых душ»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; также р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>ебус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«Река,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 xml:space="preserve"> воспетая Гоголем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». </w:t>
            </w:r>
            <w:proofErr w:type="gramStart"/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Особый интерес вызвала </w:t>
            </w:r>
            <w:r w:rsidR="00771537" w:rsidRPr="004D1FC5">
              <w:rPr>
                <w:rFonts w:ascii="Times New Roman" w:hAnsi="Times New Roman" w:cs="Times New Roman"/>
                <w:b/>
                <w:sz w:val="24"/>
                <w:szCs w:val="28"/>
              </w:rPr>
              <w:t>выставка - музей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 xml:space="preserve"> «Праздник народного духа»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, на которой можно было увидеть полтавские галушки, глиняную посуду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рушник и вышивку и др. Встречала читателей нарядная </w:t>
            </w:r>
            <w:proofErr w:type="spellStart"/>
            <w:r w:rsidR="00771537">
              <w:rPr>
                <w:rFonts w:ascii="Times New Roman" w:hAnsi="Times New Roman" w:cs="Times New Roman"/>
                <w:sz w:val="24"/>
                <w:szCs w:val="28"/>
              </w:rPr>
              <w:t>Солоха</w:t>
            </w:r>
            <w:proofErr w:type="spellEnd"/>
            <w:r w:rsidR="00771537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proofErr w:type="gramEnd"/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Она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 xml:space="preserve"> задавала каверзные вопросы викторины «10 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вопросов о творчест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>ве Гоголя»,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771537" w:rsidRPr="001447D6">
              <w:rPr>
                <w:rFonts w:ascii="Times New Roman" w:hAnsi="Times New Roman" w:cs="Times New Roman"/>
                <w:sz w:val="24"/>
                <w:szCs w:val="28"/>
              </w:rPr>
              <w:t xml:space="preserve">угощала галушками. </w:t>
            </w:r>
          </w:p>
          <w:p w:rsidR="00771537" w:rsidRPr="00F51FC3" w:rsidRDefault="00771537" w:rsidP="00306A2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3. </w:t>
            </w:r>
            <w:r w:rsidRPr="004D1FC5">
              <w:rPr>
                <w:rFonts w:ascii="Times New Roman" w:hAnsi="Times New Roman" w:cs="Times New Roman"/>
                <w:b/>
                <w:sz w:val="24"/>
                <w:szCs w:val="28"/>
              </w:rPr>
              <w:t>Праздник - чествование</w:t>
            </w:r>
            <w:r w:rsidRPr="00F51FC3">
              <w:rPr>
                <w:rFonts w:ascii="Times New Roman" w:hAnsi="Times New Roman" w:cs="Times New Roman"/>
                <w:sz w:val="24"/>
                <w:szCs w:val="28"/>
              </w:rPr>
              <w:t xml:space="preserve"> «Хранить любовь, нести ее сквозь годы» к Дню семьи, любви и верности с вручением медали «За любовь и верность» впервые прошел в библиотеке.</w:t>
            </w:r>
          </w:p>
          <w:p w:rsidR="00771537" w:rsidRPr="00F51FC3" w:rsidRDefault="00771537" w:rsidP="00306A20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51FC3">
              <w:rPr>
                <w:rFonts w:ascii="Times New Roman" w:hAnsi="Times New Roman" w:cs="Times New Roman"/>
                <w:sz w:val="24"/>
                <w:szCs w:val="28"/>
              </w:rPr>
              <w:t xml:space="preserve">Памятную медаль супругам Васильевым вручила заместитель главы администрации Верхнекамского района по социальным вопросам </w:t>
            </w:r>
            <w:proofErr w:type="spellStart"/>
            <w:r w:rsidRPr="00F51FC3">
              <w:rPr>
                <w:rFonts w:ascii="Times New Roman" w:hAnsi="Times New Roman" w:cs="Times New Roman"/>
                <w:sz w:val="24"/>
                <w:szCs w:val="28"/>
              </w:rPr>
              <w:t>Гилева</w:t>
            </w:r>
            <w:proofErr w:type="spellEnd"/>
            <w:r w:rsidRPr="00F51FC3">
              <w:rPr>
                <w:rFonts w:ascii="Times New Roman" w:hAnsi="Times New Roman" w:cs="Times New Roman"/>
                <w:sz w:val="24"/>
                <w:szCs w:val="28"/>
              </w:rPr>
              <w:t xml:space="preserve"> Л.М. </w:t>
            </w:r>
          </w:p>
          <w:p w:rsidR="00771537" w:rsidRPr="006B5647" w:rsidRDefault="000A1D8C" w:rsidP="007715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B5AF4EF" wp14:editId="6B737673">
                  <wp:simplePos x="0" y="0"/>
                  <wp:positionH relativeFrom="column">
                    <wp:posOffset>4081145</wp:posOffset>
                  </wp:positionH>
                  <wp:positionV relativeFrom="paragraph">
                    <wp:posOffset>-527685</wp:posOffset>
                  </wp:positionV>
                  <wp:extent cx="2664460" cy="1999615"/>
                  <wp:effectExtent l="0" t="0" r="2540" b="635"/>
                  <wp:wrapTight wrapText="bothSides">
                    <wp:wrapPolygon edited="0">
                      <wp:start x="0" y="0"/>
                      <wp:lineTo x="0" y="21401"/>
                      <wp:lineTo x="21466" y="21401"/>
                      <wp:lineTo x="21466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53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4793FCC2" wp14:editId="1354765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-2128520</wp:posOffset>
                  </wp:positionV>
                  <wp:extent cx="2085975" cy="1569085"/>
                  <wp:effectExtent l="0" t="0" r="9525" b="0"/>
                  <wp:wrapTight wrapText="bothSides">
                    <wp:wrapPolygon edited="0">
                      <wp:start x="0" y="0"/>
                      <wp:lineTo x="0" y="21242"/>
                      <wp:lineTo x="21501" y="21242"/>
                      <wp:lineTo x="21501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537" w:rsidRPr="00F51FC3">
              <w:rPr>
                <w:rFonts w:ascii="Times New Roman" w:hAnsi="Times New Roman" w:cs="Times New Roman"/>
                <w:sz w:val="24"/>
                <w:szCs w:val="28"/>
              </w:rPr>
              <w:t xml:space="preserve">4. На базе библиотеки открылся новый </w:t>
            </w:r>
            <w:r w:rsidR="00771537" w:rsidRPr="004D1F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клуб </w:t>
            </w:r>
            <w:r w:rsidR="00771537" w:rsidRPr="00892A2A">
              <w:rPr>
                <w:rFonts w:ascii="Times New Roman" w:hAnsi="Times New Roman" w:cs="Times New Roman"/>
                <w:sz w:val="24"/>
                <w:szCs w:val="28"/>
              </w:rPr>
              <w:t>театральной направленности</w:t>
            </w:r>
            <w:r w:rsidR="00771537" w:rsidRPr="004D1FC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771537" w:rsidRPr="00F51FC3">
              <w:rPr>
                <w:rFonts w:ascii="Times New Roman" w:hAnsi="Times New Roman" w:cs="Times New Roman"/>
                <w:sz w:val="24"/>
                <w:szCs w:val="28"/>
              </w:rPr>
              <w:t xml:space="preserve">для детей «Золотой ключик». </w:t>
            </w:r>
          </w:p>
        </w:tc>
      </w:tr>
      <w:tr w:rsidR="00771537" w:rsidTr="00771537">
        <w:tc>
          <w:tcPr>
            <w:tcW w:w="14850" w:type="dxa"/>
          </w:tcPr>
          <w:p w:rsidR="00771537" w:rsidRDefault="00771537" w:rsidP="007715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Светлополянская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ГБФ</w:t>
            </w:r>
          </w:p>
          <w:p w:rsidR="00771537" w:rsidRDefault="00771537" w:rsidP="0059774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1. </w:t>
            </w:r>
            <w:r w:rsidRPr="005A3F2B">
              <w:rPr>
                <w:rFonts w:ascii="Times New Roman" w:hAnsi="Times New Roman" w:cs="Times New Roman"/>
                <w:b/>
                <w:sz w:val="24"/>
                <w:szCs w:val="28"/>
              </w:rPr>
              <w:t>Свободный микрофон</w:t>
            </w:r>
            <w:r w:rsidRPr="00CD4643">
              <w:rPr>
                <w:rFonts w:ascii="Times New Roman" w:hAnsi="Times New Roman" w:cs="Times New Roman"/>
                <w:sz w:val="24"/>
                <w:szCs w:val="28"/>
              </w:rPr>
              <w:t xml:space="preserve"> «Прекрасное пробуждает доброе» к Дню поэзии дал возможность всем, кому близка поэзия, читать в библиотеке в этот день свои любимые стихотворения.</w:t>
            </w:r>
          </w:p>
          <w:p w:rsidR="00771537" w:rsidRPr="004C4FC0" w:rsidRDefault="00771537" w:rsidP="0077153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 Запомнились школьникам </w:t>
            </w:r>
            <w:r w:rsidRPr="005A3F2B">
              <w:rPr>
                <w:rFonts w:ascii="Times New Roman" w:hAnsi="Times New Roman" w:cs="Times New Roman"/>
                <w:b/>
                <w:sz w:val="24"/>
                <w:szCs w:val="28"/>
              </w:rPr>
              <w:t>яблочные посиделки</w:t>
            </w:r>
            <w:r w:rsidRPr="005A3F2B">
              <w:rPr>
                <w:rFonts w:ascii="Times New Roman" w:hAnsi="Times New Roman" w:cs="Times New Roman"/>
                <w:sz w:val="24"/>
                <w:szCs w:val="28"/>
              </w:rPr>
              <w:t xml:space="preserve"> «Яблочный Спас не пройдёт без нас!»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Ребята </w:t>
            </w:r>
            <w:r w:rsidRPr="005A3F2B">
              <w:rPr>
                <w:rFonts w:ascii="Times New Roman" w:hAnsi="Times New Roman" w:cs="Times New Roman"/>
                <w:sz w:val="24"/>
                <w:szCs w:val="28"/>
              </w:rPr>
              <w:t>узна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ли историю и традиции праздника, </w:t>
            </w:r>
            <w:r w:rsidRPr="005A3F2B">
              <w:rPr>
                <w:rFonts w:ascii="Times New Roman" w:hAnsi="Times New Roman" w:cs="Times New Roman"/>
                <w:sz w:val="24"/>
                <w:szCs w:val="28"/>
              </w:rPr>
              <w:t>приняли участие в народных играх: «Передай яблоко», «Поп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ади в яблочко», «Донеси яблоко» и др., а в</w:t>
            </w:r>
            <w:r w:rsidRPr="005A3F2B">
              <w:rPr>
                <w:rFonts w:ascii="Times New Roman" w:hAnsi="Times New Roman" w:cs="Times New Roman"/>
                <w:sz w:val="24"/>
                <w:szCs w:val="28"/>
              </w:rPr>
              <w:t xml:space="preserve"> конце встречи угостились яблоками.</w:t>
            </w:r>
          </w:p>
        </w:tc>
      </w:tr>
      <w:tr w:rsidR="00771537" w:rsidTr="00771537">
        <w:tc>
          <w:tcPr>
            <w:tcW w:w="14850" w:type="dxa"/>
          </w:tcPr>
          <w:p w:rsidR="00771537" w:rsidRDefault="00771537" w:rsidP="007F587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8A1384">
              <w:rPr>
                <w:rFonts w:ascii="Times New Roman" w:hAnsi="Times New Roman" w:cs="Times New Roman"/>
                <w:b/>
                <w:sz w:val="24"/>
                <w:szCs w:val="28"/>
              </w:rPr>
              <w:t>Лойнская</w:t>
            </w:r>
            <w:proofErr w:type="spellEnd"/>
            <w:r w:rsidRPr="008A138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модельная СБФ</w:t>
            </w:r>
          </w:p>
          <w:p w:rsidR="00771537" w:rsidRDefault="00771537" w:rsidP="007F587F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7F587F">
              <w:rPr>
                <w:rFonts w:ascii="Times New Roman" w:hAnsi="Times New Roman" w:cs="Times New Roman"/>
                <w:sz w:val="24"/>
                <w:szCs w:val="28"/>
              </w:rPr>
              <w:t>В библиотеке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 целью развития</w:t>
            </w:r>
            <w:r w:rsidRPr="00BF1214">
              <w:rPr>
                <w:rFonts w:ascii="Times New Roman" w:hAnsi="Times New Roman" w:cs="Times New Roman"/>
                <w:sz w:val="24"/>
                <w:szCs w:val="28"/>
              </w:rPr>
              <w:t xml:space="preserve"> интереса подростков к чтению через театрализацию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был разработан и </w:t>
            </w:r>
            <w:r w:rsidRPr="007F587F">
              <w:rPr>
                <w:rFonts w:ascii="Times New Roman" w:hAnsi="Times New Roman" w:cs="Times New Roman"/>
                <w:sz w:val="24"/>
                <w:szCs w:val="28"/>
              </w:rPr>
              <w:t xml:space="preserve">реализован </w:t>
            </w:r>
            <w:r w:rsidRPr="00BF121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проект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«Живая книга».</w:t>
            </w:r>
            <w:r>
              <w:rPr>
                <w:noProof/>
                <w:lang w:eastAsia="ru-RU"/>
              </w:rPr>
              <w:t xml:space="preserve"> </w:t>
            </w:r>
          </w:p>
          <w:p w:rsidR="00771537" w:rsidRDefault="00771537" w:rsidP="00002E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2.В подростковом клубе «Ориентир» впервые провели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профориентационный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71537" w:rsidRPr="00002EEB" w:rsidRDefault="00771537" w:rsidP="000A1D8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02EEB">
              <w:rPr>
                <w:rFonts w:ascii="Times New Roman" w:hAnsi="Times New Roman" w:cs="Times New Roman"/>
                <w:b/>
                <w:sz w:val="24"/>
                <w:szCs w:val="28"/>
              </w:rPr>
              <w:t>библиокомпас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Знакомьтесь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рофессия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!». С миром профессий ребят знакомили представители разных организаций. Также школьники получили информацию об учебных заведениях Кировской области.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2FD403D" wp14:editId="4896086D">
                  <wp:simplePos x="0" y="0"/>
                  <wp:positionH relativeFrom="column">
                    <wp:posOffset>7517765</wp:posOffset>
                  </wp:positionH>
                  <wp:positionV relativeFrom="paragraph">
                    <wp:posOffset>-972185</wp:posOffset>
                  </wp:positionV>
                  <wp:extent cx="1751965" cy="1323975"/>
                  <wp:effectExtent l="0" t="0" r="635" b="9525"/>
                  <wp:wrapTight wrapText="bothSides">
                    <wp:wrapPolygon edited="0">
                      <wp:start x="0" y="0"/>
                      <wp:lineTo x="0" y="21445"/>
                      <wp:lineTo x="21373" y="21445"/>
                      <wp:lineTo x="2137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196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1537" w:rsidTr="00771537">
        <w:tc>
          <w:tcPr>
            <w:tcW w:w="14850" w:type="dxa"/>
          </w:tcPr>
          <w:p w:rsidR="00771537" w:rsidRDefault="00771537" w:rsidP="00EE188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Пещёр</w:t>
            </w:r>
            <w:r w:rsidRPr="007626DE">
              <w:rPr>
                <w:rFonts w:ascii="Times New Roman" w:hAnsi="Times New Roman" w:cs="Times New Roman"/>
                <w:b/>
                <w:sz w:val="24"/>
                <w:szCs w:val="28"/>
              </w:rPr>
              <w:t>ская</w:t>
            </w:r>
            <w:proofErr w:type="spellEnd"/>
            <w:r w:rsidRPr="007626D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СБФ</w:t>
            </w:r>
          </w:p>
          <w:p w:rsidR="00771537" w:rsidRDefault="00771537" w:rsidP="00EE188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E1889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Для участников краеведческих посиделок</w:t>
            </w:r>
            <w:r w:rsidRPr="00EE1889">
              <w:rPr>
                <w:rFonts w:ascii="Times New Roman" w:hAnsi="Times New Roman" w:cs="Times New Roman"/>
                <w:sz w:val="24"/>
                <w:szCs w:val="28"/>
              </w:rPr>
              <w:t xml:space="preserve"> «Вятская </w:t>
            </w:r>
            <w:proofErr w:type="spellStart"/>
            <w:r w:rsidRPr="00EE1889">
              <w:rPr>
                <w:rFonts w:ascii="Times New Roman" w:hAnsi="Times New Roman" w:cs="Times New Roman"/>
                <w:sz w:val="24"/>
                <w:szCs w:val="28"/>
              </w:rPr>
              <w:t>вечорка</w:t>
            </w:r>
            <w:proofErr w:type="spellEnd"/>
            <w:r w:rsidRPr="00EE1889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провели </w:t>
            </w:r>
            <w:r w:rsidRPr="00086D36">
              <w:rPr>
                <w:rFonts w:ascii="Times New Roman" w:hAnsi="Times New Roman" w:cs="Times New Roman"/>
                <w:b/>
                <w:sz w:val="24"/>
                <w:szCs w:val="28"/>
              </w:rPr>
              <w:t>мастер-класс по прядению кудели.</w:t>
            </w:r>
          </w:p>
          <w:p w:rsidR="00771537" w:rsidRPr="00EE1889" w:rsidRDefault="00771537" w:rsidP="0077153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2.Впервые провели мероприятие в форме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краеведческого</w:t>
            </w:r>
            <w:r w:rsidRPr="002B4BE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лото</w:t>
            </w:r>
            <w:r w:rsidRPr="002B4BEC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2B4BEC">
              <w:rPr>
                <w:rFonts w:ascii="Times New Roman" w:hAnsi="Times New Roman" w:cs="Times New Roman"/>
                <w:sz w:val="24"/>
                <w:szCs w:val="28"/>
              </w:rPr>
              <w:t>Пещёра</w:t>
            </w:r>
            <w:proofErr w:type="spellEnd"/>
            <w:r w:rsidRPr="002B4BEC">
              <w:rPr>
                <w:rFonts w:ascii="Times New Roman" w:hAnsi="Times New Roman" w:cs="Times New Roman"/>
                <w:sz w:val="24"/>
                <w:szCs w:val="28"/>
              </w:rPr>
              <w:t xml:space="preserve"> – родина моя».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Присутствующие в игровой форме познакомились</w:t>
            </w:r>
            <w:r w:rsidRPr="002B4BEC">
              <w:rPr>
                <w:rFonts w:ascii="Times New Roman" w:hAnsi="Times New Roman" w:cs="Times New Roman"/>
                <w:sz w:val="24"/>
                <w:szCs w:val="28"/>
              </w:rPr>
              <w:t xml:space="preserve"> с историей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поселка, встретились с местной поэтессой и посмотрели ее авторский видеоролик «Эти сердцу милые места».</w:t>
            </w:r>
          </w:p>
        </w:tc>
      </w:tr>
      <w:tr w:rsidR="00771537" w:rsidTr="00771537">
        <w:tc>
          <w:tcPr>
            <w:tcW w:w="14850" w:type="dxa"/>
          </w:tcPr>
          <w:p w:rsidR="00771537" w:rsidRDefault="000A1D8C" w:rsidP="0077153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CE32CEF" wp14:editId="323FC622">
                  <wp:simplePos x="0" y="0"/>
                  <wp:positionH relativeFrom="column">
                    <wp:posOffset>7395210</wp:posOffset>
                  </wp:positionH>
                  <wp:positionV relativeFrom="paragraph">
                    <wp:posOffset>155575</wp:posOffset>
                  </wp:positionV>
                  <wp:extent cx="1874520" cy="2495550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293" y="21435"/>
                      <wp:lineTo x="2129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71537">
              <w:rPr>
                <w:rFonts w:ascii="Times New Roman" w:hAnsi="Times New Roman" w:cs="Times New Roman"/>
                <w:b/>
                <w:sz w:val="24"/>
                <w:szCs w:val="28"/>
              </w:rPr>
              <w:t>Кайская</w:t>
            </w:r>
            <w:proofErr w:type="spellEnd"/>
            <w:r w:rsidR="007715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СБФ им. М.М. Синцова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771537" w:rsidRDefault="000A1D8C" w:rsidP="00DD776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30C821F" wp14:editId="71E8D02D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760730</wp:posOffset>
                  </wp:positionV>
                  <wp:extent cx="2333625" cy="1713865"/>
                  <wp:effectExtent l="0" t="0" r="9525" b="635"/>
                  <wp:wrapTight wrapText="bothSides">
                    <wp:wrapPolygon edited="0">
                      <wp:start x="0" y="0"/>
                      <wp:lineTo x="0" y="21368"/>
                      <wp:lineTo x="21512" y="21368"/>
                      <wp:lineTo x="2151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1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771537" w:rsidRPr="00DD7768">
              <w:rPr>
                <w:rFonts w:ascii="Times New Roman" w:hAnsi="Times New Roman" w:cs="Times New Roman"/>
                <w:sz w:val="24"/>
                <w:szCs w:val="28"/>
              </w:rPr>
              <w:t xml:space="preserve">В библиотеке впервые прошло мероприятие в форме </w:t>
            </w:r>
            <w:r w:rsidR="00771537" w:rsidRPr="00F55639">
              <w:rPr>
                <w:rFonts w:ascii="Times New Roman" w:hAnsi="Times New Roman" w:cs="Times New Roman"/>
                <w:b/>
                <w:sz w:val="24"/>
                <w:szCs w:val="28"/>
              </w:rPr>
              <w:t>кинолектория</w:t>
            </w:r>
            <w:r w:rsidR="00771537" w:rsidRPr="00DD7768">
              <w:rPr>
                <w:rFonts w:ascii="Times New Roman" w:hAnsi="Times New Roman" w:cs="Times New Roman"/>
                <w:sz w:val="24"/>
                <w:szCs w:val="28"/>
              </w:rPr>
              <w:t>.  Мероприятие «Читаем Блокадную книгу» было приурочено к Дню памяти жертв блокады Ленинграда. Фрагменты документального материала из «Блокадной книги» Д. Гранина и А. Адамовича читали известные артисты, журналисты, школьники начальных классов, студенты, военные и сами блокадники. К кинолекторию в библиотеке на окна были наклеены белые полоски</w:t>
            </w:r>
            <w:r w:rsidR="00771537">
              <w:rPr>
                <w:rFonts w:ascii="Times New Roman" w:hAnsi="Times New Roman" w:cs="Times New Roman"/>
                <w:sz w:val="24"/>
                <w:szCs w:val="28"/>
              </w:rPr>
              <w:t>, о назначении которых в годы войны также узнали участники мероприятия.</w:t>
            </w:r>
          </w:p>
          <w:p w:rsidR="00771537" w:rsidRDefault="00771537" w:rsidP="00DD7768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2.Запомнились школьникам </w:t>
            </w:r>
            <w:r w:rsidRPr="00F5563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малые </w:t>
            </w:r>
            <w:proofErr w:type="spellStart"/>
            <w:r w:rsidRPr="00F55639">
              <w:rPr>
                <w:rFonts w:ascii="Times New Roman" w:hAnsi="Times New Roman" w:cs="Times New Roman"/>
                <w:b/>
                <w:sz w:val="24"/>
                <w:szCs w:val="28"/>
              </w:rPr>
              <w:t>Шукшинские</w:t>
            </w:r>
            <w:proofErr w:type="spellEnd"/>
            <w:r w:rsidRPr="00F5563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чтения</w:t>
            </w:r>
            <w:r w:rsidRPr="00880A3D">
              <w:rPr>
                <w:rFonts w:ascii="Times New Roman" w:hAnsi="Times New Roman" w:cs="Times New Roman"/>
                <w:sz w:val="24"/>
                <w:szCs w:val="28"/>
              </w:rPr>
              <w:t xml:space="preserve"> «Оставить в сердце, как святыню навсегда» к 90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proofErr w:type="spellStart"/>
            <w:r w:rsidRPr="00880A3D">
              <w:rPr>
                <w:rFonts w:ascii="Times New Roman" w:hAnsi="Times New Roman" w:cs="Times New Roman"/>
                <w:sz w:val="24"/>
                <w:szCs w:val="28"/>
              </w:rPr>
              <w:t>летию</w:t>
            </w:r>
            <w:proofErr w:type="spellEnd"/>
            <w:r w:rsidRPr="00880A3D">
              <w:rPr>
                <w:rFonts w:ascii="Times New Roman" w:hAnsi="Times New Roman" w:cs="Times New Roman"/>
                <w:sz w:val="24"/>
                <w:szCs w:val="28"/>
              </w:rPr>
              <w:t xml:space="preserve"> В.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0A3D">
              <w:rPr>
                <w:rFonts w:ascii="Times New Roman" w:hAnsi="Times New Roman" w:cs="Times New Roman"/>
                <w:sz w:val="24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0A3D">
              <w:rPr>
                <w:rFonts w:ascii="Times New Roman" w:hAnsi="Times New Roman" w:cs="Times New Roman"/>
                <w:sz w:val="24"/>
                <w:szCs w:val="28"/>
              </w:rPr>
              <w:t>Шукшина.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ходе чтений ребята не только познакомились с биографией писателя, актера и кинорежиссера, но и посмотрели видеофильм о его творчестве. В ходе чтений слушали в аудиозаписи и читали рассказ «Обида».</w:t>
            </w:r>
          </w:p>
          <w:p w:rsidR="00771537" w:rsidRPr="00BF353A" w:rsidRDefault="00771537" w:rsidP="00771537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B6948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>Читатели-дети впервые при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няли участие в </w:t>
            </w:r>
            <w:r w:rsidRPr="00F5563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социальной акции </w:t>
            </w:r>
            <w:r w:rsidRPr="004D1FC5">
              <w:rPr>
                <w:rFonts w:ascii="Times New Roman" w:hAnsi="Times New Roman" w:cs="Times New Roman"/>
                <w:sz w:val="24"/>
                <w:szCs w:val="28"/>
              </w:rPr>
              <w:t>«Добрая открытка».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 xml:space="preserve"> Они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>сделали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>открытки,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>посвященные 9 мая, которые подарили своим бабушкам и дедушкам, а также одиноки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 </w:t>
            </w:r>
            <w:r w:rsidRPr="00413072">
              <w:rPr>
                <w:rFonts w:ascii="Times New Roman" w:hAnsi="Times New Roman" w:cs="Times New Roman"/>
                <w:sz w:val="24"/>
                <w:szCs w:val="28"/>
              </w:rPr>
              <w:t xml:space="preserve">и пожилым людям. </w:t>
            </w:r>
          </w:p>
        </w:tc>
      </w:tr>
    </w:tbl>
    <w:p w:rsidR="00E15E66" w:rsidRDefault="00E15E66" w:rsidP="005140CC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5140CC" w:rsidRDefault="00F858B7" w:rsidP="00771537">
      <w:pPr>
        <w:spacing w:after="0"/>
        <w:ind w:right="819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8"/>
        </w:rPr>
        <w:t>Исп</w:t>
      </w:r>
      <w:proofErr w:type="gramStart"/>
      <w:r w:rsidR="005140CC">
        <w:rPr>
          <w:rFonts w:ascii="Times New Roman" w:hAnsi="Times New Roman" w:cs="Times New Roman"/>
          <w:sz w:val="24"/>
          <w:szCs w:val="28"/>
        </w:rPr>
        <w:t>:П</w:t>
      </w:r>
      <w:proofErr w:type="gramEnd"/>
      <w:r w:rsidR="005140CC">
        <w:rPr>
          <w:rFonts w:ascii="Times New Roman" w:hAnsi="Times New Roman" w:cs="Times New Roman"/>
          <w:sz w:val="24"/>
          <w:szCs w:val="28"/>
        </w:rPr>
        <w:t>авлова</w:t>
      </w:r>
      <w:proofErr w:type="spellEnd"/>
      <w:r w:rsidR="005140CC">
        <w:rPr>
          <w:rFonts w:ascii="Times New Roman" w:hAnsi="Times New Roman" w:cs="Times New Roman"/>
          <w:sz w:val="24"/>
          <w:szCs w:val="28"/>
        </w:rPr>
        <w:t xml:space="preserve"> Т.В.</w:t>
      </w:r>
    </w:p>
    <w:p w:rsidR="005140CC" w:rsidRPr="005140CC" w:rsidRDefault="005140CC" w:rsidP="00771537">
      <w:pPr>
        <w:spacing w:after="0"/>
        <w:ind w:right="819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т: </w:t>
      </w:r>
      <w:r w:rsidR="00683DC0">
        <w:rPr>
          <w:rFonts w:ascii="Times New Roman" w:hAnsi="Times New Roman" w:cs="Times New Roman"/>
          <w:sz w:val="24"/>
          <w:szCs w:val="28"/>
        </w:rPr>
        <w:t>8(83339)</w:t>
      </w:r>
      <w:r>
        <w:rPr>
          <w:rFonts w:ascii="Times New Roman" w:hAnsi="Times New Roman" w:cs="Times New Roman"/>
          <w:sz w:val="24"/>
          <w:szCs w:val="28"/>
        </w:rPr>
        <w:t>2-30-66</w:t>
      </w:r>
    </w:p>
    <w:sectPr w:rsidR="005140CC" w:rsidRPr="005140CC" w:rsidSect="000A1D8C">
      <w:pgSz w:w="16838" w:h="11906" w:orient="landscape"/>
      <w:pgMar w:top="709" w:right="42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7CE0"/>
    <w:multiLevelType w:val="hybridMultilevel"/>
    <w:tmpl w:val="D65050E0"/>
    <w:lvl w:ilvl="0" w:tplc="767E3D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0FB31EA"/>
    <w:multiLevelType w:val="hybridMultilevel"/>
    <w:tmpl w:val="82B0F91C"/>
    <w:lvl w:ilvl="0" w:tplc="452618D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60319AF"/>
    <w:multiLevelType w:val="hybridMultilevel"/>
    <w:tmpl w:val="EAAE91EA"/>
    <w:lvl w:ilvl="0" w:tplc="0419000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B9654B8"/>
    <w:multiLevelType w:val="hybridMultilevel"/>
    <w:tmpl w:val="F1889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71AF7"/>
    <w:multiLevelType w:val="hybridMultilevel"/>
    <w:tmpl w:val="0736E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D2060"/>
    <w:multiLevelType w:val="hybridMultilevel"/>
    <w:tmpl w:val="5CD00474"/>
    <w:lvl w:ilvl="0" w:tplc="B1548B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4870389C"/>
    <w:multiLevelType w:val="hybridMultilevel"/>
    <w:tmpl w:val="AB80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FE5DF5"/>
    <w:multiLevelType w:val="hybridMultilevel"/>
    <w:tmpl w:val="5D725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B39"/>
    <w:rsid w:val="00002EEB"/>
    <w:rsid w:val="0001556E"/>
    <w:rsid w:val="00026E0F"/>
    <w:rsid w:val="0003534E"/>
    <w:rsid w:val="00036FD6"/>
    <w:rsid w:val="0003743B"/>
    <w:rsid w:val="00047EF3"/>
    <w:rsid w:val="0005110A"/>
    <w:rsid w:val="00054761"/>
    <w:rsid w:val="00054E92"/>
    <w:rsid w:val="00082B4D"/>
    <w:rsid w:val="000861A6"/>
    <w:rsid w:val="0008629B"/>
    <w:rsid w:val="00086D36"/>
    <w:rsid w:val="000920AE"/>
    <w:rsid w:val="00093E89"/>
    <w:rsid w:val="000A1D8C"/>
    <w:rsid w:val="000C33BF"/>
    <w:rsid w:val="000C4986"/>
    <w:rsid w:val="000D1298"/>
    <w:rsid w:val="000D5532"/>
    <w:rsid w:val="000D6A67"/>
    <w:rsid w:val="000E0A2A"/>
    <w:rsid w:val="000E2B14"/>
    <w:rsid w:val="001018DF"/>
    <w:rsid w:val="00116BCA"/>
    <w:rsid w:val="001200D8"/>
    <w:rsid w:val="00125E33"/>
    <w:rsid w:val="00126627"/>
    <w:rsid w:val="00126993"/>
    <w:rsid w:val="00134731"/>
    <w:rsid w:val="001405D0"/>
    <w:rsid w:val="001447D6"/>
    <w:rsid w:val="00153B55"/>
    <w:rsid w:val="00161589"/>
    <w:rsid w:val="00163269"/>
    <w:rsid w:val="0016543E"/>
    <w:rsid w:val="0018403B"/>
    <w:rsid w:val="001A2DBD"/>
    <w:rsid w:val="001A47BA"/>
    <w:rsid w:val="001A596B"/>
    <w:rsid w:val="001A699F"/>
    <w:rsid w:val="001B6665"/>
    <w:rsid w:val="001D1A2E"/>
    <w:rsid w:val="001F49C4"/>
    <w:rsid w:val="001F67F9"/>
    <w:rsid w:val="00204D1E"/>
    <w:rsid w:val="002126CE"/>
    <w:rsid w:val="00216F9A"/>
    <w:rsid w:val="002249C9"/>
    <w:rsid w:val="00227EBE"/>
    <w:rsid w:val="00241F52"/>
    <w:rsid w:val="00252D60"/>
    <w:rsid w:val="00253F77"/>
    <w:rsid w:val="00283F13"/>
    <w:rsid w:val="00284BEF"/>
    <w:rsid w:val="00286EF4"/>
    <w:rsid w:val="0029444C"/>
    <w:rsid w:val="002974CF"/>
    <w:rsid w:val="002B1760"/>
    <w:rsid w:val="002B25AB"/>
    <w:rsid w:val="002B4326"/>
    <w:rsid w:val="002B4BEC"/>
    <w:rsid w:val="002B5189"/>
    <w:rsid w:val="002C34EB"/>
    <w:rsid w:val="002D568E"/>
    <w:rsid w:val="002E66D3"/>
    <w:rsid w:val="002F6867"/>
    <w:rsid w:val="002F72FE"/>
    <w:rsid w:val="002F776E"/>
    <w:rsid w:val="003069D5"/>
    <w:rsid w:val="00306A20"/>
    <w:rsid w:val="003135E6"/>
    <w:rsid w:val="00321BC3"/>
    <w:rsid w:val="00332024"/>
    <w:rsid w:val="00332D3E"/>
    <w:rsid w:val="003502C7"/>
    <w:rsid w:val="0035271C"/>
    <w:rsid w:val="00371F58"/>
    <w:rsid w:val="00384C51"/>
    <w:rsid w:val="00390909"/>
    <w:rsid w:val="003A2ABA"/>
    <w:rsid w:val="003A310D"/>
    <w:rsid w:val="003A6369"/>
    <w:rsid w:val="003B1F8F"/>
    <w:rsid w:val="003B63AF"/>
    <w:rsid w:val="003D2A0E"/>
    <w:rsid w:val="003D7626"/>
    <w:rsid w:val="003E6167"/>
    <w:rsid w:val="003F3543"/>
    <w:rsid w:val="004018C8"/>
    <w:rsid w:val="00411BD5"/>
    <w:rsid w:val="00413072"/>
    <w:rsid w:val="00413280"/>
    <w:rsid w:val="00415422"/>
    <w:rsid w:val="00417CA8"/>
    <w:rsid w:val="00427DEC"/>
    <w:rsid w:val="00430218"/>
    <w:rsid w:val="004463FC"/>
    <w:rsid w:val="004622B8"/>
    <w:rsid w:val="0047489D"/>
    <w:rsid w:val="00477B46"/>
    <w:rsid w:val="00477EFA"/>
    <w:rsid w:val="00496206"/>
    <w:rsid w:val="004B55D3"/>
    <w:rsid w:val="004C1E3D"/>
    <w:rsid w:val="004C1EA5"/>
    <w:rsid w:val="004C2E16"/>
    <w:rsid w:val="004C4FC0"/>
    <w:rsid w:val="004D1FC5"/>
    <w:rsid w:val="004F0219"/>
    <w:rsid w:val="005010CC"/>
    <w:rsid w:val="00506E2E"/>
    <w:rsid w:val="005140CC"/>
    <w:rsid w:val="00514EE2"/>
    <w:rsid w:val="00525A01"/>
    <w:rsid w:val="00531F17"/>
    <w:rsid w:val="00537FFD"/>
    <w:rsid w:val="0054075B"/>
    <w:rsid w:val="00545A97"/>
    <w:rsid w:val="00545B39"/>
    <w:rsid w:val="005503D2"/>
    <w:rsid w:val="00550EBB"/>
    <w:rsid w:val="00551892"/>
    <w:rsid w:val="00551D31"/>
    <w:rsid w:val="0057237C"/>
    <w:rsid w:val="00574C91"/>
    <w:rsid w:val="005774A0"/>
    <w:rsid w:val="00590893"/>
    <w:rsid w:val="00595460"/>
    <w:rsid w:val="00595BF0"/>
    <w:rsid w:val="00597743"/>
    <w:rsid w:val="005A1BBA"/>
    <w:rsid w:val="005A2876"/>
    <w:rsid w:val="005A3F2B"/>
    <w:rsid w:val="005B10EC"/>
    <w:rsid w:val="005C0AFE"/>
    <w:rsid w:val="005C657A"/>
    <w:rsid w:val="00601BD0"/>
    <w:rsid w:val="006330B7"/>
    <w:rsid w:val="00655832"/>
    <w:rsid w:val="0067150E"/>
    <w:rsid w:val="00673B2D"/>
    <w:rsid w:val="00683DC0"/>
    <w:rsid w:val="00684A46"/>
    <w:rsid w:val="00686E3B"/>
    <w:rsid w:val="00691586"/>
    <w:rsid w:val="006A2765"/>
    <w:rsid w:val="006A72A9"/>
    <w:rsid w:val="006B5647"/>
    <w:rsid w:val="006E6389"/>
    <w:rsid w:val="00703348"/>
    <w:rsid w:val="0073226F"/>
    <w:rsid w:val="00737138"/>
    <w:rsid w:val="00755248"/>
    <w:rsid w:val="007607EA"/>
    <w:rsid w:val="007626DE"/>
    <w:rsid w:val="007664E8"/>
    <w:rsid w:val="00771537"/>
    <w:rsid w:val="00781FC1"/>
    <w:rsid w:val="00783333"/>
    <w:rsid w:val="00796233"/>
    <w:rsid w:val="007A1791"/>
    <w:rsid w:val="007B368D"/>
    <w:rsid w:val="007C0774"/>
    <w:rsid w:val="007C240A"/>
    <w:rsid w:val="007C27EB"/>
    <w:rsid w:val="007D2C1F"/>
    <w:rsid w:val="007D2F11"/>
    <w:rsid w:val="007F3AF1"/>
    <w:rsid w:val="007F587F"/>
    <w:rsid w:val="00801299"/>
    <w:rsid w:val="00816596"/>
    <w:rsid w:val="00820F54"/>
    <w:rsid w:val="008318FD"/>
    <w:rsid w:val="008328BC"/>
    <w:rsid w:val="0083785D"/>
    <w:rsid w:val="00853881"/>
    <w:rsid w:val="00857F1E"/>
    <w:rsid w:val="00863318"/>
    <w:rsid w:val="00870680"/>
    <w:rsid w:val="00880A3D"/>
    <w:rsid w:val="00880CC9"/>
    <w:rsid w:val="008902BC"/>
    <w:rsid w:val="00892A2A"/>
    <w:rsid w:val="008A1384"/>
    <w:rsid w:val="008A4858"/>
    <w:rsid w:val="008B4054"/>
    <w:rsid w:val="008B42CB"/>
    <w:rsid w:val="008C3356"/>
    <w:rsid w:val="008C406B"/>
    <w:rsid w:val="008C713C"/>
    <w:rsid w:val="008D3E94"/>
    <w:rsid w:val="008D70C4"/>
    <w:rsid w:val="008E5275"/>
    <w:rsid w:val="008E5935"/>
    <w:rsid w:val="008E6E78"/>
    <w:rsid w:val="008E76D1"/>
    <w:rsid w:val="008F5C3C"/>
    <w:rsid w:val="00902E9A"/>
    <w:rsid w:val="009136CA"/>
    <w:rsid w:val="00924DC3"/>
    <w:rsid w:val="00930E64"/>
    <w:rsid w:val="00931958"/>
    <w:rsid w:val="00940773"/>
    <w:rsid w:val="00970665"/>
    <w:rsid w:val="00984F3C"/>
    <w:rsid w:val="009A0642"/>
    <w:rsid w:val="009A5D62"/>
    <w:rsid w:val="009D21A4"/>
    <w:rsid w:val="00A00835"/>
    <w:rsid w:val="00A10C10"/>
    <w:rsid w:val="00A15D84"/>
    <w:rsid w:val="00A204A2"/>
    <w:rsid w:val="00A269A9"/>
    <w:rsid w:val="00A41475"/>
    <w:rsid w:val="00A44FD2"/>
    <w:rsid w:val="00A51E26"/>
    <w:rsid w:val="00A62A39"/>
    <w:rsid w:val="00A71080"/>
    <w:rsid w:val="00A7648A"/>
    <w:rsid w:val="00A858F1"/>
    <w:rsid w:val="00A93440"/>
    <w:rsid w:val="00AB3C0F"/>
    <w:rsid w:val="00AC0ED1"/>
    <w:rsid w:val="00AC4DCD"/>
    <w:rsid w:val="00AD4426"/>
    <w:rsid w:val="00AD707E"/>
    <w:rsid w:val="00AD7AEE"/>
    <w:rsid w:val="00AE1F5E"/>
    <w:rsid w:val="00AE5843"/>
    <w:rsid w:val="00AE6889"/>
    <w:rsid w:val="00B03B36"/>
    <w:rsid w:val="00B06C1A"/>
    <w:rsid w:val="00B17CA1"/>
    <w:rsid w:val="00B26059"/>
    <w:rsid w:val="00B2670C"/>
    <w:rsid w:val="00B3574A"/>
    <w:rsid w:val="00B75528"/>
    <w:rsid w:val="00BA11EB"/>
    <w:rsid w:val="00BB0FCE"/>
    <w:rsid w:val="00BB3C8B"/>
    <w:rsid w:val="00BE332A"/>
    <w:rsid w:val="00BE33BD"/>
    <w:rsid w:val="00BF1214"/>
    <w:rsid w:val="00BF353A"/>
    <w:rsid w:val="00C033E5"/>
    <w:rsid w:val="00C06A9C"/>
    <w:rsid w:val="00C22002"/>
    <w:rsid w:val="00C235A4"/>
    <w:rsid w:val="00C37606"/>
    <w:rsid w:val="00C450E0"/>
    <w:rsid w:val="00C5195E"/>
    <w:rsid w:val="00C51BAB"/>
    <w:rsid w:val="00C742BE"/>
    <w:rsid w:val="00C90073"/>
    <w:rsid w:val="00CA05CE"/>
    <w:rsid w:val="00CA07A6"/>
    <w:rsid w:val="00CA1DBA"/>
    <w:rsid w:val="00CA6002"/>
    <w:rsid w:val="00CB0DB8"/>
    <w:rsid w:val="00CC1FC9"/>
    <w:rsid w:val="00CD06B7"/>
    <w:rsid w:val="00CD1172"/>
    <w:rsid w:val="00CD4643"/>
    <w:rsid w:val="00CE18A9"/>
    <w:rsid w:val="00D22E07"/>
    <w:rsid w:val="00D23638"/>
    <w:rsid w:val="00D40BBF"/>
    <w:rsid w:val="00D41486"/>
    <w:rsid w:val="00D465A8"/>
    <w:rsid w:val="00D556CC"/>
    <w:rsid w:val="00D62BE8"/>
    <w:rsid w:val="00D66E28"/>
    <w:rsid w:val="00D71AA1"/>
    <w:rsid w:val="00D74FF0"/>
    <w:rsid w:val="00D93A8B"/>
    <w:rsid w:val="00DA0CB3"/>
    <w:rsid w:val="00DA3CF6"/>
    <w:rsid w:val="00DB066C"/>
    <w:rsid w:val="00DB1A53"/>
    <w:rsid w:val="00DB79C3"/>
    <w:rsid w:val="00DC764F"/>
    <w:rsid w:val="00DD4965"/>
    <w:rsid w:val="00DD533C"/>
    <w:rsid w:val="00DD7768"/>
    <w:rsid w:val="00E00AD6"/>
    <w:rsid w:val="00E02F08"/>
    <w:rsid w:val="00E07DF4"/>
    <w:rsid w:val="00E14A0A"/>
    <w:rsid w:val="00E15E66"/>
    <w:rsid w:val="00E27F9B"/>
    <w:rsid w:val="00E41D3B"/>
    <w:rsid w:val="00E433BF"/>
    <w:rsid w:val="00E5009B"/>
    <w:rsid w:val="00E51D68"/>
    <w:rsid w:val="00E617DC"/>
    <w:rsid w:val="00E625FB"/>
    <w:rsid w:val="00E64893"/>
    <w:rsid w:val="00E7146D"/>
    <w:rsid w:val="00E76302"/>
    <w:rsid w:val="00E801D6"/>
    <w:rsid w:val="00E91FCF"/>
    <w:rsid w:val="00EA64F7"/>
    <w:rsid w:val="00EB6697"/>
    <w:rsid w:val="00EB6948"/>
    <w:rsid w:val="00EC30A0"/>
    <w:rsid w:val="00ED2669"/>
    <w:rsid w:val="00ED3145"/>
    <w:rsid w:val="00EE1889"/>
    <w:rsid w:val="00EE2E07"/>
    <w:rsid w:val="00EE5C27"/>
    <w:rsid w:val="00EE69FC"/>
    <w:rsid w:val="00EF20E6"/>
    <w:rsid w:val="00EF44A2"/>
    <w:rsid w:val="00EF6A87"/>
    <w:rsid w:val="00EF7CB2"/>
    <w:rsid w:val="00F079AE"/>
    <w:rsid w:val="00F34603"/>
    <w:rsid w:val="00F51FC3"/>
    <w:rsid w:val="00F5425D"/>
    <w:rsid w:val="00F54C45"/>
    <w:rsid w:val="00F55639"/>
    <w:rsid w:val="00F57F75"/>
    <w:rsid w:val="00F625A9"/>
    <w:rsid w:val="00F63666"/>
    <w:rsid w:val="00F75BA8"/>
    <w:rsid w:val="00F815B0"/>
    <w:rsid w:val="00F81C0F"/>
    <w:rsid w:val="00F858B7"/>
    <w:rsid w:val="00F87155"/>
    <w:rsid w:val="00FA6AE8"/>
    <w:rsid w:val="00FB29E0"/>
    <w:rsid w:val="00FB55F4"/>
    <w:rsid w:val="00FB577D"/>
    <w:rsid w:val="00FB5C1C"/>
    <w:rsid w:val="00FC76F2"/>
    <w:rsid w:val="00FC78D2"/>
    <w:rsid w:val="00FE0161"/>
    <w:rsid w:val="00FE1C54"/>
    <w:rsid w:val="00FE2AC8"/>
    <w:rsid w:val="00FE39F5"/>
    <w:rsid w:val="00FF1077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0E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0E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61D7D-C833-464E-BD76-EB0EFCA22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Крылатых Анна Михайловна</cp:lastModifiedBy>
  <cp:revision>369</cp:revision>
  <dcterms:created xsi:type="dcterms:W3CDTF">2018-01-22T05:34:00Z</dcterms:created>
  <dcterms:modified xsi:type="dcterms:W3CDTF">2019-12-24T13:56:00Z</dcterms:modified>
</cp:coreProperties>
</file>