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6BA" w:rsidRPr="00036754" w:rsidRDefault="00E006BA" w:rsidP="00C27551">
      <w:pPr>
        <w:pStyle w:val="a8"/>
        <w:rPr>
          <w:sz w:val="20"/>
          <w:szCs w:val="20"/>
        </w:rPr>
      </w:pPr>
    </w:p>
    <w:p w:rsidR="00036754" w:rsidRPr="00036754" w:rsidRDefault="00E006BA" w:rsidP="00E006BA">
      <w:pPr>
        <w:pStyle w:val="a8"/>
        <w:jc w:val="center"/>
        <w:rPr>
          <w:sz w:val="20"/>
          <w:szCs w:val="20"/>
        </w:rPr>
      </w:pPr>
      <w:r w:rsidRPr="00036754">
        <w:rPr>
          <w:sz w:val="20"/>
          <w:szCs w:val="20"/>
        </w:rPr>
        <w:t>Работа библиотек Кировской области к выборам</w:t>
      </w:r>
      <w:r w:rsidR="00036754" w:rsidRPr="00036754">
        <w:rPr>
          <w:sz w:val="20"/>
          <w:szCs w:val="20"/>
        </w:rPr>
        <w:t xml:space="preserve">. </w:t>
      </w:r>
    </w:p>
    <w:p w:rsidR="00E006BA" w:rsidRPr="00036754" w:rsidRDefault="00036754" w:rsidP="00E006BA">
      <w:pPr>
        <w:pStyle w:val="a8"/>
        <w:jc w:val="center"/>
        <w:rPr>
          <w:sz w:val="20"/>
          <w:szCs w:val="20"/>
        </w:rPr>
      </w:pPr>
      <w:r w:rsidRPr="00036754">
        <w:rPr>
          <w:sz w:val="20"/>
          <w:szCs w:val="20"/>
        </w:rPr>
        <w:t>(Из опыта работы муниципальных библиотек области -  2005 - 2017 гг.)</w:t>
      </w:r>
    </w:p>
    <w:p w:rsidR="00C27551" w:rsidRPr="00036754" w:rsidRDefault="00C27551" w:rsidP="00C27551">
      <w:pPr>
        <w:pStyle w:val="a8"/>
        <w:rPr>
          <w:sz w:val="20"/>
          <w:szCs w:val="20"/>
        </w:rPr>
      </w:pPr>
      <w:r w:rsidRPr="00036754">
        <w:rPr>
          <w:sz w:val="20"/>
          <w:szCs w:val="20"/>
        </w:rPr>
        <w:t>Публичным библиотекам являются социокультурным институтом, который непосредственно участвует в жизни местного сообщества. Благодаря такому участию библиотека становится важным элементом в местного самоуправления, обеспечивая равный, свободный и прямой доступ граждан к знаниям, информации, культуре в непосредственной близости к месту жительства.</w:t>
      </w:r>
    </w:p>
    <w:p w:rsidR="007518D0" w:rsidRPr="00036754" w:rsidRDefault="007518D0" w:rsidP="007518D0">
      <w:pPr>
        <w:ind w:firstLine="540"/>
        <w:jc w:val="both"/>
        <w:rPr>
          <w:sz w:val="20"/>
          <w:szCs w:val="20"/>
        </w:rPr>
      </w:pPr>
      <w:r w:rsidRPr="00036754">
        <w:rPr>
          <w:color w:val="000000"/>
          <w:spacing w:val="-4"/>
          <w:sz w:val="20"/>
          <w:szCs w:val="20"/>
        </w:rPr>
        <w:t xml:space="preserve">Для создания условий качественного и оперативного обеспечения официальной </w:t>
      </w:r>
      <w:r w:rsidRPr="00036754">
        <w:rPr>
          <w:color w:val="000000"/>
          <w:spacing w:val="-5"/>
          <w:sz w:val="20"/>
          <w:szCs w:val="20"/>
        </w:rPr>
        <w:t xml:space="preserve">правовой информацией читателей, общественных организаций и объединений, органов </w:t>
      </w:r>
      <w:r w:rsidRPr="00036754">
        <w:rPr>
          <w:color w:val="000000"/>
          <w:spacing w:val="-4"/>
          <w:sz w:val="20"/>
          <w:szCs w:val="20"/>
        </w:rPr>
        <w:t>государственной власти и местного самоуправления при центральных библиотеках активно работают публичные центры правовой информации.</w:t>
      </w:r>
      <w:r w:rsidRPr="00036754">
        <w:rPr>
          <w:sz w:val="20"/>
          <w:szCs w:val="20"/>
        </w:rPr>
        <w:t xml:space="preserve"> В 2006 г</w:t>
      </w:r>
      <w:r w:rsidR="00714977">
        <w:rPr>
          <w:sz w:val="20"/>
          <w:szCs w:val="20"/>
        </w:rPr>
        <w:t>оду</w:t>
      </w:r>
      <w:r w:rsidRPr="00036754">
        <w:rPr>
          <w:sz w:val="20"/>
          <w:szCs w:val="20"/>
        </w:rPr>
        <w:t xml:space="preserve"> правительство страны приняло новые законодательные акты. ФЗ РФ №149 от 8 июля 2006 г</w:t>
      </w:r>
      <w:bookmarkStart w:id="0" w:name="_GoBack"/>
      <w:bookmarkEnd w:id="0"/>
      <w:r w:rsidRPr="00036754">
        <w:rPr>
          <w:sz w:val="20"/>
          <w:szCs w:val="20"/>
        </w:rPr>
        <w:t>. «Об информатизации, информационных технологиях и о защите информации», концепцию региональной информатизации до 2010 г.» от 17 июля 2006 г. N 1024-р. Они дали новый толчок развития библиотек, как информационных центров.</w:t>
      </w:r>
    </w:p>
    <w:p w:rsidR="00C27551" w:rsidRPr="00036754" w:rsidRDefault="00C27551" w:rsidP="00C27551">
      <w:pPr>
        <w:pStyle w:val="a8"/>
        <w:rPr>
          <w:sz w:val="20"/>
          <w:szCs w:val="20"/>
        </w:rPr>
      </w:pPr>
      <w:r w:rsidRPr="00036754">
        <w:rPr>
          <w:sz w:val="20"/>
          <w:szCs w:val="20"/>
        </w:rPr>
        <w:t xml:space="preserve">Немаловажную роль играют библиотеки и в период проведения предвыборных кампаний, а также в </w:t>
      </w:r>
      <w:proofErr w:type="spellStart"/>
      <w:r w:rsidRPr="00036754">
        <w:rPr>
          <w:sz w:val="20"/>
          <w:szCs w:val="20"/>
        </w:rPr>
        <w:t>межвыборный</w:t>
      </w:r>
      <w:proofErr w:type="spellEnd"/>
      <w:r w:rsidRPr="00036754">
        <w:rPr>
          <w:sz w:val="20"/>
          <w:szCs w:val="20"/>
        </w:rPr>
        <w:t xml:space="preserve"> период. Они содействуют развитию  избирательной политики, отвечающей современным требованиям, ориентированной на последовательную реализацию конституционных прав и свобод граждан, повышению их ответственности в процессе формирования органов государственной власти и местного самоуправления.</w:t>
      </w:r>
    </w:p>
    <w:p w:rsidR="00C27551" w:rsidRPr="00036754" w:rsidRDefault="00C27551" w:rsidP="00C27551">
      <w:pPr>
        <w:pStyle w:val="a8"/>
        <w:rPr>
          <w:sz w:val="20"/>
          <w:szCs w:val="20"/>
        </w:rPr>
      </w:pPr>
      <w:r w:rsidRPr="00036754">
        <w:rPr>
          <w:sz w:val="20"/>
          <w:szCs w:val="20"/>
        </w:rPr>
        <w:t>Последовательное повышение правовой культуры избирателей предполагает решение следующих задач:</w:t>
      </w:r>
    </w:p>
    <w:p w:rsidR="00C27551" w:rsidRPr="00036754" w:rsidRDefault="00C27551" w:rsidP="00C27551">
      <w:pPr>
        <w:jc w:val="both"/>
        <w:rPr>
          <w:sz w:val="20"/>
          <w:szCs w:val="20"/>
        </w:rPr>
      </w:pPr>
      <w:r w:rsidRPr="00036754">
        <w:rPr>
          <w:sz w:val="20"/>
          <w:szCs w:val="20"/>
        </w:rPr>
        <w:sym w:font="Webdings" w:char="F034"/>
      </w:r>
      <w:r w:rsidRPr="00036754">
        <w:rPr>
          <w:sz w:val="20"/>
          <w:szCs w:val="20"/>
        </w:rPr>
        <w:t>формирование адекватного представления об избирательном праве;</w:t>
      </w:r>
    </w:p>
    <w:p w:rsidR="00C27551" w:rsidRPr="00036754" w:rsidRDefault="00C27551" w:rsidP="00C27551">
      <w:pPr>
        <w:jc w:val="both"/>
        <w:rPr>
          <w:sz w:val="20"/>
          <w:szCs w:val="20"/>
        </w:rPr>
      </w:pPr>
      <w:r w:rsidRPr="00036754">
        <w:rPr>
          <w:sz w:val="20"/>
          <w:szCs w:val="20"/>
        </w:rPr>
        <w:sym w:font="Webdings" w:char="F034"/>
      </w:r>
      <w:r w:rsidRPr="00036754">
        <w:rPr>
          <w:sz w:val="20"/>
          <w:szCs w:val="20"/>
        </w:rPr>
        <w:t>осуществление правового просвещения населения, позволяющего гражданам осознать важность своего участия в выборах органов государственной власти и местного самоуправления;</w:t>
      </w:r>
    </w:p>
    <w:p w:rsidR="00C27551" w:rsidRPr="00036754" w:rsidRDefault="00C27551" w:rsidP="00C27551">
      <w:pPr>
        <w:pStyle w:val="21"/>
        <w:rPr>
          <w:sz w:val="20"/>
          <w:szCs w:val="20"/>
        </w:rPr>
      </w:pPr>
      <w:r w:rsidRPr="00036754">
        <w:rPr>
          <w:sz w:val="20"/>
          <w:szCs w:val="20"/>
        </w:rPr>
        <w:sym w:font="Webdings" w:char="F034"/>
      </w:r>
      <w:r w:rsidRPr="00036754">
        <w:rPr>
          <w:sz w:val="20"/>
          <w:szCs w:val="20"/>
        </w:rPr>
        <w:t>формирование эффективного, постоянно действующего диалога власти и населения по основным жизненно важным проблемам посредством регулярных встреч должностных лиц и депутатов органов государственной власти и местного самоуправления с населением.</w:t>
      </w:r>
    </w:p>
    <w:p w:rsidR="00C27551" w:rsidRPr="00036754" w:rsidRDefault="00C27551" w:rsidP="00C27551">
      <w:pPr>
        <w:pStyle w:val="a8"/>
        <w:rPr>
          <w:sz w:val="20"/>
          <w:szCs w:val="20"/>
        </w:rPr>
      </w:pPr>
      <w:r w:rsidRPr="00036754">
        <w:rPr>
          <w:sz w:val="20"/>
          <w:szCs w:val="20"/>
        </w:rPr>
        <w:t xml:space="preserve">Библиотеки Кировской области давно заняли своё место в работе с избирателями. Многие библиотечные работники являются секретарями и членами участковых избирательных комиссий, ведут разъяснительную и просветительскую работу. Библиотекари рассматривают эту работу, как отдельное направление своей деятельности, которая осуществляется в тесном сотрудничестве с местными администрациями, учебными заведениями. Публичные центры правовой информации, созданные на базе районных библиотек, оказывают им  информационную, консультационную и правовую поддержку. </w:t>
      </w:r>
    </w:p>
    <w:p w:rsidR="00CA7CE4" w:rsidRPr="00036754" w:rsidRDefault="00CA7CE4" w:rsidP="00C27551">
      <w:pPr>
        <w:pStyle w:val="a8"/>
        <w:rPr>
          <w:sz w:val="20"/>
          <w:szCs w:val="20"/>
        </w:rPr>
      </w:pPr>
    </w:p>
    <w:p w:rsidR="00C27551" w:rsidRPr="00036754" w:rsidRDefault="00C27551" w:rsidP="00C27551">
      <w:pPr>
        <w:pStyle w:val="a8"/>
        <w:ind w:firstLine="851"/>
        <w:rPr>
          <w:sz w:val="20"/>
          <w:szCs w:val="20"/>
        </w:rPr>
      </w:pPr>
      <w:r w:rsidRPr="00036754">
        <w:rPr>
          <w:sz w:val="20"/>
          <w:szCs w:val="20"/>
        </w:rPr>
        <w:t xml:space="preserve">Библиотеками накоплен значительный опыт работы в период избирательной кампании. </w:t>
      </w:r>
    </w:p>
    <w:p w:rsidR="00C27551" w:rsidRPr="00036754" w:rsidRDefault="00C27551" w:rsidP="00C27551">
      <w:pPr>
        <w:pStyle w:val="a8"/>
        <w:ind w:firstLine="851"/>
        <w:rPr>
          <w:b/>
          <w:bCs/>
          <w:i/>
          <w:iCs/>
          <w:sz w:val="20"/>
          <w:szCs w:val="20"/>
        </w:rPr>
      </w:pPr>
      <w:proofErr w:type="gramStart"/>
      <w:r w:rsidRPr="00036754">
        <w:rPr>
          <w:sz w:val="20"/>
          <w:szCs w:val="20"/>
        </w:rPr>
        <w:t>В 2005 г. библиотеки области приняли самое активное участие в областном смотре-конкурсе среди библиотек по повышению гражданско-правовой культуры избирателей, проводимом Избирательной комиссией Кировской области совместно с Департаментом культуры и искусства Кировской области в рамках реализации «Комплекса мер по повышению профессиональной подготовки организаторов выборов и правовому просвещению избирателей в Кировской области на 2002–2006 гг.» По результатам конкурса было подготовлено и выслано</w:t>
      </w:r>
      <w:proofErr w:type="gramEnd"/>
      <w:r w:rsidRPr="00036754">
        <w:rPr>
          <w:sz w:val="20"/>
          <w:szCs w:val="20"/>
        </w:rPr>
        <w:t xml:space="preserve"> в библиотеки издание «</w:t>
      </w:r>
      <w:r w:rsidRPr="00036754">
        <w:rPr>
          <w:b/>
          <w:bCs/>
          <w:i/>
          <w:iCs/>
          <w:sz w:val="20"/>
          <w:szCs w:val="20"/>
        </w:rPr>
        <w:t>Избиратель и мы: работа библиотек в период избирательной кампании: методико-</w:t>
      </w:r>
      <w:proofErr w:type="spellStart"/>
      <w:r w:rsidRPr="00036754">
        <w:rPr>
          <w:b/>
          <w:bCs/>
          <w:i/>
          <w:iCs/>
          <w:sz w:val="20"/>
          <w:szCs w:val="20"/>
        </w:rPr>
        <w:t>библиогр</w:t>
      </w:r>
      <w:proofErr w:type="spellEnd"/>
      <w:r w:rsidRPr="00036754">
        <w:rPr>
          <w:b/>
          <w:bCs/>
          <w:i/>
          <w:iCs/>
          <w:sz w:val="20"/>
          <w:szCs w:val="20"/>
        </w:rPr>
        <w:t xml:space="preserve">. рекомендации. – Киров, 2006». </w:t>
      </w:r>
    </w:p>
    <w:p w:rsidR="007518D0" w:rsidRPr="00036754" w:rsidRDefault="007518D0" w:rsidP="00C27551">
      <w:pPr>
        <w:pStyle w:val="a8"/>
        <w:ind w:firstLine="851"/>
        <w:rPr>
          <w:b/>
          <w:bCs/>
          <w:i/>
          <w:iCs/>
          <w:sz w:val="20"/>
          <w:szCs w:val="20"/>
        </w:rPr>
      </w:pPr>
    </w:p>
    <w:p w:rsidR="00C27551" w:rsidRPr="00036754" w:rsidRDefault="00C27551" w:rsidP="00C27551">
      <w:pPr>
        <w:pStyle w:val="a8"/>
        <w:ind w:firstLine="851"/>
        <w:rPr>
          <w:sz w:val="20"/>
          <w:szCs w:val="20"/>
        </w:rPr>
      </w:pPr>
      <w:r w:rsidRPr="00036754">
        <w:rPr>
          <w:sz w:val="20"/>
          <w:szCs w:val="20"/>
        </w:rPr>
        <w:t xml:space="preserve">К выборам в Государственную Думу пятого созыва информационно-библиографический отдел Кировской областной научной библиотеки им. А. И. Герцена подготовил два выпуска списков новой литературы из серии «Выборы-2007»: 1-й выпуск посвящён политическим партиям России, второй выпуск –  выборам в Государственную Думу. Отдел перспективного развития библиотеки подготовил буклет «Интернет-сайты в помощь изучающему избирательное право», с помощью которого можно разыскать самую разную информацию о подготовке и ходе выборов в Государственную Думу и выборов Президента – 2008. 24–30 сентября </w:t>
      </w:r>
      <w:r w:rsidRPr="00036754">
        <w:rPr>
          <w:sz w:val="20"/>
          <w:szCs w:val="20"/>
          <w:highlight w:val="yellow"/>
        </w:rPr>
        <w:t>2007</w:t>
      </w:r>
      <w:r w:rsidRPr="00036754">
        <w:rPr>
          <w:sz w:val="20"/>
          <w:szCs w:val="20"/>
        </w:rPr>
        <w:t xml:space="preserve"> г</w:t>
      </w:r>
      <w:r w:rsidR="00BC3F7D">
        <w:rPr>
          <w:sz w:val="20"/>
          <w:szCs w:val="20"/>
        </w:rPr>
        <w:t>оду</w:t>
      </w:r>
      <w:r w:rsidRPr="00036754">
        <w:rPr>
          <w:sz w:val="20"/>
          <w:szCs w:val="20"/>
        </w:rPr>
        <w:t xml:space="preserve"> библиотека им. А. И. Герцена провела курсы повышения квалификации библиотечных работников по теме «Проектная деятельность библиотек – стратегия деловой активности», </w:t>
      </w:r>
      <w:proofErr w:type="gramStart"/>
      <w:r w:rsidRPr="00036754">
        <w:rPr>
          <w:sz w:val="20"/>
          <w:szCs w:val="20"/>
        </w:rPr>
        <w:t>где</w:t>
      </w:r>
      <w:proofErr w:type="gramEnd"/>
      <w:r w:rsidRPr="00036754">
        <w:rPr>
          <w:sz w:val="20"/>
          <w:szCs w:val="20"/>
        </w:rPr>
        <w:t xml:space="preserve"> в том числе шла речь о формах и методах работы библиотек в период подготовки к выборам в Государственную Думу 2 декабря 2007 г.</w:t>
      </w:r>
    </w:p>
    <w:p w:rsidR="00232C95" w:rsidRPr="00036754" w:rsidRDefault="00232C95" w:rsidP="00232C95">
      <w:pPr>
        <w:ind w:firstLine="540"/>
        <w:jc w:val="both"/>
        <w:rPr>
          <w:sz w:val="20"/>
          <w:szCs w:val="20"/>
        </w:rPr>
      </w:pPr>
      <w:r w:rsidRPr="00036754">
        <w:rPr>
          <w:sz w:val="20"/>
          <w:szCs w:val="20"/>
        </w:rPr>
        <w:t>В 2007 г</w:t>
      </w:r>
      <w:r w:rsidR="00BC3F7D">
        <w:rPr>
          <w:sz w:val="20"/>
          <w:szCs w:val="20"/>
        </w:rPr>
        <w:t>оду</w:t>
      </w:r>
      <w:r w:rsidRPr="00036754">
        <w:rPr>
          <w:sz w:val="20"/>
          <w:szCs w:val="20"/>
        </w:rPr>
        <w:t xml:space="preserve"> ПЦПИ области приняли участие во всероссийской переписи центров социально-значимой информации, открытых в рамках Программы ПЦПИ. На 1 января 2008 г</w:t>
      </w:r>
      <w:r w:rsidR="00BC3F7D">
        <w:rPr>
          <w:sz w:val="20"/>
          <w:szCs w:val="20"/>
        </w:rPr>
        <w:t>ода</w:t>
      </w:r>
      <w:r w:rsidRPr="00036754">
        <w:rPr>
          <w:sz w:val="20"/>
          <w:szCs w:val="20"/>
        </w:rPr>
        <w:t xml:space="preserve"> 43 ПЦПИ Кировской области получили свидетельства участников данной Программы. </w:t>
      </w:r>
    </w:p>
    <w:p w:rsidR="00232C95" w:rsidRPr="00036754" w:rsidRDefault="00232C95" w:rsidP="00232C95">
      <w:pPr>
        <w:ind w:firstLine="540"/>
        <w:jc w:val="both"/>
        <w:rPr>
          <w:sz w:val="20"/>
          <w:szCs w:val="20"/>
        </w:rPr>
      </w:pPr>
      <w:r w:rsidRPr="00036754">
        <w:rPr>
          <w:sz w:val="20"/>
          <w:szCs w:val="20"/>
        </w:rPr>
        <w:t>В 2007 г</w:t>
      </w:r>
      <w:r w:rsidR="00BC3F7D">
        <w:rPr>
          <w:sz w:val="20"/>
          <w:szCs w:val="20"/>
        </w:rPr>
        <w:t>оду</w:t>
      </w:r>
      <w:r w:rsidRPr="00036754">
        <w:rPr>
          <w:sz w:val="20"/>
          <w:szCs w:val="20"/>
        </w:rPr>
        <w:t xml:space="preserve"> ПЦПИ принимали участие во Всероссийских опросах и анкетировании на тему «Отношение населения к органам власти федерального и регионального уровней», «Выборы депутатов Государственной Думы Российской Федерации», проводимых Федеральной службой охраны Российской Федерации (ФСО России), цель которых – изучить настроение и мнение населения относительно деятельности различных ветвей власти. </w:t>
      </w:r>
    </w:p>
    <w:p w:rsidR="00232C95" w:rsidRPr="00036754" w:rsidRDefault="00232C95" w:rsidP="00232C95">
      <w:pPr>
        <w:widowControl w:val="0"/>
        <w:suppressAutoHyphens/>
        <w:ind w:firstLine="540"/>
        <w:jc w:val="both"/>
        <w:rPr>
          <w:rFonts w:eastAsia="Lucida Sans Unicode"/>
          <w:kern w:val="1"/>
          <w:sz w:val="20"/>
          <w:szCs w:val="20"/>
        </w:rPr>
      </w:pPr>
      <w:r w:rsidRPr="00036754">
        <w:rPr>
          <w:rFonts w:eastAsia="Lucida Sans Unicode"/>
          <w:kern w:val="1"/>
          <w:sz w:val="20"/>
          <w:szCs w:val="20"/>
        </w:rPr>
        <w:t>В 2007 г</w:t>
      </w:r>
      <w:r w:rsidR="00BC3F7D">
        <w:rPr>
          <w:rFonts w:eastAsia="Lucida Sans Unicode"/>
          <w:kern w:val="1"/>
          <w:sz w:val="20"/>
          <w:szCs w:val="20"/>
        </w:rPr>
        <w:t>оду</w:t>
      </w:r>
      <w:r w:rsidRPr="00036754">
        <w:rPr>
          <w:rFonts w:eastAsia="Lucida Sans Unicode"/>
          <w:kern w:val="1"/>
          <w:sz w:val="20"/>
          <w:szCs w:val="20"/>
        </w:rPr>
        <w:t xml:space="preserve"> проводился конкурс на самое активное использование СПС «</w:t>
      </w:r>
      <w:proofErr w:type="spellStart"/>
      <w:r w:rsidRPr="00036754">
        <w:rPr>
          <w:rFonts w:eastAsia="Lucida Sans Unicode"/>
          <w:kern w:val="1"/>
          <w:sz w:val="20"/>
          <w:szCs w:val="20"/>
        </w:rPr>
        <w:t>КонсультантПлюс</w:t>
      </w:r>
      <w:proofErr w:type="spellEnd"/>
      <w:r w:rsidRPr="00036754">
        <w:rPr>
          <w:rFonts w:eastAsia="Lucida Sans Unicode"/>
          <w:kern w:val="1"/>
          <w:sz w:val="20"/>
          <w:szCs w:val="20"/>
        </w:rPr>
        <w:t xml:space="preserve">» среди библиотек </w:t>
      </w:r>
      <w:r w:rsidRPr="00036754">
        <w:rPr>
          <w:sz w:val="20"/>
          <w:szCs w:val="20"/>
        </w:rPr>
        <w:t>–</w:t>
      </w:r>
      <w:r w:rsidRPr="00036754">
        <w:rPr>
          <w:rFonts w:eastAsia="Lucida Sans Unicode"/>
          <w:kern w:val="1"/>
          <w:sz w:val="20"/>
          <w:szCs w:val="20"/>
        </w:rPr>
        <w:t xml:space="preserve"> более 35 библиотек Кировской области представили материалы.</w:t>
      </w:r>
    </w:p>
    <w:p w:rsidR="00232C95" w:rsidRPr="00036754" w:rsidRDefault="00232C95" w:rsidP="00232C95">
      <w:pPr>
        <w:widowControl w:val="0"/>
        <w:suppressAutoHyphens/>
        <w:ind w:firstLine="540"/>
        <w:jc w:val="both"/>
        <w:rPr>
          <w:rFonts w:eastAsia="Lucida Sans Unicode"/>
          <w:kern w:val="1"/>
          <w:sz w:val="20"/>
          <w:szCs w:val="20"/>
        </w:rPr>
      </w:pPr>
      <w:r w:rsidRPr="00036754">
        <w:rPr>
          <w:rFonts w:eastAsia="Lucida Sans Unicode"/>
          <w:kern w:val="1"/>
          <w:sz w:val="20"/>
          <w:szCs w:val="20"/>
        </w:rPr>
        <w:t>В рамках Программы поддержки российских библиотек все городские и районные библиотеки получили диски «</w:t>
      </w:r>
      <w:proofErr w:type="spellStart"/>
      <w:r w:rsidRPr="00036754">
        <w:rPr>
          <w:rFonts w:eastAsia="Lucida Sans Unicode"/>
          <w:kern w:val="1"/>
          <w:sz w:val="20"/>
          <w:szCs w:val="20"/>
        </w:rPr>
        <w:t>КонсультантПлюс</w:t>
      </w:r>
      <w:proofErr w:type="spellEnd"/>
      <w:r w:rsidRPr="00036754">
        <w:rPr>
          <w:rFonts w:eastAsia="Lucida Sans Unicode"/>
          <w:kern w:val="1"/>
          <w:sz w:val="20"/>
          <w:szCs w:val="20"/>
        </w:rPr>
        <w:t xml:space="preserve">: Высшая Школа» с рекомендациями по реализации данного проекта. Библиотеки копировали, выдавали диск всем желающим для установки на домашние компьютеры, а также внесли в свои каталоги учебники и книги из раздела «Электронная библиотека студента» для увеличения количества обращений к </w:t>
      </w:r>
      <w:r w:rsidRPr="00036754">
        <w:rPr>
          <w:rFonts w:eastAsia="Lucida Sans Unicode"/>
          <w:kern w:val="1"/>
          <w:sz w:val="20"/>
          <w:szCs w:val="20"/>
        </w:rPr>
        <w:lastRenderedPageBreak/>
        <w:t>ним и популяризации среди читателей. За 2007 г. прошли обучение работе с СПС «</w:t>
      </w:r>
      <w:proofErr w:type="spellStart"/>
      <w:r w:rsidRPr="00036754">
        <w:rPr>
          <w:rFonts w:eastAsia="Lucida Sans Unicode"/>
          <w:kern w:val="1"/>
          <w:sz w:val="20"/>
          <w:szCs w:val="20"/>
        </w:rPr>
        <w:t>КонсультантПлюс</w:t>
      </w:r>
      <w:proofErr w:type="spellEnd"/>
      <w:r w:rsidRPr="00036754">
        <w:rPr>
          <w:rFonts w:eastAsia="Lucida Sans Unicode"/>
          <w:kern w:val="1"/>
          <w:sz w:val="20"/>
          <w:szCs w:val="20"/>
        </w:rPr>
        <w:t>» более 60 библиотекарей г. Кирова и Кировской области с целью более качественного обеспечения пользователей правовой информацией.</w:t>
      </w:r>
    </w:p>
    <w:p w:rsidR="00232C95" w:rsidRPr="00036754" w:rsidRDefault="00232C95" w:rsidP="00232C95">
      <w:pPr>
        <w:widowControl w:val="0"/>
        <w:suppressAutoHyphens/>
        <w:ind w:firstLine="540"/>
        <w:jc w:val="both"/>
        <w:rPr>
          <w:rFonts w:eastAsia="Lucida Sans Unicode"/>
          <w:kern w:val="1"/>
          <w:sz w:val="20"/>
          <w:szCs w:val="20"/>
        </w:rPr>
      </w:pPr>
      <w:r w:rsidRPr="00036754">
        <w:rPr>
          <w:rFonts w:eastAsia="Lucida Sans Unicode"/>
          <w:kern w:val="1"/>
          <w:sz w:val="20"/>
          <w:szCs w:val="20"/>
        </w:rPr>
        <w:t>В рамках сотрудничества с КОУНБ им. А. И. Герцена был подготовлен диск «</w:t>
      </w:r>
      <w:proofErr w:type="spellStart"/>
      <w:r w:rsidRPr="00036754">
        <w:rPr>
          <w:rFonts w:eastAsia="Lucida Sans Unicode"/>
          <w:kern w:val="1"/>
          <w:sz w:val="20"/>
          <w:szCs w:val="20"/>
        </w:rPr>
        <w:t>КонсультантПлюс</w:t>
      </w:r>
      <w:proofErr w:type="spellEnd"/>
      <w:r w:rsidRPr="00036754">
        <w:rPr>
          <w:rFonts w:eastAsia="Lucida Sans Unicode"/>
          <w:kern w:val="1"/>
          <w:sz w:val="20"/>
          <w:szCs w:val="20"/>
        </w:rPr>
        <w:t xml:space="preserve">. </w:t>
      </w:r>
      <w:proofErr w:type="gramStart"/>
      <w:r w:rsidRPr="00036754">
        <w:rPr>
          <w:rFonts w:eastAsia="Lucida Sans Unicode"/>
          <w:kern w:val="1"/>
          <w:sz w:val="20"/>
          <w:szCs w:val="20"/>
        </w:rPr>
        <w:t>Подборка документов по избирательному праву», который вошёл в сборник</w:t>
      </w:r>
      <w:r w:rsidRPr="00036754">
        <w:rPr>
          <w:rFonts w:eastAsia="Lucida Sans Unicode"/>
          <w:color w:val="FF0000"/>
          <w:kern w:val="1"/>
          <w:sz w:val="20"/>
          <w:szCs w:val="20"/>
        </w:rPr>
        <w:t xml:space="preserve"> </w:t>
      </w:r>
      <w:r w:rsidRPr="00036754">
        <w:rPr>
          <w:rFonts w:eastAsia="Lucida Sans Unicode"/>
          <w:color w:val="000000"/>
          <w:kern w:val="1"/>
          <w:sz w:val="20"/>
          <w:szCs w:val="20"/>
        </w:rPr>
        <w:t>«Выборы 2007.</w:t>
      </w:r>
      <w:proofErr w:type="gramEnd"/>
      <w:r w:rsidRPr="00036754">
        <w:rPr>
          <w:rFonts w:eastAsia="Lucida Sans Unicode"/>
          <w:color w:val="000000"/>
          <w:kern w:val="1"/>
          <w:sz w:val="20"/>
          <w:szCs w:val="20"/>
        </w:rPr>
        <w:t xml:space="preserve"> Работа библиотек в период избирательной кампании»</w:t>
      </w:r>
      <w:r w:rsidRPr="00036754">
        <w:rPr>
          <w:rFonts w:eastAsia="Lucida Sans Unicode"/>
          <w:kern w:val="1"/>
          <w:sz w:val="20"/>
          <w:szCs w:val="20"/>
        </w:rPr>
        <w:t xml:space="preserve">, изданный библиотекой в преддверии выборов в Государственную думу в декабре 2007 г. </w:t>
      </w:r>
    </w:p>
    <w:p w:rsidR="00475904" w:rsidRPr="00036754" w:rsidRDefault="00475904" w:rsidP="00475904">
      <w:pPr>
        <w:ind w:firstLine="540"/>
        <w:jc w:val="both"/>
        <w:rPr>
          <w:b/>
          <w:sz w:val="20"/>
          <w:szCs w:val="20"/>
          <w:u w:val="single"/>
        </w:rPr>
      </w:pPr>
      <w:proofErr w:type="gramStart"/>
      <w:r w:rsidRPr="00036754">
        <w:rPr>
          <w:sz w:val="20"/>
          <w:szCs w:val="20"/>
          <w:highlight w:val="yellow"/>
        </w:rPr>
        <w:t xml:space="preserve">В </w:t>
      </w:r>
      <w:smartTag w:uri="urn:schemas-microsoft-com:office:smarttags" w:element="metricconverter">
        <w:smartTagPr>
          <w:attr w:name="ProductID" w:val="2008 г"/>
        </w:smartTagPr>
        <w:r w:rsidRPr="00036754">
          <w:rPr>
            <w:sz w:val="20"/>
            <w:szCs w:val="20"/>
            <w:highlight w:val="yellow"/>
          </w:rPr>
          <w:t>2008</w:t>
        </w:r>
        <w:r w:rsidRPr="00036754">
          <w:rPr>
            <w:sz w:val="20"/>
            <w:szCs w:val="20"/>
          </w:rPr>
          <w:t xml:space="preserve"> г</w:t>
        </w:r>
        <w:r w:rsidR="00BC3F7D">
          <w:rPr>
            <w:sz w:val="20"/>
            <w:szCs w:val="20"/>
          </w:rPr>
          <w:t>оду</w:t>
        </w:r>
      </w:smartTag>
      <w:r w:rsidRPr="00036754">
        <w:rPr>
          <w:sz w:val="20"/>
          <w:szCs w:val="20"/>
        </w:rPr>
        <w:t xml:space="preserve"> началось сотрудничество с Кировским региональным отделением Общероссийской общественной организации «Ассоциация юристов России» – на базе ПЦПИ муниципальных библиотек было открыто 6 бесплатных консультационных юридических пунктов (МУ «Библиотека» г. Киров (2 – ЦГБ им. А. С. Пушкина, № 19 (Радужный)) </w:t>
      </w:r>
      <w:proofErr w:type="spellStart"/>
      <w:r w:rsidRPr="00036754">
        <w:rPr>
          <w:sz w:val="20"/>
          <w:szCs w:val="20"/>
        </w:rPr>
        <w:t>Оричевская</w:t>
      </w:r>
      <w:proofErr w:type="spellEnd"/>
      <w:r w:rsidRPr="00036754">
        <w:rPr>
          <w:sz w:val="20"/>
          <w:szCs w:val="20"/>
        </w:rPr>
        <w:t xml:space="preserve"> ЦБ им. Л. В. </w:t>
      </w:r>
      <w:proofErr w:type="spellStart"/>
      <w:r w:rsidRPr="00036754">
        <w:rPr>
          <w:sz w:val="20"/>
          <w:szCs w:val="20"/>
        </w:rPr>
        <w:t>Ишутиновой</w:t>
      </w:r>
      <w:proofErr w:type="spellEnd"/>
      <w:r w:rsidRPr="00036754">
        <w:rPr>
          <w:sz w:val="20"/>
          <w:szCs w:val="20"/>
        </w:rPr>
        <w:t xml:space="preserve">, </w:t>
      </w:r>
      <w:proofErr w:type="spellStart"/>
      <w:r w:rsidRPr="00036754">
        <w:rPr>
          <w:sz w:val="20"/>
          <w:szCs w:val="20"/>
        </w:rPr>
        <w:t>Омутнинская</w:t>
      </w:r>
      <w:proofErr w:type="spellEnd"/>
      <w:r w:rsidRPr="00036754">
        <w:rPr>
          <w:sz w:val="20"/>
          <w:szCs w:val="20"/>
        </w:rPr>
        <w:t xml:space="preserve"> ЦБ им. А. Л. </w:t>
      </w:r>
      <w:proofErr w:type="spellStart"/>
      <w:r w:rsidRPr="00036754">
        <w:rPr>
          <w:sz w:val="20"/>
          <w:szCs w:val="20"/>
        </w:rPr>
        <w:t>Алейнова</w:t>
      </w:r>
      <w:proofErr w:type="spellEnd"/>
      <w:r w:rsidRPr="00036754">
        <w:rPr>
          <w:sz w:val="20"/>
          <w:szCs w:val="20"/>
        </w:rPr>
        <w:t xml:space="preserve">, </w:t>
      </w:r>
      <w:proofErr w:type="spellStart"/>
      <w:r w:rsidRPr="00036754">
        <w:rPr>
          <w:sz w:val="20"/>
          <w:szCs w:val="20"/>
        </w:rPr>
        <w:t>Малмыжская</w:t>
      </w:r>
      <w:proofErr w:type="spellEnd"/>
      <w:r w:rsidRPr="00036754">
        <w:rPr>
          <w:sz w:val="20"/>
          <w:szCs w:val="20"/>
        </w:rPr>
        <w:t xml:space="preserve"> ЦБ, </w:t>
      </w:r>
      <w:proofErr w:type="spellStart"/>
      <w:r w:rsidRPr="00036754">
        <w:rPr>
          <w:sz w:val="20"/>
          <w:szCs w:val="20"/>
        </w:rPr>
        <w:t>Котельничской</w:t>
      </w:r>
      <w:proofErr w:type="spellEnd"/>
      <w:r w:rsidRPr="00036754">
        <w:rPr>
          <w:sz w:val="20"/>
          <w:szCs w:val="20"/>
        </w:rPr>
        <w:t xml:space="preserve"> ЦБ им. Рахманова МУК «Городские библиотеки»</w:t>
      </w:r>
      <w:proofErr w:type="gramEnd"/>
    </w:p>
    <w:p w:rsidR="00232C95" w:rsidRPr="00036754" w:rsidRDefault="00475904" w:rsidP="00FB59D1">
      <w:pPr>
        <w:ind w:firstLine="539"/>
        <w:jc w:val="both"/>
        <w:rPr>
          <w:sz w:val="20"/>
          <w:szCs w:val="20"/>
        </w:rPr>
      </w:pPr>
      <w:r w:rsidRPr="00036754">
        <w:rPr>
          <w:sz w:val="20"/>
          <w:szCs w:val="20"/>
          <w:highlight w:val="yellow"/>
        </w:rPr>
        <w:t xml:space="preserve">В </w:t>
      </w:r>
      <w:smartTag w:uri="urn:schemas-microsoft-com:office:smarttags" w:element="metricconverter">
        <w:smartTagPr>
          <w:attr w:name="ProductID" w:val="2009 г"/>
        </w:smartTagPr>
        <w:r w:rsidRPr="00036754">
          <w:rPr>
            <w:sz w:val="20"/>
            <w:szCs w:val="20"/>
            <w:highlight w:val="yellow"/>
          </w:rPr>
          <w:t>2009</w:t>
        </w:r>
        <w:r w:rsidRPr="00036754">
          <w:rPr>
            <w:sz w:val="20"/>
            <w:szCs w:val="20"/>
          </w:rPr>
          <w:t xml:space="preserve"> г</w:t>
        </w:r>
        <w:r w:rsidR="00BC3F7D">
          <w:rPr>
            <w:sz w:val="20"/>
            <w:szCs w:val="20"/>
          </w:rPr>
          <w:t>оду</w:t>
        </w:r>
      </w:smartTag>
      <w:r w:rsidRPr="00036754">
        <w:rPr>
          <w:sz w:val="20"/>
          <w:szCs w:val="20"/>
        </w:rPr>
        <w:t xml:space="preserve"> ещё 6 – МУК «</w:t>
      </w:r>
      <w:proofErr w:type="gramStart"/>
      <w:r w:rsidRPr="00036754">
        <w:rPr>
          <w:sz w:val="20"/>
          <w:szCs w:val="20"/>
        </w:rPr>
        <w:t>Верхнекамская</w:t>
      </w:r>
      <w:proofErr w:type="gramEnd"/>
      <w:r w:rsidRPr="00036754">
        <w:rPr>
          <w:sz w:val="20"/>
          <w:szCs w:val="20"/>
        </w:rPr>
        <w:t xml:space="preserve"> ЦБС», МУК «</w:t>
      </w:r>
      <w:proofErr w:type="spellStart"/>
      <w:r w:rsidRPr="00036754">
        <w:rPr>
          <w:sz w:val="20"/>
          <w:szCs w:val="20"/>
        </w:rPr>
        <w:t>Вятскополняская</w:t>
      </w:r>
      <w:proofErr w:type="spellEnd"/>
      <w:r w:rsidRPr="00036754">
        <w:rPr>
          <w:sz w:val="20"/>
          <w:szCs w:val="20"/>
        </w:rPr>
        <w:t xml:space="preserve"> МБС», МУК «Кирово-Чепецкая РЦБС», МБУК «Кирово-Чепецкая ГЦБС», МУК </w:t>
      </w:r>
      <w:proofErr w:type="spellStart"/>
      <w:r w:rsidRPr="00036754">
        <w:rPr>
          <w:sz w:val="20"/>
          <w:szCs w:val="20"/>
        </w:rPr>
        <w:t>Подосиновская</w:t>
      </w:r>
      <w:proofErr w:type="spellEnd"/>
      <w:r w:rsidRPr="00036754">
        <w:rPr>
          <w:sz w:val="20"/>
          <w:szCs w:val="20"/>
        </w:rPr>
        <w:t xml:space="preserve"> МБС, МУК «</w:t>
      </w:r>
      <w:proofErr w:type="spellStart"/>
      <w:r w:rsidRPr="00036754">
        <w:rPr>
          <w:sz w:val="20"/>
          <w:szCs w:val="20"/>
        </w:rPr>
        <w:t>Уржумская</w:t>
      </w:r>
      <w:proofErr w:type="spellEnd"/>
      <w:r w:rsidRPr="00036754">
        <w:rPr>
          <w:sz w:val="20"/>
          <w:szCs w:val="20"/>
        </w:rPr>
        <w:t xml:space="preserve"> ЦБ». </w:t>
      </w:r>
      <w:r w:rsidR="00232C95" w:rsidRPr="00036754">
        <w:rPr>
          <w:sz w:val="20"/>
          <w:szCs w:val="20"/>
        </w:rPr>
        <w:t>В 2009 году в 12 пунктах 780 граждан получили юридическую помощь.</w:t>
      </w:r>
    </w:p>
    <w:p w:rsidR="00475904" w:rsidRPr="00036754" w:rsidRDefault="00475904" w:rsidP="00FB59D1">
      <w:pPr>
        <w:ind w:firstLine="539"/>
        <w:jc w:val="both"/>
        <w:rPr>
          <w:sz w:val="20"/>
          <w:szCs w:val="20"/>
        </w:rPr>
      </w:pPr>
      <w:r w:rsidRPr="00036754">
        <w:rPr>
          <w:sz w:val="20"/>
          <w:szCs w:val="20"/>
        </w:rPr>
        <w:t xml:space="preserve">Накануне проведения избирательных кампаний библиотеки особенно активно работают с населением по правовому просвещению в области избирательного права. </w:t>
      </w:r>
      <w:r w:rsidRPr="00036754">
        <w:rPr>
          <w:sz w:val="20"/>
          <w:szCs w:val="20"/>
          <w:highlight w:val="yellow"/>
        </w:rPr>
        <w:t>В 2010 году</w:t>
      </w:r>
      <w:r w:rsidRPr="00036754">
        <w:rPr>
          <w:sz w:val="20"/>
          <w:szCs w:val="20"/>
        </w:rPr>
        <w:t xml:space="preserve"> </w:t>
      </w:r>
      <w:proofErr w:type="spellStart"/>
      <w:r w:rsidRPr="00036754">
        <w:rPr>
          <w:sz w:val="20"/>
          <w:szCs w:val="20"/>
        </w:rPr>
        <w:t>Лузская</w:t>
      </w:r>
      <w:proofErr w:type="spellEnd"/>
      <w:r w:rsidRPr="00036754">
        <w:rPr>
          <w:sz w:val="20"/>
          <w:szCs w:val="20"/>
        </w:rPr>
        <w:t xml:space="preserve"> ЦБС работала по программе «Библиотека – центр повышения гражданско-правовой культуры избирателей». МУ «Библиотека» г. Кирова разработала целевую программу «Кодекс гражданина», которая предполагала проведение комплекса мероприятий по работе с молодыми избирателями, а также воспитанию толерантности у молодёжи. МУ «Библиотека» г. Кирова подготовила </w:t>
      </w:r>
      <w:proofErr w:type="spellStart"/>
      <w:r w:rsidRPr="00036754">
        <w:rPr>
          <w:sz w:val="20"/>
          <w:szCs w:val="20"/>
        </w:rPr>
        <w:t>медиапрезентацию</w:t>
      </w:r>
      <w:proofErr w:type="spellEnd"/>
      <w:r w:rsidRPr="00036754">
        <w:rPr>
          <w:sz w:val="20"/>
          <w:szCs w:val="20"/>
        </w:rPr>
        <w:t xml:space="preserve"> «Избирательная система: история и современность» (для учащихся авиационного техникума). Библиотека № 1 им. Салтыкова-Щедрина МУ «Библиотека» г. Кирова провела урок гражданственности «Мой выбор – моё право». ЦГБ им. А. С. Пушкина и 2 филиала участвовали в конкурсе на лучшую организацию работы по повышению правовой культуры избирателей. Все библиотеки заняли призовые места. </w:t>
      </w:r>
      <w:proofErr w:type="spellStart"/>
      <w:r w:rsidRPr="00036754">
        <w:rPr>
          <w:sz w:val="20"/>
          <w:szCs w:val="20"/>
        </w:rPr>
        <w:t>Уржумская</w:t>
      </w:r>
      <w:proofErr w:type="spellEnd"/>
      <w:r w:rsidRPr="00036754">
        <w:rPr>
          <w:sz w:val="20"/>
          <w:szCs w:val="20"/>
        </w:rPr>
        <w:t xml:space="preserve"> ЦБС организовала выставку-просмотр «Молодёжь и избирательное право». Кирово-Чепецкая РЦБС выпустила информационный бюллетень «Выборы – это важно».</w:t>
      </w:r>
    </w:p>
    <w:p w:rsidR="00CA7CE4" w:rsidRPr="00036754" w:rsidRDefault="00CA7CE4" w:rsidP="00475904">
      <w:pPr>
        <w:ind w:firstLine="567"/>
        <w:jc w:val="both"/>
        <w:rPr>
          <w:sz w:val="20"/>
          <w:szCs w:val="20"/>
        </w:rPr>
      </w:pPr>
      <w:r w:rsidRPr="00036754">
        <w:rPr>
          <w:sz w:val="20"/>
          <w:szCs w:val="20"/>
          <w:highlight w:val="yellow"/>
        </w:rPr>
        <w:t>В 2011</w:t>
      </w:r>
      <w:r w:rsidR="00BC3F7D">
        <w:rPr>
          <w:sz w:val="20"/>
          <w:szCs w:val="20"/>
        </w:rPr>
        <w:t xml:space="preserve"> году</w:t>
      </w:r>
      <w:r w:rsidRPr="00036754">
        <w:rPr>
          <w:sz w:val="20"/>
          <w:szCs w:val="20"/>
        </w:rPr>
        <w:t xml:space="preserve"> библиотеки области организовали  активную работу по  информированию населения о  выборах депутатов в  Государственную Думу Российской Федерации шестого созыва.</w:t>
      </w:r>
    </w:p>
    <w:p w:rsidR="00CA7CE4" w:rsidRPr="00036754" w:rsidRDefault="00CA7CE4" w:rsidP="00475904">
      <w:pPr>
        <w:pStyle w:val="3"/>
        <w:spacing w:after="0" w:line="240" w:lineRule="auto"/>
        <w:ind w:firstLine="567"/>
        <w:jc w:val="both"/>
        <w:rPr>
          <w:rFonts w:ascii="Times New Roman" w:hAnsi="Times New Roman" w:cs="Times New Roman"/>
          <w:sz w:val="20"/>
          <w:szCs w:val="20"/>
        </w:rPr>
      </w:pPr>
      <w:r w:rsidRPr="00036754">
        <w:rPr>
          <w:rFonts w:ascii="Times New Roman" w:hAnsi="Times New Roman" w:cs="Times New Roman"/>
          <w:sz w:val="20"/>
          <w:szCs w:val="20"/>
        </w:rPr>
        <w:t>На базе ЦГБ им. А.С. Пушкина, библиотек № 9, 13, 27 были организованы избирательные участки по выборам депутатов Государственной Думы Российской Федерации шестого созыва.  Многолетнее тесное сотрудничество библиотек с Кировской городской избирательной комиссией принесло библиотекам свои значимые результаты. Три библиотеки МКУ «Централизованная библиотечная система» - ЦГБ им. А.С. Пушкина, библиотеки-филиалы  №14, 17 приняли участие в конкурсе на лучшую организацию работы по повышению правовой культуры избирателей, объявленном  Городской  избирательной комиссией среди учреждений культуры города. По итогам конкурса все библиотеки заняли призовые места и получили подарочные сертификаты.</w:t>
      </w:r>
    </w:p>
    <w:p w:rsidR="00CA7CE4" w:rsidRPr="00036754" w:rsidRDefault="00CA7CE4" w:rsidP="00475904">
      <w:pPr>
        <w:ind w:firstLine="540"/>
        <w:jc w:val="both"/>
        <w:rPr>
          <w:sz w:val="20"/>
          <w:szCs w:val="20"/>
        </w:rPr>
      </w:pPr>
      <w:proofErr w:type="gramStart"/>
      <w:r w:rsidRPr="00036754">
        <w:rPr>
          <w:sz w:val="20"/>
          <w:szCs w:val="20"/>
        </w:rPr>
        <w:t>При библиотеках активно и разнообразно работают клубные объединения «Молодой избиратель» (МКУК «</w:t>
      </w:r>
      <w:proofErr w:type="spellStart"/>
      <w:r w:rsidRPr="00036754">
        <w:rPr>
          <w:sz w:val="20"/>
          <w:szCs w:val="20"/>
        </w:rPr>
        <w:t>Подосиновская</w:t>
      </w:r>
      <w:proofErr w:type="spellEnd"/>
      <w:r w:rsidRPr="00036754">
        <w:rPr>
          <w:sz w:val="20"/>
          <w:szCs w:val="20"/>
        </w:rPr>
        <w:t xml:space="preserve"> муниципальная библиотечная система», МКУК «</w:t>
      </w:r>
      <w:proofErr w:type="spellStart"/>
      <w:r w:rsidRPr="00036754">
        <w:rPr>
          <w:sz w:val="20"/>
          <w:szCs w:val="20"/>
        </w:rPr>
        <w:t>Опаринская</w:t>
      </w:r>
      <w:proofErr w:type="spellEnd"/>
      <w:r w:rsidRPr="00036754">
        <w:rPr>
          <w:sz w:val="20"/>
          <w:szCs w:val="20"/>
        </w:rPr>
        <w:t xml:space="preserve"> центральная библиотека им. Н. А. </w:t>
      </w:r>
      <w:proofErr w:type="spellStart"/>
      <w:r w:rsidRPr="00036754">
        <w:rPr>
          <w:sz w:val="20"/>
          <w:szCs w:val="20"/>
        </w:rPr>
        <w:t>Яхлакова</w:t>
      </w:r>
      <w:proofErr w:type="spellEnd"/>
      <w:r w:rsidRPr="00036754">
        <w:rPr>
          <w:sz w:val="20"/>
          <w:szCs w:val="20"/>
        </w:rPr>
        <w:t xml:space="preserve">» и МКУК «Центр библиотечного обслуживания поселений </w:t>
      </w:r>
      <w:proofErr w:type="spellStart"/>
      <w:r w:rsidRPr="00036754">
        <w:rPr>
          <w:sz w:val="20"/>
          <w:szCs w:val="20"/>
        </w:rPr>
        <w:t>Кумёнского</w:t>
      </w:r>
      <w:proofErr w:type="spellEnd"/>
      <w:r w:rsidRPr="00036754">
        <w:rPr>
          <w:sz w:val="20"/>
          <w:szCs w:val="20"/>
        </w:rPr>
        <w:t xml:space="preserve"> района - библиотека им. А. В. </w:t>
      </w:r>
      <w:proofErr w:type="spellStart"/>
      <w:r w:rsidRPr="00036754">
        <w:rPr>
          <w:sz w:val="20"/>
          <w:szCs w:val="20"/>
        </w:rPr>
        <w:t>Фищева</w:t>
      </w:r>
      <w:proofErr w:type="spellEnd"/>
      <w:r w:rsidRPr="00036754">
        <w:rPr>
          <w:sz w:val="20"/>
          <w:szCs w:val="20"/>
        </w:rPr>
        <w:t>»), «Избиратель» (МКУК «</w:t>
      </w:r>
      <w:proofErr w:type="spellStart"/>
      <w:r w:rsidRPr="00036754">
        <w:rPr>
          <w:sz w:val="20"/>
          <w:szCs w:val="20"/>
        </w:rPr>
        <w:t>Оричевская</w:t>
      </w:r>
      <w:proofErr w:type="spellEnd"/>
      <w:r w:rsidRPr="00036754">
        <w:rPr>
          <w:sz w:val="20"/>
          <w:szCs w:val="20"/>
        </w:rPr>
        <w:t xml:space="preserve"> районная централизованная библиотечная система»), «Мой голос» (</w:t>
      </w:r>
      <w:proofErr w:type="spellStart"/>
      <w:r w:rsidRPr="00036754">
        <w:rPr>
          <w:sz w:val="20"/>
          <w:szCs w:val="20"/>
        </w:rPr>
        <w:t>Сунцовская</w:t>
      </w:r>
      <w:proofErr w:type="spellEnd"/>
      <w:r w:rsidRPr="00036754">
        <w:rPr>
          <w:sz w:val="20"/>
          <w:szCs w:val="20"/>
        </w:rPr>
        <w:t xml:space="preserve"> СБФ МКУ «Слободская централизованная библиотечная система»).</w:t>
      </w:r>
      <w:proofErr w:type="gramEnd"/>
    </w:p>
    <w:p w:rsidR="00CA7CE4" w:rsidRPr="00036754" w:rsidRDefault="00CA7CE4" w:rsidP="00475904">
      <w:pPr>
        <w:ind w:firstLine="540"/>
        <w:jc w:val="both"/>
        <w:rPr>
          <w:sz w:val="20"/>
          <w:szCs w:val="20"/>
        </w:rPr>
      </w:pPr>
      <w:r w:rsidRPr="00036754">
        <w:rPr>
          <w:sz w:val="20"/>
          <w:szCs w:val="20"/>
        </w:rPr>
        <w:t xml:space="preserve">В преддверии выборов библиотеки проводили комплексные мероприятия и целые циклы мероприятий. Например: День информации «Районная Дума – представительный орган местного самоуправления» (МКУК «Богородская централизованная библиотечная система»), семинар председателей и секретарей УИК «Участие в выборах: обязанность гражданина или его право?» (МКУК «Сунская </w:t>
      </w:r>
      <w:proofErr w:type="spellStart"/>
      <w:r w:rsidRPr="00036754">
        <w:rPr>
          <w:sz w:val="20"/>
          <w:szCs w:val="20"/>
        </w:rPr>
        <w:t>межпоселенческая</w:t>
      </w:r>
      <w:proofErr w:type="spellEnd"/>
      <w:r w:rsidRPr="00036754">
        <w:rPr>
          <w:sz w:val="20"/>
          <w:szCs w:val="20"/>
        </w:rPr>
        <w:t xml:space="preserve"> библиотечная система»), День периодики «Тема дня - выборы» (МКУК «</w:t>
      </w:r>
      <w:proofErr w:type="spellStart"/>
      <w:r w:rsidRPr="00036754">
        <w:rPr>
          <w:sz w:val="20"/>
          <w:szCs w:val="20"/>
        </w:rPr>
        <w:t>Немская</w:t>
      </w:r>
      <w:proofErr w:type="spellEnd"/>
      <w:r w:rsidRPr="00036754">
        <w:rPr>
          <w:sz w:val="20"/>
          <w:szCs w:val="20"/>
        </w:rPr>
        <w:t xml:space="preserve"> центральная районная библиотека им. М. И. Ожегова»), Вечер молодых избирателей с участием представителей территориальных избирательных комиссий «Молодёжь. Закон. Выборы» (МКУК «</w:t>
      </w:r>
      <w:proofErr w:type="spellStart"/>
      <w:r w:rsidRPr="00036754">
        <w:rPr>
          <w:sz w:val="20"/>
          <w:szCs w:val="20"/>
        </w:rPr>
        <w:t>Подосиновская</w:t>
      </w:r>
      <w:proofErr w:type="spellEnd"/>
      <w:r w:rsidRPr="00036754">
        <w:rPr>
          <w:sz w:val="20"/>
          <w:szCs w:val="20"/>
        </w:rPr>
        <w:t xml:space="preserve"> межмуниципальная библиотечная система»), «круглый стол» «Выборы. Что я жду от них?» (МКУК «Советская межмуниципальная библиотечная система») и др.</w:t>
      </w:r>
    </w:p>
    <w:p w:rsidR="00CA7CE4" w:rsidRPr="00036754" w:rsidRDefault="00CA7CE4" w:rsidP="00475904">
      <w:pPr>
        <w:ind w:firstLine="540"/>
        <w:jc w:val="both"/>
        <w:rPr>
          <w:sz w:val="20"/>
          <w:szCs w:val="20"/>
        </w:rPr>
      </w:pPr>
      <w:r w:rsidRPr="00036754">
        <w:rPr>
          <w:sz w:val="20"/>
          <w:szCs w:val="20"/>
        </w:rPr>
        <w:t xml:space="preserve">С целью формирования у молодёжи активной гражданской позиции библиотеки проводили множество мероприятий в игровых, конкурсных формах, с использованием новых информационных технологий. Например: </w:t>
      </w:r>
      <w:proofErr w:type="gramStart"/>
      <w:r w:rsidRPr="00036754">
        <w:rPr>
          <w:sz w:val="20"/>
          <w:szCs w:val="20"/>
        </w:rPr>
        <w:t>«Будущее выбираем мы!» интерактивная викторина для студентов профессионального училища (МКУК «</w:t>
      </w:r>
      <w:proofErr w:type="spellStart"/>
      <w:r w:rsidRPr="00036754">
        <w:rPr>
          <w:sz w:val="20"/>
          <w:szCs w:val="20"/>
        </w:rPr>
        <w:t>Лузская</w:t>
      </w:r>
      <w:proofErr w:type="spellEnd"/>
      <w:r w:rsidRPr="00036754">
        <w:rPr>
          <w:sz w:val="20"/>
          <w:szCs w:val="20"/>
        </w:rPr>
        <w:t xml:space="preserve"> библиотечно-информационная система»), конкурс электронных презентаций «Азбука избирателя» (МБУК «Кирово-Чепецкая районная централизованная библиотечная система»), конкурс «Избирательная кухня» (МКУК «Богородская централизованная библиотечная система»), «Право выбора за нами» деловая игра с мультимедийной презентацией для студентов медицинского колледжа (МКУК «Библиотечно-информационный центр </w:t>
      </w:r>
      <w:proofErr w:type="spellStart"/>
      <w:r w:rsidRPr="00036754">
        <w:rPr>
          <w:sz w:val="20"/>
          <w:szCs w:val="20"/>
        </w:rPr>
        <w:t>Омутнинского</w:t>
      </w:r>
      <w:proofErr w:type="spellEnd"/>
      <w:r w:rsidRPr="00036754">
        <w:rPr>
          <w:sz w:val="20"/>
          <w:szCs w:val="20"/>
        </w:rPr>
        <w:t xml:space="preserve"> района»), «Молодёжь и избирательное право» аукцион правовых знаний (МКУК «</w:t>
      </w:r>
      <w:proofErr w:type="spellStart"/>
      <w:r w:rsidRPr="00036754">
        <w:rPr>
          <w:sz w:val="20"/>
          <w:szCs w:val="20"/>
        </w:rPr>
        <w:t>Афанасьевская</w:t>
      </w:r>
      <w:proofErr w:type="spellEnd"/>
      <w:r w:rsidRPr="00036754">
        <w:rPr>
          <w:sz w:val="20"/>
          <w:szCs w:val="20"/>
        </w:rPr>
        <w:t xml:space="preserve"> центральная</w:t>
      </w:r>
      <w:proofErr w:type="gramEnd"/>
      <w:r w:rsidRPr="00036754">
        <w:rPr>
          <w:sz w:val="20"/>
          <w:szCs w:val="20"/>
        </w:rPr>
        <w:t xml:space="preserve"> районная библиотека» совместно с ТИК) и др.</w:t>
      </w:r>
    </w:p>
    <w:p w:rsidR="00CA7CE4" w:rsidRPr="00036754" w:rsidRDefault="00CA7CE4" w:rsidP="00475904">
      <w:pPr>
        <w:ind w:firstLine="540"/>
        <w:jc w:val="both"/>
        <w:rPr>
          <w:sz w:val="20"/>
          <w:szCs w:val="20"/>
        </w:rPr>
      </w:pPr>
      <w:r w:rsidRPr="00036754">
        <w:rPr>
          <w:sz w:val="20"/>
          <w:szCs w:val="20"/>
        </w:rPr>
        <w:t xml:space="preserve">Сотрудниками МБУК «Кирово-Чепецкая районная централизованная библиотечная система» создан </w:t>
      </w:r>
      <w:proofErr w:type="gramStart"/>
      <w:r w:rsidRPr="00036754">
        <w:rPr>
          <w:sz w:val="20"/>
          <w:szCs w:val="20"/>
        </w:rPr>
        <w:t>видео-ролик</w:t>
      </w:r>
      <w:proofErr w:type="gramEnd"/>
      <w:r w:rsidRPr="00036754">
        <w:rPr>
          <w:sz w:val="20"/>
          <w:szCs w:val="20"/>
        </w:rPr>
        <w:t xml:space="preserve"> «Я - избиратель». МКУК «</w:t>
      </w:r>
      <w:proofErr w:type="spellStart"/>
      <w:r w:rsidRPr="00036754">
        <w:rPr>
          <w:sz w:val="20"/>
          <w:szCs w:val="20"/>
        </w:rPr>
        <w:t>Уржумская</w:t>
      </w:r>
      <w:proofErr w:type="spellEnd"/>
      <w:r w:rsidRPr="00036754">
        <w:rPr>
          <w:sz w:val="20"/>
          <w:szCs w:val="20"/>
        </w:rPr>
        <w:t xml:space="preserve"> центральная библиотека» разработала слайд-презентацию «Как происходят выборы». Идея создания </w:t>
      </w:r>
      <w:proofErr w:type="spellStart"/>
      <w:r w:rsidRPr="00036754">
        <w:rPr>
          <w:sz w:val="20"/>
          <w:szCs w:val="20"/>
        </w:rPr>
        <w:t>медиапрезентации</w:t>
      </w:r>
      <w:proofErr w:type="spellEnd"/>
      <w:r w:rsidRPr="00036754">
        <w:rPr>
          <w:sz w:val="20"/>
          <w:szCs w:val="20"/>
        </w:rPr>
        <w:t xml:space="preserve"> «Избирательная система: прошлое и современность» была реализована МКУ «</w:t>
      </w:r>
      <w:r w:rsidR="00FB59D1" w:rsidRPr="00036754">
        <w:rPr>
          <w:sz w:val="20"/>
          <w:szCs w:val="20"/>
        </w:rPr>
        <w:t>ЦБС</w:t>
      </w:r>
      <w:r w:rsidRPr="00036754">
        <w:rPr>
          <w:sz w:val="20"/>
          <w:szCs w:val="20"/>
        </w:rPr>
        <w:t>» г. Кирова.</w:t>
      </w:r>
    </w:p>
    <w:p w:rsidR="00CA7CE4" w:rsidRPr="00036754" w:rsidRDefault="00CA7CE4" w:rsidP="00475904">
      <w:pPr>
        <w:ind w:firstLine="540"/>
        <w:jc w:val="both"/>
        <w:rPr>
          <w:sz w:val="20"/>
          <w:szCs w:val="20"/>
        </w:rPr>
      </w:pPr>
      <w:r w:rsidRPr="00036754">
        <w:rPr>
          <w:sz w:val="20"/>
          <w:szCs w:val="20"/>
        </w:rPr>
        <w:t>В библиотеках были организованы уголки избирателей и информационные стенды навстречу выборам, а также выставки-просмотры книг, периодических изданий и информационных материалов. Например: «Демократия начинается с выбора» (МКУ «Зуевская</w:t>
      </w:r>
      <w:r w:rsidR="00FB59D1" w:rsidRPr="00036754">
        <w:rPr>
          <w:sz w:val="20"/>
          <w:szCs w:val="20"/>
        </w:rPr>
        <w:t xml:space="preserve"> ЦБС</w:t>
      </w:r>
      <w:r w:rsidRPr="00036754">
        <w:rPr>
          <w:sz w:val="20"/>
          <w:szCs w:val="20"/>
        </w:rPr>
        <w:t>»), «Политические партии страны» (МКУК «</w:t>
      </w:r>
      <w:proofErr w:type="spellStart"/>
      <w:r w:rsidRPr="00036754">
        <w:rPr>
          <w:sz w:val="20"/>
          <w:szCs w:val="20"/>
        </w:rPr>
        <w:t>Нолинская</w:t>
      </w:r>
      <w:proofErr w:type="spellEnd"/>
      <w:r w:rsidRPr="00036754">
        <w:rPr>
          <w:sz w:val="20"/>
          <w:szCs w:val="20"/>
        </w:rPr>
        <w:t xml:space="preserve"> </w:t>
      </w:r>
      <w:r w:rsidR="00FB59D1" w:rsidRPr="00036754">
        <w:rPr>
          <w:sz w:val="20"/>
          <w:szCs w:val="20"/>
        </w:rPr>
        <w:t>ЦБС</w:t>
      </w:r>
      <w:r w:rsidRPr="00036754">
        <w:rPr>
          <w:sz w:val="20"/>
          <w:szCs w:val="20"/>
        </w:rPr>
        <w:t xml:space="preserve">»), </w:t>
      </w:r>
      <w:r w:rsidRPr="00036754">
        <w:rPr>
          <w:sz w:val="20"/>
          <w:szCs w:val="20"/>
        </w:rPr>
        <w:lastRenderedPageBreak/>
        <w:t>«Кандидаты крупным планом» (МКУК «</w:t>
      </w:r>
      <w:proofErr w:type="spellStart"/>
      <w:r w:rsidRPr="00036754">
        <w:rPr>
          <w:sz w:val="20"/>
          <w:szCs w:val="20"/>
        </w:rPr>
        <w:t>Фаленская</w:t>
      </w:r>
      <w:proofErr w:type="spellEnd"/>
      <w:r w:rsidR="00FB59D1" w:rsidRPr="00036754">
        <w:rPr>
          <w:sz w:val="20"/>
          <w:szCs w:val="20"/>
        </w:rPr>
        <w:t xml:space="preserve"> ЦБС</w:t>
      </w:r>
      <w:r w:rsidRPr="00036754">
        <w:rPr>
          <w:sz w:val="20"/>
          <w:szCs w:val="20"/>
        </w:rPr>
        <w:t>»), «Большая страна голосует» (МКУК «</w:t>
      </w:r>
      <w:proofErr w:type="spellStart"/>
      <w:r w:rsidRPr="00036754">
        <w:rPr>
          <w:sz w:val="20"/>
          <w:szCs w:val="20"/>
        </w:rPr>
        <w:t>Оричевская</w:t>
      </w:r>
      <w:proofErr w:type="spellEnd"/>
      <w:r w:rsidRPr="00036754">
        <w:rPr>
          <w:sz w:val="20"/>
          <w:szCs w:val="20"/>
        </w:rPr>
        <w:t xml:space="preserve"> районная</w:t>
      </w:r>
      <w:r w:rsidR="000F39B3" w:rsidRPr="00036754">
        <w:rPr>
          <w:sz w:val="20"/>
          <w:szCs w:val="20"/>
        </w:rPr>
        <w:t xml:space="preserve"> </w:t>
      </w:r>
      <w:r w:rsidR="00FB59D1" w:rsidRPr="00036754">
        <w:rPr>
          <w:sz w:val="20"/>
          <w:szCs w:val="20"/>
        </w:rPr>
        <w:t>ЦБС</w:t>
      </w:r>
      <w:r w:rsidRPr="00036754">
        <w:rPr>
          <w:sz w:val="20"/>
          <w:szCs w:val="20"/>
        </w:rPr>
        <w:t xml:space="preserve">»), выставка детского рисунка «выборы глазами детей» (МКУК «Библиотечно-информационный центр </w:t>
      </w:r>
      <w:proofErr w:type="spellStart"/>
      <w:r w:rsidRPr="00036754">
        <w:rPr>
          <w:sz w:val="20"/>
          <w:szCs w:val="20"/>
        </w:rPr>
        <w:t>Омутнинского</w:t>
      </w:r>
      <w:proofErr w:type="spellEnd"/>
      <w:r w:rsidRPr="00036754">
        <w:rPr>
          <w:sz w:val="20"/>
          <w:szCs w:val="20"/>
        </w:rPr>
        <w:t xml:space="preserve"> района»).</w:t>
      </w:r>
    </w:p>
    <w:p w:rsidR="00CA7CE4" w:rsidRPr="00036754" w:rsidRDefault="00CA7CE4" w:rsidP="00475904">
      <w:pPr>
        <w:ind w:firstLine="540"/>
        <w:jc w:val="both"/>
        <w:rPr>
          <w:sz w:val="20"/>
          <w:szCs w:val="20"/>
        </w:rPr>
      </w:pPr>
      <w:r w:rsidRPr="00036754">
        <w:rPr>
          <w:sz w:val="20"/>
          <w:szCs w:val="20"/>
        </w:rPr>
        <w:t>Для формирования позитивного отношения избирателей к участию в выборах библиотеки использовали все возможные средства и методы. Информационной работой были охвачены все категории населения – от младших школьников до граждан пенсионного возраста. Библиотеки работали в тесном контакте с представителями территориальных избирательных комиссий и отделениями политических партий. Деятельность библиотек по правовому просвещению населения в период избирательных кампаний можно считать успешной и результативной.</w:t>
      </w:r>
    </w:p>
    <w:p w:rsidR="00FB59D1" w:rsidRPr="00036754" w:rsidRDefault="00FB59D1" w:rsidP="00FB59D1">
      <w:pPr>
        <w:ind w:firstLine="540"/>
        <w:jc w:val="both"/>
        <w:rPr>
          <w:sz w:val="20"/>
          <w:szCs w:val="20"/>
        </w:rPr>
      </w:pPr>
      <w:r w:rsidRPr="00036754">
        <w:rPr>
          <w:sz w:val="20"/>
          <w:szCs w:val="20"/>
          <w:highlight w:val="yellow"/>
        </w:rPr>
        <w:t>В 2012 году</w:t>
      </w:r>
      <w:r w:rsidRPr="00036754">
        <w:rPr>
          <w:sz w:val="20"/>
          <w:szCs w:val="20"/>
        </w:rPr>
        <w:t xml:space="preserve"> библиотеки стали местом для встреч электората с представителями власти и территориальных избирательных комиссий, площадкой для дискуссий и бурных обсуждений предвыборных программ кандидатов на пост Президента России. Так, в МАУК «Централизованная библиотечная система» г. Кирово-Чепецка Кировской области состоялась встреча вице-спикера Государственной Думы, олимпийской чемпионки Светланы </w:t>
      </w:r>
      <w:proofErr w:type="spellStart"/>
      <w:r w:rsidRPr="00036754">
        <w:rPr>
          <w:sz w:val="20"/>
          <w:szCs w:val="20"/>
        </w:rPr>
        <w:t>Журовой</w:t>
      </w:r>
      <w:proofErr w:type="spellEnd"/>
      <w:r w:rsidRPr="00036754">
        <w:rPr>
          <w:sz w:val="20"/>
          <w:szCs w:val="20"/>
        </w:rPr>
        <w:t xml:space="preserve"> с молодёжью. МКУ «</w:t>
      </w:r>
      <w:proofErr w:type="spellStart"/>
      <w:r w:rsidRPr="00036754">
        <w:rPr>
          <w:sz w:val="20"/>
          <w:szCs w:val="20"/>
        </w:rPr>
        <w:t>Лебяжская</w:t>
      </w:r>
      <w:proofErr w:type="spellEnd"/>
      <w:r w:rsidRPr="00036754">
        <w:rPr>
          <w:sz w:val="20"/>
          <w:szCs w:val="20"/>
        </w:rPr>
        <w:t xml:space="preserve"> МЦБС» провела  диспут «Мы за честные выборы», МКУК «</w:t>
      </w:r>
      <w:proofErr w:type="spellStart"/>
      <w:r w:rsidRPr="00036754">
        <w:rPr>
          <w:sz w:val="20"/>
          <w:szCs w:val="20"/>
        </w:rPr>
        <w:t>Фаленская</w:t>
      </w:r>
      <w:proofErr w:type="spellEnd"/>
      <w:r w:rsidRPr="00036754">
        <w:rPr>
          <w:sz w:val="20"/>
          <w:szCs w:val="20"/>
        </w:rPr>
        <w:t xml:space="preserve"> центральная библиотека» - дискуссию «Зачем нужно идти на выборы?». МКУК «</w:t>
      </w:r>
      <w:proofErr w:type="spellStart"/>
      <w:r w:rsidRPr="00036754">
        <w:rPr>
          <w:sz w:val="20"/>
          <w:szCs w:val="20"/>
        </w:rPr>
        <w:t>Арбажская</w:t>
      </w:r>
      <w:proofErr w:type="spellEnd"/>
      <w:r w:rsidRPr="00036754">
        <w:rPr>
          <w:sz w:val="20"/>
          <w:szCs w:val="20"/>
        </w:rPr>
        <w:t xml:space="preserve"> ЦБС» организовала «круглый стол» «Выборы: итоги и перспективы». На базе МКУК «Сунская </w:t>
      </w:r>
      <w:proofErr w:type="spellStart"/>
      <w:r w:rsidRPr="00036754">
        <w:rPr>
          <w:sz w:val="20"/>
          <w:szCs w:val="20"/>
        </w:rPr>
        <w:t>межпоселенческая</w:t>
      </w:r>
      <w:proofErr w:type="spellEnd"/>
      <w:r w:rsidRPr="00036754">
        <w:rPr>
          <w:sz w:val="20"/>
          <w:szCs w:val="20"/>
        </w:rPr>
        <w:t xml:space="preserve"> библиотечная система» состоялся семинар председателей и секретарей УИК «Участие в выборах: обязанность гражданина или его право?».</w:t>
      </w:r>
    </w:p>
    <w:p w:rsidR="00FB59D1" w:rsidRPr="00036754" w:rsidRDefault="00FB59D1" w:rsidP="00FB59D1">
      <w:pPr>
        <w:ind w:firstLine="540"/>
        <w:jc w:val="both"/>
        <w:rPr>
          <w:sz w:val="20"/>
          <w:szCs w:val="20"/>
        </w:rPr>
      </w:pPr>
      <w:r w:rsidRPr="00036754">
        <w:rPr>
          <w:sz w:val="20"/>
          <w:szCs w:val="20"/>
        </w:rPr>
        <w:t xml:space="preserve">В преддверии выборов библиотеки проводили комплексные мероприятия и целые циклы мероприятий. Например, МКУК «Богородская централизованная библиотечная система» провела неделю избирателя, в рамках которой в том числе была подготовлена электронная презентация для молодых избирателей «Голосуй – не </w:t>
      </w:r>
      <w:proofErr w:type="spellStart"/>
      <w:r w:rsidRPr="00036754">
        <w:rPr>
          <w:sz w:val="20"/>
          <w:szCs w:val="20"/>
        </w:rPr>
        <w:t>комплексуй</w:t>
      </w:r>
      <w:proofErr w:type="spellEnd"/>
      <w:r w:rsidRPr="00036754">
        <w:rPr>
          <w:sz w:val="20"/>
          <w:szCs w:val="20"/>
        </w:rPr>
        <w:t>!», состоялся час информации с мультимедийной презентацией «Выборы: от бобов до бюллетеней». МКУК «</w:t>
      </w:r>
      <w:proofErr w:type="spellStart"/>
      <w:r w:rsidRPr="00036754">
        <w:rPr>
          <w:sz w:val="20"/>
          <w:szCs w:val="20"/>
        </w:rPr>
        <w:t>Пижанская</w:t>
      </w:r>
      <w:proofErr w:type="spellEnd"/>
      <w:r w:rsidRPr="00036754">
        <w:rPr>
          <w:sz w:val="20"/>
          <w:szCs w:val="20"/>
        </w:rPr>
        <w:t xml:space="preserve"> централизованная библиотечная система» организовала День информации «Выборы в органы местной власти» и День молодого избирателя «Я голосую впервые», в разных целевых аудиториях состоялись обсуждения предвыборных статей В. Путина. </w:t>
      </w:r>
    </w:p>
    <w:p w:rsidR="00FB59D1" w:rsidRPr="00036754" w:rsidRDefault="00FB59D1" w:rsidP="00FB59D1">
      <w:pPr>
        <w:ind w:firstLine="540"/>
        <w:jc w:val="both"/>
        <w:rPr>
          <w:sz w:val="20"/>
          <w:szCs w:val="20"/>
        </w:rPr>
      </w:pPr>
      <w:r w:rsidRPr="00036754">
        <w:rPr>
          <w:sz w:val="20"/>
          <w:szCs w:val="20"/>
        </w:rPr>
        <w:t>В ЦПИ МКЦ «Слободская городская библиотека им. А. Грина» в день выборов Президента России был организован концерт учащихся слободской детской школы искусств им. П.И. Чайковского «Для вас, избиратели!». МКУ «</w:t>
      </w:r>
      <w:proofErr w:type="gramStart"/>
      <w:r w:rsidRPr="00036754">
        <w:rPr>
          <w:sz w:val="20"/>
          <w:szCs w:val="20"/>
        </w:rPr>
        <w:t>Зуевская</w:t>
      </w:r>
      <w:proofErr w:type="gramEnd"/>
      <w:r w:rsidRPr="00036754">
        <w:rPr>
          <w:sz w:val="20"/>
          <w:szCs w:val="20"/>
        </w:rPr>
        <w:t xml:space="preserve"> ЦБС Зуевского района Кировской области» подготовила силами агитбригады литературно-музыкальную композицию «Поверь в мечту!» о будущем России.</w:t>
      </w:r>
    </w:p>
    <w:p w:rsidR="00CA7CE4" w:rsidRPr="00036754" w:rsidRDefault="00FB59D1" w:rsidP="00FB59D1">
      <w:pPr>
        <w:jc w:val="both"/>
        <w:rPr>
          <w:sz w:val="20"/>
          <w:szCs w:val="20"/>
        </w:rPr>
      </w:pPr>
      <w:r w:rsidRPr="00036754">
        <w:rPr>
          <w:sz w:val="20"/>
          <w:szCs w:val="20"/>
        </w:rPr>
        <w:t>В библиотеках были организованы уголки избирателей и информационные стенды навстречу выборам, а также выставки-просмотры книг, периодических изданий и информационных материалов.</w:t>
      </w:r>
    </w:p>
    <w:p w:rsidR="00FB59D1" w:rsidRPr="00036754" w:rsidRDefault="00FB59D1" w:rsidP="00FB59D1">
      <w:pPr>
        <w:ind w:firstLine="567"/>
        <w:jc w:val="both"/>
        <w:rPr>
          <w:sz w:val="20"/>
          <w:szCs w:val="20"/>
        </w:rPr>
      </w:pPr>
      <w:r w:rsidRPr="00036754">
        <w:rPr>
          <w:sz w:val="20"/>
          <w:szCs w:val="20"/>
          <w:highlight w:val="yellow"/>
        </w:rPr>
        <w:t>В 2013 году</w:t>
      </w:r>
      <w:r w:rsidRPr="00036754">
        <w:rPr>
          <w:sz w:val="20"/>
          <w:szCs w:val="20"/>
        </w:rPr>
        <w:t xml:space="preserve"> в стране отмечалось и 20-летие избирательной системы России. В библиотеках эта дата не осталась незамеченной. </w:t>
      </w:r>
    </w:p>
    <w:p w:rsidR="00FB59D1" w:rsidRPr="00036754" w:rsidRDefault="00FB59D1" w:rsidP="00FB59D1">
      <w:pPr>
        <w:shd w:val="clear" w:color="auto" w:fill="FFFFFF"/>
        <w:tabs>
          <w:tab w:val="left" w:pos="264"/>
        </w:tabs>
        <w:ind w:firstLine="567"/>
        <w:jc w:val="both"/>
        <w:rPr>
          <w:sz w:val="20"/>
          <w:szCs w:val="20"/>
        </w:rPr>
      </w:pPr>
      <w:r w:rsidRPr="00036754">
        <w:rPr>
          <w:sz w:val="20"/>
          <w:szCs w:val="20"/>
        </w:rPr>
        <w:t>МКУК «</w:t>
      </w:r>
      <w:proofErr w:type="spellStart"/>
      <w:r w:rsidRPr="00036754">
        <w:rPr>
          <w:sz w:val="20"/>
          <w:szCs w:val="20"/>
        </w:rPr>
        <w:t>Вятскополянская</w:t>
      </w:r>
      <w:proofErr w:type="spellEnd"/>
      <w:r w:rsidRPr="00036754">
        <w:rPr>
          <w:sz w:val="20"/>
          <w:szCs w:val="20"/>
        </w:rPr>
        <w:t xml:space="preserve"> </w:t>
      </w:r>
      <w:proofErr w:type="spellStart"/>
      <w:r w:rsidRPr="00036754">
        <w:rPr>
          <w:sz w:val="20"/>
          <w:szCs w:val="20"/>
        </w:rPr>
        <w:t>межпоселенческая</w:t>
      </w:r>
      <w:proofErr w:type="spellEnd"/>
      <w:r w:rsidRPr="00036754">
        <w:rPr>
          <w:sz w:val="20"/>
          <w:szCs w:val="20"/>
        </w:rPr>
        <w:t xml:space="preserve"> библиотека» провела конкурс на лучший сценарий мероприятия, посвященного 20–</w:t>
      </w:r>
      <w:proofErr w:type="spellStart"/>
      <w:r w:rsidRPr="00036754">
        <w:rPr>
          <w:sz w:val="20"/>
          <w:szCs w:val="20"/>
        </w:rPr>
        <w:t>летию</w:t>
      </w:r>
      <w:proofErr w:type="spellEnd"/>
      <w:r w:rsidRPr="00036754">
        <w:rPr>
          <w:sz w:val="20"/>
          <w:szCs w:val="20"/>
        </w:rPr>
        <w:t xml:space="preserve"> избирательной системы Российской Федерации на тему «Избирательная система России: история и современность». Дипломы за активное участие в конкурсе получили МКУК ВМБ, Сосновские городские библиотеки №1 и №2, Сосновская детская библиотека, </w:t>
      </w:r>
      <w:proofErr w:type="spellStart"/>
      <w:r w:rsidRPr="00036754">
        <w:rPr>
          <w:sz w:val="20"/>
          <w:szCs w:val="20"/>
        </w:rPr>
        <w:t>Краснополянская</w:t>
      </w:r>
      <w:proofErr w:type="spellEnd"/>
      <w:r w:rsidRPr="00036754">
        <w:rPr>
          <w:sz w:val="20"/>
          <w:szCs w:val="20"/>
        </w:rPr>
        <w:t xml:space="preserve"> городская библиотека, </w:t>
      </w:r>
      <w:proofErr w:type="spellStart"/>
      <w:r w:rsidRPr="00036754">
        <w:rPr>
          <w:sz w:val="20"/>
          <w:szCs w:val="20"/>
        </w:rPr>
        <w:t>Гремячевская</w:t>
      </w:r>
      <w:proofErr w:type="spellEnd"/>
      <w:r w:rsidRPr="00036754">
        <w:rPr>
          <w:sz w:val="20"/>
          <w:szCs w:val="20"/>
        </w:rPr>
        <w:t xml:space="preserve">, </w:t>
      </w:r>
      <w:proofErr w:type="spellStart"/>
      <w:r w:rsidRPr="00036754">
        <w:rPr>
          <w:sz w:val="20"/>
          <w:szCs w:val="20"/>
        </w:rPr>
        <w:t>Куршинская</w:t>
      </w:r>
      <w:proofErr w:type="spellEnd"/>
      <w:r w:rsidRPr="00036754">
        <w:rPr>
          <w:sz w:val="20"/>
          <w:szCs w:val="20"/>
        </w:rPr>
        <w:t xml:space="preserve">, </w:t>
      </w:r>
      <w:proofErr w:type="spellStart"/>
      <w:r w:rsidRPr="00036754">
        <w:rPr>
          <w:sz w:val="20"/>
          <w:szCs w:val="20"/>
        </w:rPr>
        <w:t>Среднетойменская</w:t>
      </w:r>
      <w:proofErr w:type="spellEnd"/>
      <w:r w:rsidRPr="00036754">
        <w:rPr>
          <w:sz w:val="20"/>
          <w:szCs w:val="20"/>
        </w:rPr>
        <w:t xml:space="preserve"> сельские библиотеки. </w:t>
      </w:r>
    </w:p>
    <w:p w:rsidR="00FB59D1" w:rsidRPr="00036754" w:rsidRDefault="00FB59D1" w:rsidP="00FB59D1">
      <w:pPr>
        <w:tabs>
          <w:tab w:val="left" w:pos="0"/>
        </w:tabs>
        <w:ind w:firstLine="567"/>
        <w:jc w:val="both"/>
        <w:rPr>
          <w:sz w:val="20"/>
          <w:szCs w:val="20"/>
        </w:rPr>
      </w:pPr>
      <w:r w:rsidRPr="00036754">
        <w:rPr>
          <w:sz w:val="20"/>
          <w:szCs w:val="20"/>
        </w:rPr>
        <w:t>20-летие избирательной системы России нашло отражение в библиотечных изданиях: «Законы о выборах: к 20-летию избирательной  системы» (МКУ «</w:t>
      </w:r>
      <w:proofErr w:type="spellStart"/>
      <w:r w:rsidRPr="00036754">
        <w:rPr>
          <w:sz w:val="20"/>
          <w:szCs w:val="20"/>
        </w:rPr>
        <w:t>Кикнурская</w:t>
      </w:r>
      <w:proofErr w:type="spellEnd"/>
      <w:r w:rsidRPr="00036754">
        <w:rPr>
          <w:sz w:val="20"/>
          <w:szCs w:val="20"/>
        </w:rPr>
        <w:t xml:space="preserve"> ЦБС»), «Избирательной системе РФ 20 лет: брошюра» (МКУК «</w:t>
      </w:r>
      <w:proofErr w:type="spellStart"/>
      <w:r w:rsidRPr="00036754">
        <w:rPr>
          <w:sz w:val="20"/>
          <w:szCs w:val="20"/>
        </w:rPr>
        <w:t>Подосиновская</w:t>
      </w:r>
      <w:proofErr w:type="spellEnd"/>
      <w:r w:rsidRPr="00036754">
        <w:rPr>
          <w:sz w:val="20"/>
          <w:szCs w:val="20"/>
        </w:rPr>
        <w:t xml:space="preserve"> МБС»); буклеты «История избирательной системы в России», «Выборы как зеркало развития общества» (МКУК «</w:t>
      </w:r>
      <w:proofErr w:type="spellStart"/>
      <w:r w:rsidRPr="00036754">
        <w:rPr>
          <w:sz w:val="20"/>
          <w:szCs w:val="20"/>
        </w:rPr>
        <w:t>Подосиновская</w:t>
      </w:r>
      <w:proofErr w:type="spellEnd"/>
      <w:r w:rsidRPr="00036754">
        <w:rPr>
          <w:sz w:val="20"/>
          <w:szCs w:val="20"/>
        </w:rPr>
        <w:t xml:space="preserve"> МБС»). </w:t>
      </w:r>
    </w:p>
    <w:p w:rsidR="00FB59D1" w:rsidRPr="00036754" w:rsidRDefault="00FB59D1" w:rsidP="00FB59D1">
      <w:pPr>
        <w:tabs>
          <w:tab w:val="left" w:pos="0"/>
        </w:tabs>
        <w:ind w:firstLine="567"/>
        <w:jc w:val="both"/>
        <w:rPr>
          <w:sz w:val="20"/>
          <w:szCs w:val="20"/>
        </w:rPr>
      </w:pPr>
      <w:r w:rsidRPr="00036754">
        <w:rPr>
          <w:sz w:val="20"/>
          <w:szCs w:val="20"/>
        </w:rPr>
        <w:t>К этой дате были приурочены выставки «Семь периодов из истории выборов России»</w:t>
      </w:r>
      <w:r w:rsidRPr="00036754">
        <w:rPr>
          <w:b/>
          <w:sz w:val="20"/>
          <w:szCs w:val="20"/>
        </w:rPr>
        <w:t xml:space="preserve"> </w:t>
      </w:r>
      <w:r w:rsidRPr="00036754">
        <w:rPr>
          <w:sz w:val="20"/>
          <w:szCs w:val="20"/>
        </w:rPr>
        <w:t>(МКУ «</w:t>
      </w:r>
      <w:proofErr w:type="gramStart"/>
      <w:r w:rsidRPr="00036754">
        <w:rPr>
          <w:sz w:val="20"/>
          <w:szCs w:val="20"/>
        </w:rPr>
        <w:t>Зуевская</w:t>
      </w:r>
      <w:proofErr w:type="gramEnd"/>
      <w:r w:rsidRPr="00036754">
        <w:rPr>
          <w:sz w:val="20"/>
          <w:szCs w:val="20"/>
        </w:rPr>
        <w:t xml:space="preserve"> ЦБС»), «20 лет избирательной системе России» (</w:t>
      </w:r>
      <w:proofErr w:type="spellStart"/>
      <w:r w:rsidRPr="00036754">
        <w:rPr>
          <w:sz w:val="20"/>
          <w:szCs w:val="20"/>
        </w:rPr>
        <w:t>Пижанская</w:t>
      </w:r>
      <w:proofErr w:type="spellEnd"/>
      <w:r w:rsidRPr="00036754">
        <w:rPr>
          <w:sz w:val="20"/>
          <w:szCs w:val="20"/>
        </w:rPr>
        <w:t xml:space="preserve"> ЦБС) и др.</w:t>
      </w:r>
    </w:p>
    <w:p w:rsidR="00FB59D1" w:rsidRPr="00036754" w:rsidRDefault="00FB59D1" w:rsidP="00FB59D1">
      <w:pPr>
        <w:shd w:val="clear" w:color="auto" w:fill="FFFFFF"/>
        <w:tabs>
          <w:tab w:val="left" w:pos="264"/>
        </w:tabs>
        <w:ind w:firstLine="567"/>
        <w:jc w:val="both"/>
        <w:rPr>
          <w:sz w:val="20"/>
          <w:szCs w:val="20"/>
        </w:rPr>
      </w:pPr>
      <w:r w:rsidRPr="00036754">
        <w:rPr>
          <w:sz w:val="20"/>
          <w:szCs w:val="20"/>
        </w:rPr>
        <w:t xml:space="preserve">С целью формирования у молодёжи активной гражданской позиции библиотеки проводили множество мероприятий в игровых, конкурсных формах, в т. ч. с использованием новых информационных технологий. Например: «устный журнал» «Избирательная система России», познавательно–интеллектуальная беседа с элементами игры и </w:t>
      </w:r>
      <w:proofErr w:type="spellStart"/>
      <w:r w:rsidRPr="00036754">
        <w:rPr>
          <w:sz w:val="20"/>
          <w:szCs w:val="20"/>
        </w:rPr>
        <w:t>медиапрезентация</w:t>
      </w:r>
      <w:proofErr w:type="spellEnd"/>
      <w:r w:rsidRPr="00036754">
        <w:rPr>
          <w:sz w:val="20"/>
          <w:szCs w:val="20"/>
        </w:rPr>
        <w:t xml:space="preserve"> (МКУК «</w:t>
      </w:r>
      <w:proofErr w:type="spellStart"/>
      <w:r w:rsidRPr="00036754">
        <w:rPr>
          <w:sz w:val="20"/>
          <w:szCs w:val="20"/>
        </w:rPr>
        <w:t>Вятскополянская</w:t>
      </w:r>
      <w:proofErr w:type="spellEnd"/>
      <w:r w:rsidRPr="00036754">
        <w:rPr>
          <w:sz w:val="20"/>
          <w:szCs w:val="20"/>
        </w:rPr>
        <w:t xml:space="preserve"> </w:t>
      </w:r>
      <w:proofErr w:type="spellStart"/>
      <w:r w:rsidRPr="00036754">
        <w:rPr>
          <w:sz w:val="20"/>
          <w:szCs w:val="20"/>
        </w:rPr>
        <w:t>межпоселенческая</w:t>
      </w:r>
      <w:proofErr w:type="spellEnd"/>
      <w:r w:rsidRPr="00036754">
        <w:rPr>
          <w:sz w:val="20"/>
          <w:szCs w:val="20"/>
        </w:rPr>
        <w:t xml:space="preserve"> библиотека»); «Хочу стать президентом» - игра по избирательному праву для старшеклассников (</w:t>
      </w:r>
      <w:proofErr w:type="spellStart"/>
      <w:r w:rsidRPr="00036754">
        <w:rPr>
          <w:sz w:val="20"/>
          <w:szCs w:val="20"/>
        </w:rPr>
        <w:t>Шабалинское</w:t>
      </w:r>
      <w:proofErr w:type="spellEnd"/>
      <w:r w:rsidRPr="00036754">
        <w:rPr>
          <w:sz w:val="20"/>
          <w:szCs w:val="20"/>
        </w:rPr>
        <w:t xml:space="preserve"> МКУ «МЦБС»); интеллектуальная игра со старшеклассниками «Ты – будущий избиратель» (МКУК «</w:t>
      </w:r>
      <w:proofErr w:type="spellStart"/>
      <w:r w:rsidRPr="00036754">
        <w:rPr>
          <w:sz w:val="20"/>
          <w:szCs w:val="20"/>
        </w:rPr>
        <w:t>Малмыжская</w:t>
      </w:r>
      <w:proofErr w:type="spellEnd"/>
      <w:r w:rsidRPr="00036754">
        <w:rPr>
          <w:sz w:val="20"/>
          <w:szCs w:val="20"/>
        </w:rPr>
        <w:t xml:space="preserve"> ЦБС»); викторина «Что я знаю об избирательном праве» (МКУК «</w:t>
      </w:r>
      <w:proofErr w:type="spellStart"/>
      <w:r w:rsidRPr="00036754">
        <w:rPr>
          <w:sz w:val="20"/>
          <w:szCs w:val="20"/>
        </w:rPr>
        <w:t>Унинское</w:t>
      </w:r>
      <w:proofErr w:type="spellEnd"/>
      <w:r w:rsidRPr="00036754">
        <w:rPr>
          <w:sz w:val="20"/>
          <w:szCs w:val="20"/>
        </w:rPr>
        <w:t xml:space="preserve"> МБО»). В ЦБ </w:t>
      </w:r>
      <w:proofErr w:type="spellStart"/>
      <w:r w:rsidRPr="00036754">
        <w:rPr>
          <w:sz w:val="20"/>
          <w:szCs w:val="20"/>
        </w:rPr>
        <w:t>Опаринского</w:t>
      </w:r>
      <w:proofErr w:type="spellEnd"/>
      <w:r w:rsidRPr="00036754">
        <w:rPr>
          <w:sz w:val="20"/>
          <w:szCs w:val="20"/>
        </w:rPr>
        <w:t xml:space="preserve"> района продолжил работу клуб «Молодой избиратель».</w:t>
      </w:r>
    </w:p>
    <w:p w:rsidR="00FB59D1" w:rsidRPr="00036754" w:rsidRDefault="00FB59D1" w:rsidP="00FB59D1">
      <w:pPr>
        <w:ind w:firstLine="567"/>
        <w:jc w:val="both"/>
        <w:rPr>
          <w:sz w:val="20"/>
          <w:szCs w:val="20"/>
        </w:rPr>
      </w:pPr>
      <w:r w:rsidRPr="00036754">
        <w:rPr>
          <w:sz w:val="20"/>
          <w:szCs w:val="20"/>
        </w:rPr>
        <w:t xml:space="preserve">В рамках Недели молодого избирателя в НПО ПУ-37  совместно со специалистом по работе с молодежью </w:t>
      </w:r>
      <w:proofErr w:type="spellStart"/>
      <w:r w:rsidRPr="00036754">
        <w:rPr>
          <w:sz w:val="20"/>
          <w:szCs w:val="20"/>
        </w:rPr>
        <w:t>Свечинского</w:t>
      </w:r>
      <w:proofErr w:type="spellEnd"/>
      <w:r w:rsidRPr="00036754">
        <w:rPr>
          <w:sz w:val="20"/>
          <w:szCs w:val="20"/>
        </w:rPr>
        <w:t xml:space="preserve"> района прошел час правовой информации «Мы учимся выбирать», оформлена книжная выставка «Избирательное право молодежи», выпущена памятка «Я – молодой избиратель». Проведено анкетирование «Инициатива молодых – будущее России!». А чтобы воспитать активного молодого избирателя прошел круглый стол «Выборы – право или обязанность».</w:t>
      </w:r>
      <w:r w:rsidRPr="00036754">
        <w:rPr>
          <w:b/>
          <w:sz w:val="20"/>
          <w:szCs w:val="20"/>
        </w:rPr>
        <w:t xml:space="preserve"> </w:t>
      </w:r>
      <w:r w:rsidRPr="00036754">
        <w:rPr>
          <w:sz w:val="20"/>
          <w:szCs w:val="20"/>
        </w:rPr>
        <w:t xml:space="preserve">Данное мероприятие состоялось при участии председателя ТИК </w:t>
      </w:r>
      <w:proofErr w:type="spellStart"/>
      <w:r w:rsidRPr="00036754">
        <w:rPr>
          <w:sz w:val="20"/>
          <w:szCs w:val="20"/>
        </w:rPr>
        <w:t>Свечинского</w:t>
      </w:r>
      <w:proofErr w:type="spellEnd"/>
      <w:r w:rsidRPr="00036754">
        <w:rPr>
          <w:sz w:val="20"/>
          <w:szCs w:val="20"/>
        </w:rPr>
        <w:t xml:space="preserve"> района, специалиста по работе с молодежью и  учащихся 11 класса </w:t>
      </w:r>
      <w:proofErr w:type="spellStart"/>
      <w:r w:rsidRPr="00036754">
        <w:rPr>
          <w:sz w:val="20"/>
          <w:szCs w:val="20"/>
        </w:rPr>
        <w:t>Свечинской</w:t>
      </w:r>
      <w:proofErr w:type="spellEnd"/>
      <w:r w:rsidRPr="00036754">
        <w:rPr>
          <w:sz w:val="20"/>
          <w:szCs w:val="20"/>
        </w:rPr>
        <w:t xml:space="preserve"> средней школы.</w:t>
      </w:r>
    </w:p>
    <w:p w:rsidR="00FB59D1" w:rsidRPr="00036754" w:rsidRDefault="00FB59D1" w:rsidP="00FB59D1">
      <w:pPr>
        <w:ind w:firstLine="567"/>
        <w:jc w:val="both"/>
        <w:rPr>
          <w:sz w:val="20"/>
          <w:szCs w:val="20"/>
        </w:rPr>
      </w:pPr>
      <w:r w:rsidRPr="00036754">
        <w:rPr>
          <w:sz w:val="20"/>
          <w:szCs w:val="20"/>
        </w:rPr>
        <w:t>МКУК «</w:t>
      </w:r>
      <w:proofErr w:type="spellStart"/>
      <w:r w:rsidRPr="00036754">
        <w:rPr>
          <w:sz w:val="20"/>
          <w:szCs w:val="20"/>
        </w:rPr>
        <w:t>Немская</w:t>
      </w:r>
      <w:proofErr w:type="spellEnd"/>
      <w:r w:rsidRPr="00036754">
        <w:rPr>
          <w:sz w:val="20"/>
          <w:szCs w:val="20"/>
        </w:rPr>
        <w:t xml:space="preserve"> центральная районная библиотека имени М.И. Ожегова» провела день информации «Тема дня -  выборы», в рамках которого была развёрнута дискуссия молодых избирателей «Голосуем за будущее нашего села».</w:t>
      </w:r>
    </w:p>
    <w:p w:rsidR="00FB59D1" w:rsidRPr="00036754" w:rsidRDefault="00FB59D1" w:rsidP="00FB59D1">
      <w:pPr>
        <w:ind w:firstLine="567"/>
        <w:contextualSpacing/>
        <w:jc w:val="both"/>
        <w:rPr>
          <w:sz w:val="20"/>
          <w:szCs w:val="20"/>
        </w:rPr>
      </w:pPr>
      <w:r w:rsidRPr="00036754">
        <w:rPr>
          <w:sz w:val="20"/>
          <w:szCs w:val="20"/>
        </w:rPr>
        <w:t>Информационной работой по формированию позитивного отношения избирателей к участию в выборах были охвачены все социальные и возрастные категории населения, а не только молодые избиратели.</w:t>
      </w:r>
    </w:p>
    <w:p w:rsidR="00FB59D1" w:rsidRPr="00036754" w:rsidRDefault="00FB59D1" w:rsidP="00FB59D1">
      <w:pPr>
        <w:ind w:firstLine="567"/>
        <w:contextualSpacing/>
        <w:jc w:val="both"/>
        <w:rPr>
          <w:sz w:val="20"/>
          <w:szCs w:val="20"/>
        </w:rPr>
      </w:pPr>
      <w:r w:rsidRPr="00036754">
        <w:rPr>
          <w:sz w:val="20"/>
          <w:szCs w:val="20"/>
        </w:rPr>
        <w:lastRenderedPageBreak/>
        <w:t>Библиотеки охотно содействуют проведению встреч электората с представителями власти и территориальных избирательных комиссий. Так, в День местного самоуправления</w:t>
      </w:r>
      <w:r w:rsidRPr="00036754">
        <w:rPr>
          <w:b/>
          <w:sz w:val="20"/>
          <w:szCs w:val="20"/>
        </w:rPr>
        <w:t xml:space="preserve"> </w:t>
      </w:r>
      <w:r w:rsidRPr="00036754">
        <w:rPr>
          <w:sz w:val="20"/>
          <w:szCs w:val="20"/>
        </w:rPr>
        <w:t xml:space="preserve"> </w:t>
      </w:r>
      <w:proofErr w:type="spellStart"/>
      <w:r w:rsidRPr="00036754">
        <w:rPr>
          <w:sz w:val="20"/>
          <w:szCs w:val="20"/>
        </w:rPr>
        <w:t>Лузская</w:t>
      </w:r>
      <w:proofErr w:type="spellEnd"/>
      <w:r w:rsidRPr="00036754">
        <w:rPr>
          <w:sz w:val="20"/>
          <w:szCs w:val="20"/>
        </w:rPr>
        <w:t xml:space="preserve"> РБ им. Меньшикова организовала конструктивный «Диалог с властью» - встречу населения с депутатами </w:t>
      </w:r>
      <w:proofErr w:type="spellStart"/>
      <w:r w:rsidRPr="00036754">
        <w:rPr>
          <w:sz w:val="20"/>
          <w:szCs w:val="20"/>
        </w:rPr>
        <w:t>Лузского</w:t>
      </w:r>
      <w:proofErr w:type="spellEnd"/>
      <w:r w:rsidRPr="00036754">
        <w:rPr>
          <w:sz w:val="20"/>
          <w:szCs w:val="20"/>
        </w:rPr>
        <w:t xml:space="preserve"> городского поселения и обсуждение социальных проблем. На встрече присутствовал мэр города. Народные избранники рассказали избирателям о проделанной работе, решили некоторые вопросы и получили новые наказы.</w:t>
      </w:r>
    </w:p>
    <w:p w:rsidR="002F0C43" w:rsidRPr="00036754" w:rsidRDefault="00E006BA" w:rsidP="002F0C43">
      <w:pPr>
        <w:ind w:firstLine="567"/>
        <w:jc w:val="both"/>
        <w:rPr>
          <w:sz w:val="20"/>
          <w:szCs w:val="20"/>
        </w:rPr>
      </w:pPr>
      <w:r w:rsidRPr="00036754">
        <w:rPr>
          <w:sz w:val="20"/>
          <w:szCs w:val="20"/>
        </w:rPr>
        <w:t xml:space="preserve">В </w:t>
      </w:r>
      <w:r w:rsidRPr="00036754">
        <w:rPr>
          <w:sz w:val="20"/>
          <w:szCs w:val="20"/>
          <w:highlight w:val="yellow"/>
        </w:rPr>
        <w:t>2014 году</w:t>
      </w:r>
      <w:r w:rsidRPr="00036754">
        <w:rPr>
          <w:sz w:val="20"/>
          <w:szCs w:val="20"/>
        </w:rPr>
        <w:t xml:space="preserve"> м</w:t>
      </w:r>
      <w:r w:rsidR="002F0C43" w:rsidRPr="00036754">
        <w:rPr>
          <w:sz w:val="20"/>
          <w:szCs w:val="20"/>
        </w:rPr>
        <w:t xml:space="preserve">ногие библиотеки приняли участие в областном конкурсе  на лучшую работу по повышению правовой культуры избирателей, организованном Избирательной комиссией Кировской области. </w:t>
      </w:r>
      <w:proofErr w:type="gramStart"/>
      <w:r w:rsidR="002F0C43" w:rsidRPr="00036754">
        <w:rPr>
          <w:sz w:val="20"/>
          <w:szCs w:val="20"/>
        </w:rPr>
        <w:t>Среди победителей названы в номинации:</w:t>
      </w:r>
      <w:proofErr w:type="gramEnd"/>
    </w:p>
    <w:p w:rsidR="002F0C43" w:rsidRPr="00036754" w:rsidRDefault="002F0C43" w:rsidP="002F0C43">
      <w:pPr>
        <w:ind w:firstLine="567"/>
        <w:jc w:val="both"/>
        <w:rPr>
          <w:sz w:val="20"/>
          <w:szCs w:val="20"/>
        </w:rPr>
      </w:pPr>
      <w:r w:rsidRPr="00036754">
        <w:rPr>
          <w:sz w:val="20"/>
          <w:szCs w:val="20"/>
        </w:rPr>
        <w:t xml:space="preserve">«Сельские библиотеки» - </w:t>
      </w:r>
      <w:proofErr w:type="spellStart"/>
      <w:r w:rsidRPr="00036754">
        <w:rPr>
          <w:sz w:val="20"/>
          <w:szCs w:val="20"/>
        </w:rPr>
        <w:t>Сунцовская</w:t>
      </w:r>
      <w:proofErr w:type="spellEnd"/>
      <w:r w:rsidRPr="00036754">
        <w:rPr>
          <w:sz w:val="20"/>
          <w:szCs w:val="20"/>
        </w:rPr>
        <w:t xml:space="preserve"> СБФ (МКУ «</w:t>
      </w:r>
      <w:proofErr w:type="gramStart"/>
      <w:r w:rsidRPr="00036754">
        <w:rPr>
          <w:sz w:val="20"/>
          <w:szCs w:val="20"/>
        </w:rPr>
        <w:t>Слободская</w:t>
      </w:r>
      <w:proofErr w:type="gramEnd"/>
      <w:r w:rsidRPr="00036754">
        <w:rPr>
          <w:sz w:val="20"/>
          <w:szCs w:val="20"/>
        </w:rPr>
        <w:t xml:space="preserve"> ЦБС»),</w:t>
      </w:r>
    </w:p>
    <w:p w:rsidR="002F0C43" w:rsidRPr="00036754" w:rsidRDefault="002F0C43" w:rsidP="002F0C43">
      <w:pPr>
        <w:ind w:firstLine="567"/>
        <w:jc w:val="both"/>
        <w:rPr>
          <w:sz w:val="20"/>
          <w:szCs w:val="20"/>
        </w:rPr>
      </w:pPr>
      <w:r w:rsidRPr="00036754">
        <w:rPr>
          <w:sz w:val="20"/>
          <w:szCs w:val="20"/>
        </w:rPr>
        <w:t xml:space="preserve">«Районные библиотеки» - </w:t>
      </w:r>
      <w:proofErr w:type="spellStart"/>
      <w:r w:rsidRPr="00036754">
        <w:rPr>
          <w:sz w:val="20"/>
          <w:szCs w:val="20"/>
        </w:rPr>
        <w:t>Нолинская</w:t>
      </w:r>
      <w:proofErr w:type="spellEnd"/>
      <w:r w:rsidRPr="00036754">
        <w:rPr>
          <w:sz w:val="20"/>
          <w:szCs w:val="20"/>
        </w:rPr>
        <w:t xml:space="preserve"> ДБ (МКУК «</w:t>
      </w:r>
      <w:proofErr w:type="spellStart"/>
      <w:r w:rsidRPr="00036754">
        <w:rPr>
          <w:sz w:val="20"/>
          <w:szCs w:val="20"/>
        </w:rPr>
        <w:t>Нолинская</w:t>
      </w:r>
      <w:proofErr w:type="spellEnd"/>
      <w:r w:rsidRPr="00036754">
        <w:rPr>
          <w:sz w:val="20"/>
          <w:szCs w:val="20"/>
        </w:rPr>
        <w:t xml:space="preserve"> ЦБС»),</w:t>
      </w:r>
    </w:p>
    <w:p w:rsidR="002F0C43" w:rsidRPr="00036754" w:rsidRDefault="002F0C43" w:rsidP="002F0C43">
      <w:pPr>
        <w:ind w:firstLine="567"/>
        <w:jc w:val="both"/>
        <w:rPr>
          <w:sz w:val="20"/>
          <w:szCs w:val="20"/>
          <w:highlight w:val="yellow"/>
        </w:rPr>
      </w:pPr>
      <w:r w:rsidRPr="00036754">
        <w:rPr>
          <w:sz w:val="20"/>
          <w:szCs w:val="20"/>
        </w:rPr>
        <w:t xml:space="preserve">«Городские библиотеки» - </w:t>
      </w:r>
      <w:proofErr w:type="spellStart"/>
      <w:r w:rsidRPr="00036754">
        <w:rPr>
          <w:sz w:val="20"/>
          <w:szCs w:val="20"/>
        </w:rPr>
        <w:t>Котельничская</w:t>
      </w:r>
      <w:proofErr w:type="spellEnd"/>
      <w:r w:rsidRPr="00036754">
        <w:rPr>
          <w:sz w:val="20"/>
          <w:szCs w:val="20"/>
        </w:rPr>
        <w:t xml:space="preserve"> ЦБ им. Л.Н. Рахманова (МБУК «Городские библиотеки» г. Котельнич). </w:t>
      </w:r>
    </w:p>
    <w:p w:rsidR="002F0C43" w:rsidRPr="00036754" w:rsidRDefault="002F0C43" w:rsidP="002F0C43">
      <w:pPr>
        <w:pStyle w:val="aa"/>
        <w:numPr>
          <w:ilvl w:val="4"/>
          <w:numId w:val="3"/>
        </w:numPr>
        <w:shd w:val="clear" w:color="auto" w:fill="FFFFFF"/>
        <w:suppressAutoHyphens/>
        <w:spacing w:after="0"/>
        <w:ind w:left="0" w:firstLine="550"/>
        <w:jc w:val="both"/>
        <w:rPr>
          <w:sz w:val="20"/>
          <w:szCs w:val="20"/>
        </w:rPr>
      </w:pPr>
      <w:r w:rsidRPr="00036754">
        <w:rPr>
          <w:sz w:val="20"/>
          <w:szCs w:val="20"/>
        </w:rPr>
        <w:t>Так, например, ЦБ им. Л.Н. Рахманова  (</w:t>
      </w:r>
      <w:r w:rsidRPr="00036754">
        <w:rPr>
          <w:rFonts w:eastAsiaTheme="minorHAnsi"/>
          <w:sz w:val="20"/>
          <w:szCs w:val="20"/>
          <w:lang w:eastAsia="en-US"/>
        </w:rPr>
        <w:t xml:space="preserve">МБУК «Городские библиотеки» г. Котельнич) была отмечена в числе лучших благодаря реализации </w:t>
      </w:r>
      <w:r w:rsidRPr="00036754">
        <w:rPr>
          <w:iCs/>
          <w:color w:val="000000"/>
          <w:sz w:val="20"/>
          <w:szCs w:val="20"/>
        </w:rPr>
        <w:t>социально-значимого проекта «Активное отношение к выборам – активное отношение к жизни»</w:t>
      </w:r>
      <w:r w:rsidRPr="00036754">
        <w:rPr>
          <w:color w:val="000000"/>
          <w:sz w:val="20"/>
          <w:szCs w:val="20"/>
        </w:rPr>
        <w:t>.</w:t>
      </w:r>
      <w:r w:rsidRPr="00036754">
        <w:rPr>
          <w:color w:val="000000"/>
          <w:sz w:val="20"/>
          <w:szCs w:val="20"/>
          <w:lang w:eastAsia="ar-SA"/>
        </w:rPr>
        <w:t xml:space="preserve"> С целью активизации молодежи для участия в выборах в трех средне-специальных учебных заведениях города был проведен цикл информационных часов «Твой голос имеет значение». В ходе мероприятий 99 молодым избирателям предоставлялась информация о выборах Губернатора Кировской области, 4 кандидатах на должность главы региона, процедуре голосования на избирательных участках, досрочном голосовании. Был подготовлен </w:t>
      </w:r>
      <w:proofErr w:type="gramStart"/>
      <w:r w:rsidRPr="00036754">
        <w:rPr>
          <w:color w:val="000000"/>
          <w:sz w:val="20"/>
          <w:szCs w:val="20"/>
          <w:lang w:eastAsia="ar-SA"/>
        </w:rPr>
        <w:t>видео-ролик</w:t>
      </w:r>
      <w:proofErr w:type="gramEnd"/>
      <w:r w:rsidRPr="00036754">
        <w:rPr>
          <w:color w:val="000000"/>
          <w:sz w:val="20"/>
          <w:szCs w:val="20"/>
          <w:lang w:eastAsia="ar-SA"/>
        </w:rPr>
        <w:t xml:space="preserve"> с обращением главного библиографа к молодым избирателям (размещен на </w:t>
      </w:r>
      <w:r w:rsidRPr="00036754">
        <w:rPr>
          <w:color w:val="000000"/>
          <w:sz w:val="20"/>
          <w:szCs w:val="20"/>
          <w:lang w:val="en-US" w:eastAsia="ar-SA"/>
        </w:rPr>
        <w:t>YouTube</w:t>
      </w:r>
      <w:r w:rsidRPr="00036754">
        <w:rPr>
          <w:color w:val="000000"/>
          <w:sz w:val="20"/>
          <w:szCs w:val="20"/>
          <w:lang w:eastAsia="ar-SA"/>
        </w:rPr>
        <w:t xml:space="preserve">, ссылка на сайте учреждения </w:t>
      </w:r>
      <w:r w:rsidRPr="00036754">
        <w:rPr>
          <w:sz w:val="20"/>
          <w:szCs w:val="20"/>
          <w:lang w:eastAsia="ar-SA"/>
        </w:rPr>
        <w:t>www.kotellib.ru</w:t>
      </w:r>
      <w:r w:rsidRPr="00036754">
        <w:rPr>
          <w:color w:val="000000"/>
          <w:sz w:val="20"/>
          <w:szCs w:val="20"/>
          <w:lang w:eastAsia="ar-SA"/>
        </w:rPr>
        <w:t xml:space="preserve"> в разделе «Новости»). Инновационной составляющей библиотеки по повышению правовой культуры избирателей стала электронная викторина «Я – избиратель»,</w:t>
      </w:r>
      <w:r w:rsidRPr="00036754">
        <w:rPr>
          <w:color w:val="FF0000"/>
          <w:sz w:val="20"/>
          <w:szCs w:val="20"/>
          <w:lang w:eastAsia="ar-SA"/>
        </w:rPr>
        <w:t xml:space="preserve"> </w:t>
      </w:r>
      <w:r w:rsidRPr="00036754">
        <w:rPr>
          <w:color w:val="000000"/>
          <w:sz w:val="20"/>
          <w:szCs w:val="20"/>
          <w:lang w:eastAsia="ar-SA"/>
        </w:rPr>
        <w:t xml:space="preserve">позволившая молодежи проверить свои знания по избирательному праву. Молодёжи была предложена правовая игра «Избирательный процесс», в рамках которой можно было ознакомиться со всеми этапами избирательного процесса. </w:t>
      </w:r>
    </w:p>
    <w:p w:rsidR="00E006BA" w:rsidRPr="00036754" w:rsidRDefault="00E006BA" w:rsidP="00E006BA">
      <w:pPr>
        <w:ind w:firstLine="567"/>
        <w:jc w:val="both"/>
        <w:rPr>
          <w:sz w:val="20"/>
          <w:szCs w:val="20"/>
        </w:rPr>
      </w:pPr>
      <w:r w:rsidRPr="00036754">
        <w:rPr>
          <w:sz w:val="20"/>
          <w:szCs w:val="20"/>
          <w:highlight w:val="yellow"/>
          <w:shd w:val="clear" w:color="auto" w:fill="FFFFFF"/>
        </w:rPr>
        <w:t>18 сентября 2016 года</w:t>
      </w:r>
      <w:r w:rsidRPr="00036754">
        <w:rPr>
          <w:sz w:val="20"/>
          <w:szCs w:val="20"/>
          <w:shd w:val="clear" w:color="auto" w:fill="FFFFFF"/>
        </w:rPr>
        <w:t xml:space="preserve"> в единый день голосования на территории всей Российской Федерации состоялись</w:t>
      </w:r>
      <w:r w:rsidRPr="00036754">
        <w:rPr>
          <w:bCs/>
          <w:sz w:val="20"/>
          <w:szCs w:val="20"/>
          <w:shd w:val="clear" w:color="auto" w:fill="FFFFFF"/>
        </w:rPr>
        <w:t xml:space="preserve"> выборы депутатов Государственной думы Федерального собрания Российской Федерации</w:t>
      </w:r>
      <w:r w:rsidRPr="00036754">
        <w:rPr>
          <w:sz w:val="20"/>
          <w:szCs w:val="20"/>
          <w:shd w:val="clear" w:color="auto" w:fill="FFFFFF"/>
        </w:rPr>
        <w:t xml:space="preserve"> VII созыва. В районах области в этот день прошли </w:t>
      </w:r>
      <w:r w:rsidRPr="00036754">
        <w:rPr>
          <w:sz w:val="20"/>
          <w:szCs w:val="20"/>
        </w:rPr>
        <w:t>выборы в местные органы власти. Библиотеки приняли активное участие в информационной работе по избирательному праву.</w:t>
      </w:r>
    </w:p>
    <w:p w:rsidR="00E006BA" w:rsidRPr="00036754" w:rsidRDefault="00E006BA" w:rsidP="00E006BA">
      <w:pPr>
        <w:tabs>
          <w:tab w:val="left" w:pos="1843"/>
          <w:tab w:val="left" w:pos="2268"/>
          <w:tab w:val="left" w:pos="3686"/>
        </w:tabs>
        <w:ind w:firstLine="567"/>
        <w:jc w:val="both"/>
        <w:rPr>
          <w:sz w:val="20"/>
          <w:szCs w:val="20"/>
        </w:rPr>
      </w:pPr>
      <w:r w:rsidRPr="00036754">
        <w:rPr>
          <w:sz w:val="20"/>
          <w:szCs w:val="20"/>
        </w:rPr>
        <w:t xml:space="preserve">Многие библиотеки приняли участие в областном конкурсе </w:t>
      </w:r>
      <w:r w:rsidRPr="00036754">
        <w:rPr>
          <w:bCs/>
          <w:color w:val="000000"/>
          <w:sz w:val="20"/>
          <w:szCs w:val="20"/>
        </w:rPr>
        <w:t xml:space="preserve">«Избирательная кампания в объективе» </w:t>
      </w:r>
      <w:r w:rsidRPr="00036754">
        <w:rPr>
          <w:sz w:val="20"/>
          <w:szCs w:val="20"/>
        </w:rPr>
        <w:t xml:space="preserve">среди учреждений библиотечной системы Кировской области на лучшую работу по повышению правовой культуры, связанную с подготовкой и проведением выборов в единый день голосования 18 сентября 2016 года. </w:t>
      </w:r>
    </w:p>
    <w:p w:rsidR="00E006BA" w:rsidRPr="00036754" w:rsidRDefault="00E006BA" w:rsidP="00E006BA">
      <w:pPr>
        <w:pStyle w:val="Standard"/>
        <w:ind w:firstLine="708"/>
        <w:jc w:val="both"/>
        <w:rPr>
          <w:rFonts w:ascii="Times New Roman" w:hAnsi="Times New Roman" w:cs="Times New Roman"/>
          <w:sz w:val="20"/>
          <w:szCs w:val="20"/>
        </w:rPr>
      </w:pPr>
      <w:r w:rsidRPr="00036754">
        <w:rPr>
          <w:rFonts w:ascii="Times New Roman" w:hAnsi="Times New Roman" w:cs="Times New Roman"/>
          <w:bCs/>
          <w:color w:val="000000"/>
          <w:sz w:val="20"/>
          <w:szCs w:val="20"/>
        </w:rPr>
        <w:t>Победительницей конкурса стала Кирово-Чепецкая районная централизованная библиотечная система.</w:t>
      </w:r>
    </w:p>
    <w:p w:rsidR="00E006BA" w:rsidRPr="00036754" w:rsidRDefault="00E006BA" w:rsidP="00E006BA">
      <w:pPr>
        <w:ind w:firstLine="567"/>
        <w:jc w:val="both"/>
        <w:rPr>
          <w:sz w:val="20"/>
          <w:szCs w:val="20"/>
        </w:rPr>
      </w:pPr>
      <w:r w:rsidRPr="00036754">
        <w:rPr>
          <w:sz w:val="20"/>
          <w:szCs w:val="20"/>
        </w:rPr>
        <w:t xml:space="preserve">В ряде районов области для сотрудников библиотек были организованы специальные учебные семинары и консультации по вопросам просветительской работы с населением в период подготовки и проведения избирательной кампании-2016. Так, например, прежде чем приступить к информационно–разъяснительной работе,  со всеми работниками библиотек Даровского района на базе центральной библиотеки членами территориальной избирательной комиссии была проведена учеба по предвыборной кампании 2016 года. Второй учебный семинар для работников библиотеки провели заместитель главы администрации Даровского района по социальным вопросам и профилактике правонарушений и председатель участковой избирательной комиссии. </w:t>
      </w:r>
    </w:p>
    <w:p w:rsidR="00E006BA" w:rsidRPr="00036754" w:rsidRDefault="00E006BA" w:rsidP="00E006BA">
      <w:pPr>
        <w:shd w:val="clear" w:color="auto" w:fill="FFFFFF"/>
        <w:ind w:firstLine="567"/>
        <w:jc w:val="both"/>
        <w:rPr>
          <w:sz w:val="20"/>
          <w:szCs w:val="20"/>
        </w:rPr>
      </w:pPr>
      <w:r w:rsidRPr="00036754">
        <w:rPr>
          <w:sz w:val="20"/>
          <w:szCs w:val="20"/>
        </w:rPr>
        <w:t xml:space="preserve">Для получения информации и подготовки мероприятий библиотеки обращались к сайтам «Избирательная комиссия Кировской области», «Законодательное Собрание Кировской области», «Президент России – гражданам школьного возраста», сайтам районных администраций, активно использовали возможности социальных сетей для информирования населения и привлечения их к участию в выборах. Используя свои представительства в </w:t>
      </w:r>
      <w:proofErr w:type="spellStart"/>
      <w:r w:rsidRPr="00036754">
        <w:rPr>
          <w:sz w:val="20"/>
          <w:szCs w:val="20"/>
        </w:rPr>
        <w:t>соцсетях</w:t>
      </w:r>
      <w:proofErr w:type="spellEnd"/>
      <w:r w:rsidRPr="00036754">
        <w:rPr>
          <w:sz w:val="20"/>
          <w:szCs w:val="20"/>
        </w:rPr>
        <w:t xml:space="preserve"> «Одноклассники», «</w:t>
      </w:r>
      <w:proofErr w:type="spellStart"/>
      <w:r w:rsidRPr="00036754">
        <w:rPr>
          <w:sz w:val="20"/>
          <w:szCs w:val="20"/>
        </w:rPr>
        <w:t>ВКонтакте</w:t>
      </w:r>
      <w:proofErr w:type="spellEnd"/>
      <w:r w:rsidRPr="00036754">
        <w:rPr>
          <w:sz w:val="20"/>
          <w:szCs w:val="20"/>
        </w:rPr>
        <w:t>», библиотеки Кирово-Чепецкого района под руководством Центральной районной библиотеки с июня по сентябрь провели три районных акции:</w:t>
      </w:r>
    </w:p>
    <w:p w:rsidR="00E006BA" w:rsidRPr="00036754" w:rsidRDefault="00E006BA" w:rsidP="00E006BA">
      <w:pPr>
        <w:ind w:firstLine="567"/>
        <w:jc w:val="both"/>
        <w:rPr>
          <w:sz w:val="20"/>
          <w:szCs w:val="20"/>
        </w:rPr>
      </w:pPr>
      <w:r w:rsidRPr="00036754">
        <w:rPr>
          <w:sz w:val="20"/>
          <w:szCs w:val="20"/>
        </w:rPr>
        <w:t xml:space="preserve">1. Создание облака слов «Идеальный депутат». Библиотекарям предлагалось опросить читателей, какими качествами должен обладать  идеальный депутат. Согласно списку качеств, слова были  сгенерированы в «облако слов». Данное «облако» было размещено на страницах в </w:t>
      </w:r>
      <w:proofErr w:type="spellStart"/>
      <w:r w:rsidRPr="00036754">
        <w:rPr>
          <w:sz w:val="20"/>
          <w:szCs w:val="20"/>
        </w:rPr>
        <w:t>соц</w:t>
      </w:r>
      <w:proofErr w:type="gramStart"/>
      <w:r w:rsidR="00BC3F7D">
        <w:rPr>
          <w:sz w:val="20"/>
          <w:szCs w:val="20"/>
        </w:rPr>
        <w:t>.</w:t>
      </w:r>
      <w:r w:rsidRPr="00036754">
        <w:rPr>
          <w:sz w:val="20"/>
          <w:szCs w:val="20"/>
        </w:rPr>
        <w:t>с</w:t>
      </w:r>
      <w:proofErr w:type="gramEnd"/>
      <w:r w:rsidRPr="00036754">
        <w:rPr>
          <w:sz w:val="20"/>
          <w:szCs w:val="20"/>
        </w:rPr>
        <w:t>етях</w:t>
      </w:r>
      <w:proofErr w:type="spellEnd"/>
      <w:r w:rsidRPr="00036754">
        <w:rPr>
          <w:sz w:val="20"/>
          <w:szCs w:val="20"/>
        </w:rPr>
        <w:t xml:space="preserve"> с подписью: «Идеальный депутат глазами населения…»</w:t>
      </w:r>
      <w:r w:rsidR="00BC3F7D">
        <w:rPr>
          <w:sz w:val="20"/>
          <w:szCs w:val="20"/>
        </w:rPr>
        <w:t>.</w:t>
      </w:r>
    </w:p>
    <w:p w:rsidR="00E006BA" w:rsidRPr="00036754" w:rsidRDefault="00E006BA" w:rsidP="00E006BA">
      <w:pPr>
        <w:ind w:firstLine="567"/>
        <w:jc w:val="both"/>
        <w:rPr>
          <w:sz w:val="20"/>
          <w:szCs w:val="20"/>
        </w:rPr>
      </w:pPr>
      <w:r w:rsidRPr="00036754">
        <w:rPr>
          <w:sz w:val="20"/>
          <w:szCs w:val="20"/>
        </w:rPr>
        <w:t xml:space="preserve">2. С июля в библиотеках МБУК «Кирово-Чепецкая РЦБС» стартовал районный </w:t>
      </w:r>
      <w:proofErr w:type="spellStart"/>
      <w:r w:rsidRPr="00036754">
        <w:rPr>
          <w:sz w:val="20"/>
          <w:szCs w:val="20"/>
        </w:rPr>
        <w:t>фотофлешмоб</w:t>
      </w:r>
      <w:proofErr w:type="spellEnd"/>
      <w:r w:rsidRPr="00036754">
        <w:rPr>
          <w:sz w:val="20"/>
          <w:szCs w:val="20"/>
        </w:rPr>
        <w:t xml:space="preserve"> «Кирово-Чепецкий район выбирает». С распечатанной фразой «Нужно сделать правильный выбор сейчас, чтобы наши дети жили счастливо после. Голосуй!» на  12 листах формата А</w:t>
      </w:r>
      <w:proofErr w:type="gramStart"/>
      <w:r w:rsidRPr="00036754">
        <w:rPr>
          <w:sz w:val="20"/>
          <w:szCs w:val="20"/>
        </w:rPr>
        <w:t>4</w:t>
      </w:r>
      <w:proofErr w:type="gramEnd"/>
      <w:r w:rsidRPr="00036754">
        <w:rPr>
          <w:sz w:val="20"/>
          <w:szCs w:val="20"/>
        </w:rPr>
        <w:t xml:space="preserve"> было предложено сфотографироваться читателям сельских библиотек. Из 12 получившихся фотографий с 12 разными людьми специалисты ИМО и ПЦПИ Центральной районной библиотеки создали фото-коллаж Полученный от каждой сельской библиотеки фотоколлаж, был размещен в «Одноклассниках», «</w:t>
      </w:r>
      <w:proofErr w:type="spellStart"/>
      <w:r w:rsidRPr="00036754">
        <w:rPr>
          <w:sz w:val="20"/>
          <w:szCs w:val="20"/>
        </w:rPr>
        <w:t>ВКонтакте</w:t>
      </w:r>
      <w:proofErr w:type="spellEnd"/>
      <w:r w:rsidRPr="00036754">
        <w:rPr>
          <w:sz w:val="20"/>
          <w:szCs w:val="20"/>
        </w:rPr>
        <w:t>» с тэгами. Например: #</w:t>
      </w:r>
      <w:proofErr w:type="spellStart"/>
      <w:r w:rsidRPr="00036754">
        <w:rPr>
          <w:sz w:val="20"/>
          <w:szCs w:val="20"/>
        </w:rPr>
        <w:t>Кирово-Чепецкийрайонвыбирает#Чуваши</w:t>
      </w:r>
      <w:proofErr w:type="spellEnd"/>
      <w:proofErr w:type="gramStart"/>
      <w:r w:rsidRPr="00036754">
        <w:rPr>
          <w:sz w:val="20"/>
          <w:szCs w:val="20"/>
        </w:rPr>
        <w:t xml:space="preserve"> В</w:t>
      </w:r>
      <w:proofErr w:type="gramEnd"/>
      <w:r w:rsidRPr="00036754">
        <w:rPr>
          <w:sz w:val="20"/>
          <w:szCs w:val="20"/>
        </w:rPr>
        <w:t xml:space="preserve"> данной акции активно приняли участие главы сельских поселений района.</w:t>
      </w:r>
    </w:p>
    <w:p w:rsidR="00E006BA" w:rsidRPr="00036754" w:rsidRDefault="00E006BA" w:rsidP="00E006BA">
      <w:pPr>
        <w:ind w:firstLine="567"/>
        <w:jc w:val="both"/>
        <w:rPr>
          <w:sz w:val="20"/>
          <w:szCs w:val="20"/>
        </w:rPr>
      </w:pPr>
      <w:r w:rsidRPr="00036754">
        <w:rPr>
          <w:sz w:val="20"/>
          <w:szCs w:val="20"/>
        </w:rPr>
        <w:t>3. С августа по сентябрь население района включилось в интерактивную районную акцию «Пожелания депутату». Любой человек на стенде своей сельской библиотеки мог оставить пожелание будущему депутату. В дальнейшем на встречах в библиотеках депутатов знакомили с пожеланиями избирателей. Данная акция получила высокую оценку у руководства района и будущих депутатов.</w:t>
      </w:r>
    </w:p>
    <w:p w:rsidR="00E006BA" w:rsidRPr="00036754" w:rsidRDefault="00E006BA" w:rsidP="00E006BA">
      <w:pPr>
        <w:shd w:val="clear" w:color="auto" w:fill="FFFFFF"/>
        <w:ind w:firstLine="567"/>
        <w:jc w:val="both"/>
        <w:rPr>
          <w:rFonts w:eastAsia="Calibri"/>
          <w:sz w:val="20"/>
          <w:szCs w:val="20"/>
          <w:lang w:eastAsia="en-US"/>
        </w:rPr>
      </w:pPr>
      <w:r w:rsidRPr="00036754">
        <w:rPr>
          <w:sz w:val="20"/>
          <w:szCs w:val="20"/>
        </w:rPr>
        <w:t xml:space="preserve">На сайте </w:t>
      </w:r>
      <w:r w:rsidRPr="00036754">
        <w:rPr>
          <w:rFonts w:eastAsia="Calibri"/>
          <w:sz w:val="20"/>
          <w:szCs w:val="20"/>
        </w:rPr>
        <w:t xml:space="preserve">МКУК «Центр библиотечного обслуживания поселений </w:t>
      </w:r>
      <w:proofErr w:type="spellStart"/>
      <w:r w:rsidRPr="00036754">
        <w:rPr>
          <w:rFonts w:eastAsia="Calibri"/>
          <w:sz w:val="20"/>
          <w:szCs w:val="20"/>
        </w:rPr>
        <w:t>Куменского</w:t>
      </w:r>
      <w:proofErr w:type="spellEnd"/>
      <w:r w:rsidRPr="00036754">
        <w:rPr>
          <w:rFonts w:eastAsia="Calibri"/>
          <w:sz w:val="20"/>
          <w:szCs w:val="20"/>
        </w:rPr>
        <w:t xml:space="preserve"> района – библиотека им. А.В. </w:t>
      </w:r>
      <w:proofErr w:type="spellStart"/>
      <w:r w:rsidRPr="00036754">
        <w:rPr>
          <w:rFonts w:eastAsia="Calibri"/>
          <w:sz w:val="20"/>
          <w:szCs w:val="20"/>
        </w:rPr>
        <w:t>Фищева</w:t>
      </w:r>
      <w:proofErr w:type="spellEnd"/>
      <w:r w:rsidRPr="00036754">
        <w:rPr>
          <w:rFonts w:eastAsia="Calibri"/>
          <w:sz w:val="20"/>
          <w:szCs w:val="20"/>
        </w:rPr>
        <w:t>» была</w:t>
      </w:r>
      <w:r w:rsidRPr="00036754">
        <w:rPr>
          <w:sz w:val="20"/>
          <w:szCs w:val="20"/>
        </w:rPr>
        <w:t xml:space="preserve"> открыта страничка «Навстречу выборам-2016».</w:t>
      </w:r>
    </w:p>
    <w:p w:rsidR="00E006BA" w:rsidRPr="00036754" w:rsidRDefault="00E006BA" w:rsidP="00E006BA">
      <w:pPr>
        <w:ind w:firstLine="567"/>
        <w:jc w:val="both"/>
        <w:rPr>
          <w:rFonts w:eastAsia="Calibri"/>
          <w:sz w:val="20"/>
          <w:szCs w:val="20"/>
          <w:lang w:eastAsia="en-US"/>
        </w:rPr>
      </w:pPr>
      <w:r w:rsidRPr="00036754">
        <w:rPr>
          <w:rFonts w:eastAsia="Calibri"/>
          <w:sz w:val="20"/>
          <w:szCs w:val="20"/>
          <w:lang w:eastAsia="en-US"/>
        </w:rPr>
        <w:lastRenderedPageBreak/>
        <w:t xml:space="preserve">Чтобы выявить уровень электоральной активности населения и отношение людей к выборам, многие библиотеки разработали тематические опросники, анкеты и провели собственные небольшие </w:t>
      </w:r>
      <w:r w:rsidRPr="00036754">
        <w:rPr>
          <w:rFonts w:eastAsia="Calibri"/>
          <w:b/>
          <w:i/>
          <w:sz w:val="20"/>
          <w:szCs w:val="20"/>
          <w:lang w:eastAsia="en-US"/>
        </w:rPr>
        <w:t>социологические исследования</w:t>
      </w:r>
      <w:r w:rsidRPr="00036754">
        <w:rPr>
          <w:rFonts w:eastAsia="Calibri"/>
          <w:sz w:val="20"/>
          <w:szCs w:val="20"/>
          <w:lang w:eastAsia="en-US"/>
        </w:rPr>
        <w:t xml:space="preserve">. МКУК «ЦБС» </w:t>
      </w:r>
      <w:proofErr w:type="spellStart"/>
      <w:r w:rsidRPr="00036754">
        <w:rPr>
          <w:rFonts w:eastAsia="Calibri"/>
          <w:sz w:val="20"/>
          <w:szCs w:val="20"/>
          <w:lang w:eastAsia="en-US"/>
        </w:rPr>
        <w:t>Нагорского</w:t>
      </w:r>
      <w:proofErr w:type="spellEnd"/>
      <w:r w:rsidRPr="00036754">
        <w:rPr>
          <w:rFonts w:eastAsia="Calibri"/>
          <w:sz w:val="20"/>
          <w:szCs w:val="20"/>
          <w:lang w:eastAsia="en-US"/>
        </w:rPr>
        <w:t xml:space="preserve"> района проведено анкетирование «Выборы. Избирательная культура». В опросе принимали участие в основном люди старшего  и среднего возраста. Опрос послужил своеобразной формой «обратной связи» библиотеки с читателями. Выяснилось, что тема выборов интересует опрошенных, что уровень избирательной активности у них достаточно высокий. Наиболее объективным источником информации для избирателей были бы встречи с кандидатами и выполнение поставленных задач. </w:t>
      </w:r>
      <w:proofErr w:type="spellStart"/>
      <w:r w:rsidRPr="00036754">
        <w:rPr>
          <w:color w:val="000000"/>
          <w:sz w:val="20"/>
          <w:szCs w:val="20"/>
        </w:rPr>
        <w:t>Мурыгинская</w:t>
      </w:r>
      <w:proofErr w:type="spellEnd"/>
      <w:r w:rsidRPr="00036754">
        <w:rPr>
          <w:color w:val="000000"/>
          <w:sz w:val="20"/>
          <w:szCs w:val="20"/>
        </w:rPr>
        <w:t xml:space="preserve"> поселковая библиотека</w:t>
      </w:r>
      <w:r w:rsidRPr="00036754">
        <w:rPr>
          <w:sz w:val="20"/>
          <w:szCs w:val="20"/>
        </w:rPr>
        <w:t xml:space="preserve"> МКУ «</w:t>
      </w:r>
      <w:proofErr w:type="spellStart"/>
      <w:r w:rsidRPr="00036754">
        <w:rPr>
          <w:sz w:val="20"/>
          <w:szCs w:val="20"/>
        </w:rPr>
        <w:t>Юрьянская</w:t>
      </w:r>
      <w:proofErr w:type="spellEnd"/>
      <w:r w:rsidRPr="00036754">
        <w:rPr>
          <w:sz w:val="20"/>
          <w:szCs w:val="20"/>
        </w:rPr>
        <w:t xml:space="preserve"> ЦБС» провела социологический опрос молодёжи «Моя гражданская позиция: почему я должен голосовать?» </w:t>
      </w:r>
      <w:proofErr w:type="spellStart"/>
      <w:r w:rsidRPr="00036754">
        <w:rPr>
          <w:sz w:val="20"/>
          <w:szCs w:val="20"/>
        </w:rPr>
        <w:t>Сунцовская</w:t>
      </w:r>
      <w:proofErr w:type="spellEnd"/>
      <w:r w:rsidRPr="00036754">
        <w:rPr>
          <w:sz w:val="20"/>
          <w:szCs w:val="20"/>
        </w:rPr>
        <w:t xml:space="preserve"> СБФ МКУ «Слободская ЦБС» осуществила анкетирование «Готов ли ты к выборам?». В нём приняли участие 58 человек. Все респонденты получили буклеты «Памятка для избирателя». </w:t>
      </w:r>
      <w:r w:rsidRPr="00036754">
        <w:rPr>
          <w:rFonts w:eastAsia="Calibri"/>
          <w:sz w:val="20"/>
          <w:szCs w:val="20"/>
          <w:lang w:eastAsia="en-US"/>
        </w:rPr>
        <w:t xml:space="preserve">«Выборам-2016» было посвящено анкетирование читателей в </w:t>
      </w:r>
      <w:proofErr w:type="spellStart"/>
      <w:r w:rsidRPr="00036754">
        <w:rPr>
          <w:rFonts w:eastAsia="Calibri"/>
          <w:sz w:val="20"/>
          <w:szCs w:val="20"/>
          <w:lang w:eastAsia="en-US"/>
        </w:rPr>
        <w:t>Косинской</w:t>
      </w:r>
      <w:proofErr w:type="spellEnd"/>
      <w:r w:rsidRPr="00036754">
        <w:rPr>
          <w:rFonts w:eastAsia="Calibri"/>
          <w:sz w:val="20"/>
          <w:szCs w:val="20"/>
          <w:lang w:eastAsia="en-US"/>
        </w:rPr>
        <w:t xml:space="preserve"> СБФ МКУ «</w:t>
      </w:r>
      <w:proofErr w:type="gramStart"/>
      <w:r w:rsidRPr="00036754">
        <w:rPr>
          <w:rFonts w:eastAsia="Calibri"/>
          <w:sz w:val="20"/>
          <w:szCs w:val="20"/>
          <w:lang w:eastAsia="en-US"/>
        </w:rPr>
        <w:t>Зуевская</w:t>
      </w:r>
      <w:proofErr w:type="gramEnd"/>
      <w:r w:rsidRPr="00036754">
        <w:rPr>
          <w:rFonts w:eastAsia="Calibri"/>
          <w:sz w:val="20"/>
          <w:szCs w:val="20"/>
          <w:lang w:eastAsia="en-US"/>
        </w:rPr>
        <w:t xml:space="preserve"> ЦБС». В нем приняли участие подростки от 10 до 16 лет. Все опрошенные  знают, что право выбирать наступает с 18-летнего возраста и что в этом году выборы состоятся 18 сентября. 77%  верно обозначили все три уровня выборов в нашем регионе.  Это говорит о хорошей информированности  подростков. Основным источником информации для них являются агитационные плакаты и щиты. Вопрос участия или неучастия в выборах, так или иначе, обсуждается в семьях опрашиваемых. Большинство членов семей опрошенных (77%)  примут  участие в выборах. В будущем правом избирать планируют воспользоваться лишь 54% </w:t>
      </w:r>
      <w:proofErr w:type="gramStart"/>
      <w:r w:rsidRPr="00036754">
        <w:rPr>
          <w:rFonts w:eastAsia="Calibri"/>
          <w:sz w:val="20"/>
          <w:szCs w:val="20"/>
          <w:lang w:eastAsia="en-US"/>
        </w:rPr>
        <w:t>опрошенных</w:t>
      </w:r>
      <w:proofErr w:type="gramEnd"/>
      <w:r w:rsidRPr="00036754">
        <w:rPr>
          <w:rFonts w:eastAsia="Calibri"/>
          <w:sz w:val="20"/>
          <w:szCs w:val="20"/>
          <w:lang w:eastAsia="en-US"/>
        </w:rPr>
        <w:t>. Это говорит о том, что почти у половины опрошенных подростков ещё нет устойчивой гражданской позиции по отношению к выборам в стране. Для знакомства с основами избирательного права и создания более позитивного отношения к процедуре выборов, о влиянии результатов выбора на будущее страны в библиотеке проведена дискуссия «Мой гражданский долг».</w:t>
      </w:r>
    </w:p>
    <w:p w:rsidR="00E006BA" w:rsidRPr="00036754" w:rsidRDefault="00E006BA" w:rsidP="00E006BA">
      <w:pPr>
        <w:suppressAutoHyphens/>
        <w:ind w:firstLine="567"/>
        <w:jc w:val="both"/>
        <w:rPr>
          <w:sz w:val="20"/>
          <w:szCs w:val="20"/>
        </w:rPr>
      </w:pPr>
      <w:r w:rsidRPr="00036754">
        <w:rPr>
          <w:iCs/>
          <w:sz w:val="20"/>
          <w:szCs w:val="20"/>
          <w:lang w:eastAsia="ar-SA"/>
        </w:rPr>
        <w:t>В период предвыборной кампании</w:t>
      </w:r>
      <w:r w:rsidRPr="00036754">
        <w:rPr>
          <w:sz w:val="20"/>
          <w:szCs w:val="20"/>
        </w:rPr>
        <w:t xml:space="preserve"> библиотеки использовались как площадки для встреч с кандидатами в депутаты. В МКУК «</w:t>
      </w:r>
      <w:proofErr w:type="spellStart"/>
      <w:r w:rsidRPr="00036754">
        <w:rPr>
          <w:sz w:val="20"/>
          <w:szCs w:val="20"/>
        </w:rPr>
        <w:t>Оричевская</w:t>
      </w:r>
      <w:proofErr w:type="spellEnd"/>
      <w:r w:rsidRPr="00036754">
        <w:rPr>
          <w:sz w:val="20"/>
          <w:szCs w:val="20"/>
        </w:rPr>
        <w:t xml:space="preserve"> районная ЦБС» на встречу с жителями приехали депутат областного Законодательного собрания В.В. </w:t>
      </w:r>
      <w:proofErr w:type="spellStart"/>
      <w:r w:rsidRPr="00036754">
        <w:rPr>
          <w:sz w:val="20"/>
          <w:szCs w:val="20"/>
        </w:rPr>
        <w:t>Крепостнов</w:t>
      </w:r>
      <w:proofErr w:type="spellEnd"/>
      <w:r w:rsidRPr="00036754">
        <w:rPr>
          <w:sz w:val="20"/>
          <w:szCs w:val="20"/>
        </w:rPr>
        <w:t xml:space="preserve"> и В.Г. </w:t>
      </w:r>
      <w:proofErr w:type="spellStart"/>
      <w:r w:rsidRPr="00036754">
        <w:rPr>
          <w:sz w:val="20"/>
          <w:szCs w:val="20"/>
        </w:rPr>
        <w:t>Бакин</w:t>
      </w:r>
      <w:proofErr w:type="spellEnd"/>
      <w:r w:rsidRPr="00036754">
        <w:rPr>
          <w:sz w:val="20"/>
          <w:szCs w:val="20"/>
        </w:rPr>
        <w:t xml:space="preserve">, депутат Законодательного собрания и председатель комитета по бюджету и налогам. На встрече присутствовало 53 человека. В </w:t>
      </w:r>
      <w:proofErr w:type="spellStart"/>
      <w:r w:rsidRPr="00036754">
        <w:rPr>
          <w:sz w:val="20"/>
          <w:szCs w:val="20"/>
        </w:rPr>
        <w:t>Кашнурской</w:t>
      </w:r>
      <w:proofErr w:type="spellEnd"/>
      <w:r w:rsidRPr="00036754">
        <w:rPr>
          <w:sz w:val="20"/>
          <w:szCs w:val="20"/>
        </w:rPr>
        <w:t xml:space="preserve"> СБФ </w:t>
      </w:r>
      <w:proofErr w:type="spellStart"/>
      <w:r w:rsidRPr="00036754">
        <w:rPr>
          <w:sz w:val="20"/>
          <w:szCs w:val="20"/>
        </w:rPr>
        <w:t>Пижанской</w:t>
      </w:r>
      <w:proofErr w:type="spellEnd"/>
      <w:r w:rsidRPr="00036754">
        <w:rPr>
          <w:sz w:val="20"/>
          <w:szCs w:val="20"/>
        </w:rPr>
        <w:t xml:space="preserve"> ЦБС состоялись встречи с кандидатами от политических партий. После встреч прошла дискуссия «Выбираем достойных». В </w:t>
      </w:r>
      <w:r w:rsidRPr="00036754">
        <w:rPr>
          <w:bCs/>
          <w:iCs/>
          <w:sz w:val="20"/>
          <w:szCs w:val="20"/>
          <w:lang w:eastAsia="ar-SA"/>
        </w:rPr>
        <w:t xml:space="preserve">МКУК «Городские библиотеки» г. Котельнич была организована акция для горожан «Наказ кандидату в депутаты городской Думы». </w:t>
      </w:r>
      <w:r w:rsidRPr="00036754">
        <w:rPr>
          <w:sz w:val="20"/>
          <w:szCs w:val="20"/>
        </w:rPr>
        <w:t xml:space="preserve">А в </w:t>
      </w:r>
      <w:proofErr w:type="spellStart"/>
      <w:r w:rsidRPr="00036754">
        <w:rPr>
          <w:sz w:val="20"/>
          <w:szCs w:val="20"/>
        </w:rPr>
        <w:t>Малоконыпской</w:t>
      </w:r>
      <w:proofErr w:type="spellEnd"/>
      <w:r w:rsidRPr="00036754">
        <w:rPr>
          <w:sz w:val="20"/>
          <w:szCs w:val="20"/>
        </w:rPr>
        <w:t xml:space="preserve"> библиотеке состоялась инаугурация главы </w:t>
      </w:r>
      <w:proofErr w:type="spellStart"/>
      <w:r w:rsidRPr="00036754">
        <w:rPr>
          <w:sz w:val="20"/>
          <w:szCs w:val="20"/>
        </w:rPr>
        <w:t>Коныпского</w:t>
      </w:r>
      <w:proofErr w:type="spellEnd"/>
      <w:r w:rsidRPr="00036754">
        <w:rPr>
          <w:sz w:val="20"/>
          <w:szCs w:val="20"/>
        </w:rPr>
        <w:t xml:space="preserve"> сельского поселения. На мероприятие были приглашены руководство Кирово-Чепецкого района, главы сельских поселений района, члены </w:t>
      </w:r>
      <w:proofErr w:type="spellStart"/>
      <w:r w:rsidRPr="00036754">
        <w:rPr>
          <w:sz w:val="20"/>
          <w:szCs w:val="20"/>
        </w:rPr>
        <w:t>Коныпской</w:t>
      </w:r>
      <w:proofErr w:type="spellEnd"/>
      <w:r w:rsidRPr="00036754">
        <w:rPr>
          <w:sz w:val="20"/>
          <w:szCs w:val="20"/>
        </w:rPr>
        <w:t xml:space="preserve"> сельской Думы, руководители предприятий и общественных организаций, другие гости. </w:t>
      </w:r>
    </w:p>
    <w:p w:rsidR="00E006BA" w:rsidRPr="00036754" w:rsidRDefault="00E006BA" w:rsidP="00E006BA">
      <w:pPr>
        <w:suppressAutoHyphens/>
        <w:ind w:firstLine="567"/>
        <w:jc w:val="both"/>
        <w:rPr>
          <w:sz w:val="20"/>
          <w:szCs w:val="20"/>
        </w:rPr>
      </w:pPr>
      <w:r w:rsidRPr="00036754">
        <w:rPr>
          <w:sz w:val="20"/>
          <w:szCs w:val="20"/>
        </w:rPr>
        <w:t xml:space="preserve">Очень популярной формой привлечения молодёжи к участию в выборах является </w:t>
      </w:r>
      <w:r w:rsidRPr="00036754">
        <w:rPr>
          <w:b/>
          <w:i/>
          <w:sz w:val="20"/>
          <w:szCs w:val="20"/>
        </w:rPr>
        <w:t>День молодого избирателя</w:t>
      </w:r>
      <w:r w:rsidRPr="00036754">
        <w:rPr>
          <w:sz w:val="20"/>
          <w:szCs w:val="20"/>
        </w:rPr>
        <w:t>, в рамках которого проводится множество разнообразных мероприятий просветительского характера, а также интеллектуально-игровых занятий и дискуссионных площадок.</w:t>
      </w:r>
    </w:p>
    <w:p w:rsidR="00E006BA" w:rsidRPr="00036754" w:rsidRDefault="00E006BA" w:rsidP="00E006BA">
      <w:pPr>
        <w:ind w:firstLine="567"/>
        <w:jc w:val="both"/>
        <w:rPr>
          <w:sz w:val="20"/>
          <w:szCs w:val="20"/>
        </w:rPr>
      </w:pPr>
      <w:r w:rsidRPr="00036754">
        <w:rPr>
          <w:sz w:val="20"/>
          <w:szCs w:val="20"/>
        </w:rPr>
        <w:t>В МБУК «</w:t>
      </w:r>
      <w:proofErr w:type="spellStart"/>
      <w:r w:rsidRPr="00036754">
        <w:rPr>
          <w:sz w:val="20"/>
          <w:szCs w:val="20"/>
        </w:rPr>
        <w:t>Санчурская</w:t>
      </w:r>
      <w:proofErr w:type="spellEnd"/>
      <w:r w:rsidRPr="00036754">
        <w:rPr>
          <w:sz w:val="20"/>
          <w:szCs w:val="20"/>
        </w:rPr>
        <w:t xml:space="preserve"> МБС» прошел «День молодого избирателя» под названием «Мы – молодёжная сила!». На мероприятие были приглашены студенты </w:t>
      </w:r>
      <w:proofErr w:type="spellStart"/>
      <w:r w:rsidRPr="00036754">
        <w:rPr>
          <w:sz w:val="20"/>
          <w:szCs w:val="20"/>
        </w:rPr>
        <w:t>Санчурского</w:t>
      </w:r>
      <w:proofErr w:type="spellEnd"/>
      <w:r w:rsidRPr="00036754">
        <w:rPr>
          <w:sz w:val="20"/>
          <w:szCs w:val="20"/>
        </w:rPr>
        <w:t xml:space="preserve"> социально-экономического техникума, которые впервые  примут участие в голосовании на выборах. На встрече присутствовала председатель территориальной избирательной комиссии. Она рассказала молодым избирателям об избирательном процессе, о партиях, которые зарегистрированы </w:t>
      </w:r>
      <w:proofErr w:type="gramStart"/>
      <w:r w:rsidRPr="00036754">
        <w:rPr>
          <w:sz w:val="20"/>
          <w:szCs w:val="20"/>
        </w:rPr>
        <w:t>в</w:t>
      </w:r>
      <w:proofErr w:type="gramEnd"/>
      <w:r w:rsidRPr="00036754">
        <w:rPr>
          <w:sz w:val="20"/>
          <w:szCs w:val="20"/>
        </w:rPr>
        <w:t xml:space="preserve"> </w:t>
      </w:r>
      <w:proofErr w:type="gramStart"/>
      <w:r w:rsidRPr="00036754">
        <w:rPr>
          <w:sz w:val="20"/>
          <w:szCs w:val="20"/>
        </w:rPr>
        <w:t>Санчурском</w:t>
      </w:r>
      <w:proofErr w:type="gramEnd"/>
      <w:r w:rsidRPr="00036754">
        <w:rPr>
          <w:sz w:val="20"/>
          <w:szCs w:val="20"/>
        </w:rPr>
        <w:t xml:space="preserve"> районе. Познакомила с кандидатами в депутаты, объяснила  порядок  заполнения бюллетеней. Каждому вручила приглашение на выборы. На встречу с молодежью были приглашены руководители местных политических партий «Справедливая Россия», «КПРФ», «Единая Россия». Со студентами провели интерактивную игру «Что такое выборы, как происходит процедура голосования». Молодым избирателям были вручены буклеты «Я выбираю будущее!», подготовленные центральной библиотекой.</w:t>
      </w:r>
    </w:p>
    <w:p w:rsidR="00E006BA" w:rsidRPr="00036754" w:rsidRDefault="00E006BA" w:rsidP="00E006BA">
      <w:pPr>
        <w:ind w:firstLine="567"/>
        <w:jc w:val="both"/>
        <w:rPr>
          <w:sz w:val="20"/>
          <w:szCs w:val="20"/>
        </w:rPr>
      </w:pPr>
      <w:r w:rsidRPr="00036754">
        <w:rPr>
          <w:sz w:val="20"/>
          <w:szCs w:val="20"/>
        </w:rPr>
        <w:t xml:space="preserve">В библиотеке им. А.В. </w:t>
      </w:r>
      <w:proofErr w:type="spellStart"/>
      <w:r w:rsidRPr="00036754">
        <w:rPr>
          <w:sz w:val="20"/>
          <w:szCs w:val="20"/>
        </w:rPr>
        <w:t>Фищева</w:t>
      </w:r>
      <w:proofErr w:type="spellEnd"/>
      <w:r w:rsidRPr="00036754">
        <w:rPr>
          <w:sz w:val="20"/>
          <w:szCs w:val="20"/>
        </w:rPr>
        <w:t xml:space="preserve"> </w:t>
      </w:r>
      <w:proofErr w:type="spellStart"/>
      <w:r w:rsidRPr="00036754">
        <w:rPr>
          <w:sz w:val="20"/>
          <w:szCs w:val="20"/>
        </w:rPr>
        <w:t>Куменского</w:t>
      </w:r>
      <w:proofErr w:type="spellEnd"/>
      <w:r w:rsidRPr="00036754">
        <w:rPr>
          <w:sz w:val="20"/>
          <w:szCs w:val="20"/>
        </w:rPr>
        <w:t xml:space="preserve"> района День молодого избирателя был отмечен следующими мероприятиями: викторина «Я – будущий избиратель» для учащихся 10 класса, с ребятами из школы-интерната проведен час информации «Молодой избиратель» с показом слайдовой презентации, а среди читателей проведен блиц-опрос «Выборы-2016». Для студентов аграрно-технологического техникума, впервые участвующих в выборах, работники библиотеки провели викторину «Юные знатоки права». Молодых избирателей познакомили с историей выборов и избирательной системы в Древней Греции и Древней Руси. Каждому участнику вручили буклет «Я голосую впервые» и памятку «Твой голос – твое право». Самый активный участник викторины получил диск «Консультант плюс: Высшая школа».</w:t>
      </w:r>
    </w:p>
    <w:p w:rsidR="00E006BA" w:rsidRPr="00036754" w:rsidRDefault="00E006BA" w:rsidP="00E006BA">
      <w:pPr>
        <w:ind w:firstLine="567"/>
        <w:jc w:val="both"/>
        <w:rPr>
          <w:sz w:val="20"/>
          <w:szCs w:val="20"/>
        </w:rPr>
      </w:pPr>
      <w:r w:rsidRPr="00036754">
        <w:rPr>
          <w:sz w:val="20"/>
          <w:szCs w:val="20"/>
        </w:rPr>
        <w:t>С целью правового просвещения молодежи МКУ «Слободская ЦБС» была разработана программа «Завтрашний день выбираем сами». В реализации этой программы приняли активное участие члены клуба молодого избирателя «Мой голос». П</w:t>
      </w:r>
      <w:r w:rsidRPr="00036754">
        <w:rPr>
          <w:color w:val="000000"/>
          <w:sz w:val="20"/>
          <w:szCs w:val="20"/>
        </w:rPr>
        <w:t>ри помощи участников клуба были подготовлены информационные выставки «</w:t>
      </w:r>
      <w:r w:rsidRPr="00036754">
        <w:rPr>
          <w:bCs/>
          <w:sz w:val="20"/>
          <w:szCs w:val="20"/>
        </w:rPr>
        <w:t xml:space="preserve">Кировская область на пороге выборов», «Кандидаты в зеркале прессы». Познавательно и интересно прошел турнир знатоков права «Твой выбор». </w:t>
      </w:r>
      <w:r w:rsidRPr="00036754">
        <w:rPr>
          <w:sz w:val="20"/>
          <w:szCs w:val="20"/>
        </w:rPr>
        <w:t>Проходил он по принципу телевизионной игры «Своя игра» и состоял из четырёх туров: «Избирательное право», «Всенародное голосование», «Избирательный бюллетень», «Кот  в мешке». Мероприятие проходило в форме состязаний между двумя командами. Команды соревновались на лучшее знание основ избирательного права.</w:t>
      </w:r>
    </w:p>
    <w:p w:rsidR="00E006BA" w:rsidRPr="00036754" w:rsidRDefault="00E006BA" w:rsidP="00E006BA">
      <w:pPr>
        <w:ind w:firstLine="567"/>
        <w:contextualSpacing/>
        <w:jc w:val="both"/>
        <w:rPr>
          <w:sz w:val="20"/>
          <w:szCs w:val="20"/>
        </w:rPr>
      </w:pPr>
      <w:r w:rsidRPr="00036754">
        <w:rPr>
          <w:sz w:val="20"/>
          <w:szCs w:val="20"/>
        </w:rPr>
        <w:t xml:space="preserve">«Политические партии современной России» – так называлось занятие «Клуба молодого избирателя» для старшеклассников </w:t>
      </w:r>
      <w:proofErr w:type="spellStart"/>
      <w:r w:rsidRPr="00036754">
        <w:rPr>
          <w:sz w:val="20"/>
          <w:szCs w:val="20"/>
        </w:rPr>
        <w:t>Просницкого</w:t>
      </w:r>
      <w:proofErr w:type="spellEnd"/>
      <w:r w:rsidRPr="00036754">
        <w:rPr>
          <w:sz w:val="20"/>
          <w:szCs w:val="20"/>
        </w:rPr>
        <w:t xml:space="preserve"> лицея, который провели специалисты </w:t>
      </w:r>
      <w:proofErr w:type="spellStart"/>
      <w:r w:rsidRPr="00036754">
        <w:rPr>
          <w:sz w:val="20"/>
          <w:szCs w:val="20"/>
        </w:rPr>
        <w:t>Просницкой</w:t>
      </w:r>
      <w:proofErr w:type="spellEnd"/>
      <w:r w:rsidRPr="00036754">
        <w:rPr>
          <w:sz w:val="20"/>
          <w:szCs w:val="20"/>
        </w:rPr>
        <w:t xml:space="preserve"> библиотеки МБУК «Кирово-Чепецкая РЦБС». Продолжением информационного часа стала деловая игра "Мы и политика. Я - будущий избиратель". Игра была построена в форме живого диалога и каждый из её участников смог высказать свою точку зрения, обосновать собственную позицию: «Я пойду на выборы, потому что…»</w:t>
      </w:r>
    </w:p>
    <w:p w:rsidR="00E006BA" w:rsidRPr="00036754" w:rsidRDefault="00E006BA" w:rsidP="00E006BA">
      <w:pPr>
        <w:ind w:firstLine="567"/>
        <w:contextualSpacing/>
        <w:jc w:val="both"/>
        <w:rPr>
          <w:sz w:val="20"/>
          <w:szCs w:val="20"/>
        </w:rPr>
      </w:pPr>
      <w:r w:rsidRPr="00036754">
        <w:rPr>
          <w:sz w:val="20"/>
          <w:szCs w:val="20"/>
        </w:rPr>
        <w:lastRenderedPageBreak/>
        <w:t>В 2016 г. в МКУК «</w:t>
      </w:r>
      <w:proofErr w:type="spellStart"/>
      <w:r w:rsidRPr="00036754">
        <w:rPr>
          <w:sz w:val="20"/>
          <w:szCs w:val="20"/>
        </w:rPr>
        <w:t>Немская</w:t>
      </w:r>
      <w:proofErr w:type="spellEnd"/>
      <w:r w:rsidRPr="00036754">
        <w:rPr>
          <w:sz w:val="20"/>
          <w:szCs w:val="20"/>
        </w:rPr>
        <w:t xml:space="preserve"> ЦРБ им. М.И. Ожегова» создан клуб молодого избирателя. На заседаниях клуба состоялся «круглый стол»: «Гражданская позиция молодежи», председателем ТИК проведена «Экскурсия в избирком».  </w:t>
      </w:r>
    </w:p>
    <w:p w:rsidR="00E006BA" w:rsidRPr="00036754" w:rsidRDefault="00E006BA" w:rsidP="00E006BA">
      <w:pPr>
        <w:ind w:firstLine="567"/>
        <w:jc w:val="both"/>
        <w:rPr>
          <w:sz w:val="20"/>
          <w:szCs w:val="20"/>
        </w:rPr>
      </w:pPr>
      <w:r w:rsidRPr="00036754">
        <w:rPr>
          <w:sz w:val="20"/>
          <w:szCs w:val="20"/>
        </w:rPr>
        <w:t>Сотрудники МБУК «</w:t>
      </w:r>
      <w:proofErr w:type="spellStart"/>
      <w:r w:rsidRPr="00036754">
        <w:rPr>
          <w:sz w:val="20"/>
          <w:szCs w:val="20"/>
        </w:rPr>
        <w:t>Даровское</w:t>
      </w:r>
      <w:proofErr w:type="spellEnd"/>
      <w:r w:rsidRPr="00036754">
        <w:rPr>
          <w:sz w:val="20"/>
          <w:szCs w:val="20"/>
        </w:rPr>
        <w:t xml:space="preserve"> ОМБ» предложили провести игру по образцу телевизионной игры «Сто к одному». Необходимо было разработать вопросы, касающиеся выборов, имеющие несколько правильных ответов. Библиотекари и волонтеры опросили 100 жителей поселка. Все варианты ответов были обработаны и внесены в компьютерную программу игры «Сто к одному». В игре принимали участие две команды: команда «</w:t>
      </w:r>
      <w:proofErr w:type="spellStart"/>
      <w:r w:rsidRPr="00036754">
        <w:rPr>
          <w:sz w:val="20"/>
          <w:szCs w:val="20"/>
        </w:rPr>
        <w:t>Филонщики</w:t>
      </w:r>
      <w:proofErr w:type="spellEnd"/>
      <w:r w:rsidRPr="00036754">
        <w:rPr>
          <w:sz w:val="20"/>
          <w:szCs w:val="20"/>
        </w:rPr>
        <w:t>» (активная молодежь поселка) и команда молодых членов участковых избирательных комиссий «</w:t>
      </w:r>
      <w:proofErr w:type="spellStart"/>
      <w:r w:rsidRPr="00036754">
        <w:rPr>
          <w:sz w:val="20"/>
          <w:szCs w:val="20"/>
        </w:rPr>
        <w:t>Пять+один</w:t>
      </w:r>
      <w:proofErr w:type="spellEnd"/>
      <w:r w:rsidRPr="00036754">
        <w:rPr>
          <w:sz w:val="20"/>
          <w:szCs w:val="20"/>
        </w:rPr>
        <w:t xml:space="preserve">». Игра была частью большого мероприятия, организованного территориальной избирательной комиссией Даровского района и проходила в районном центральном доме культуры. Все жители поселка и района смогли </w:t>
      </w:r>
      <w:proofErr w:type="gramStart"/>
      <w:r w:rsidRPr="00036754">
        <w:rPr>
          <w:sz w:val="20"/>
          <w:szCs w:val="20"/>
        </w:rPr>
        <w:t>ознакомится</w:t>
      </w:r>
      <w:proofErr w:type="gramEnd"/>
      <w:r w:rsidRPr="00036754">
        <w:rPr>
          <w:sz w:val="20"/>
          <w:szCs w:val="20"/>
        </w:rPr>
        <w:t xml:space="preserve"> с информацией о выборах, были представлены кандидаты в депутаты в Государственную Думу, в  Законодательное Собрание Кировской области. Кандидатам  в районную Думу торжественно вручили удостоверения кандидата в депутаты. Сама игра прошла очень активно. Большое оживление вызвали не вопросы, а озвученные в процессе игры ответы жителей района. Победила команда молодежи «</w:t>
      </w:r>
      <w:proofErr w:type="spellStart"/>
      <w:r w:rsidRPr="00036754">
        <w:rPr>
          <w:sz w:val="20"/>
          <w:szCs w:val="20"/>
        </w:rPr>
        <w:t>Филонщики</w:t>
      </w:r>
      <w:proofErr w:type="spellEnd"/>
      <w:r w:rsidRPr="00036754">
        <w:rPr>
          <w:sz w:val="20"/>
          <w:szCs w:val="20"/>
        </w:rPr>
        <w:t>». Обе команды были награждены памятными дипломами и подарками. Посетило данное мероприятие более 200 человек. Событие освещалось местными СМИ.</w:t>
      </w:r>
    </w:p>
    <w:p w:rsidR="00E006BA" w:rsidRPr="00036754" w:rsidRDefault="00E006BA" w:rsidP="00E006BA">
      <w:pPr>
        <w:ind w:firstLine="567"/>
        <w:jc w:val="both"/>
        <w:rPr>
          <w:rFonts w:eastAsia="Calibri"/>
          <w:sz w:val="20"/>
          <w:szCs w:val="20"/>
          <w:lang w:eastAsia="en-US"/>
        </w:rPr>
      </w:pPr>
      <w:r w:rsidRPr="00036754">
        <w:rPr>
          <w:rFonts w:eastAsia="Calibri"/>
          <w:sz w:val="20"/>
          <w:szCs w:val="20"/>
          <w:lang w:eastAsia="en-US"/>
        </w:rPr>
        <w:t xml:space="preserve">Кобринская СБФ </w:t>
      </w:r>
      <w:proofErr w:type="spellStart"/>
      <w:r w:rsidRPr="00036754">
        <w:rPr>
          <w:rFonts w:eastAsia="Calibri"/>
          <w:sz w:val="20"/>
          <w:szCs w:val="20"/>
          <w:lang w:eastAsia="en-US"/>
        </w:rPr>
        <w:t>Нагорского</w:t>
      </w:r>
      <w:proofErr w:type="spellEnd"/>
      <w:r w:rsidRPr="00036754">
        <w:rPr>
          <w:rFonts w:eastAsia="Calibri"/>
          <w:sz w:val="20"/>
          <w:szCs w:val="20"/>
          <w:lang w:eastAsia="en-US"/>
        </w:rPr>
        <w:t xml:space="preserve"> района провела правовую игру «Выбери будущее!».    Подростки познакомились с постулатами избирательного права. Была поставлена театральная миниатюра, которая отражала отрицательные моменты выборов, иногда становящиеся реалиями. Слушатели узнали о своих избирательных правах и обязанностях, ответили на вопросы викторины. Участники попробовали сами стать кандидатами на пост мера поселка, защитив свои программы. Это тоже вызвало определенные сложности, т.к. дети не видят перспектив развития, не верят людям, стоящим у власти. Были подготовлены буклеты</w:t>
      </w:r>
      <w:r w:rsidRPr="00036754">
        <w:rPr>
          <w:rFonts w:eastAsia="Calibri"/>
          <w:b/>
          <w:sz w:val="20"/>
          <w:szCs w:val="20"/>
          <w:lang w:eastAsia="en-US"/>
        </w:rPr>
        <w:t xml:space="preserve"> м</w:t>
      </w:r>
      <w:r w:rsidRPr="00036754">
        <w:rPr>
          <w:rFonts w:eastAsia="Calibri"/>
          <w:sz w:val="20"/>
          <w:szCs w:val="20"/>
          <w:lang w:eastAsia="en-US"/>
        </w:rPr>
        <w:t>олодому избирателю «Права и обязанности избирателя» и выставка-знакомство с кандидатами в органы власти «Выборы: прогнозы и варианты».</w:t>
      </w:r>
    </w:p>
    <w:p w:rsidR="00E006BA" w:rsidRPr="00036754" w:rsidRDefault="00E006BA" w:rsidP="00E006BA">
      <w:pPr>
        <w:ind w:firstLine="567"/>
        <w:jc w:val="both"/>
        <w:rPr>
          <w:sz w:val="20"/>
          <w:szCs w:val="20"/>
        </w:rPr>
      </w:pPr>
      <w:r w:rsidRPr="00036754">
        <w:rPr>
          <w:sz w:val="20"/>
          <w:szCs w:val="20"/>
        </w:rPr>
        <w:t xml:space="preserve">Совместно со школой и ТИК на базе </w:t>
      </w:r>
      <w:proofErr w:type="spellStart"/>
      <w:r w:rsidRPr="00036754">
        <w:rPr>
          <w:sz w:val="20"/>
          <w:szCs w:val="20"/>
        </w:rPr>
        <w:t>Арбажской</w:t>
      </w:r>
      <w:proofErr w:type="spellEnd"/>
      <w:r w:rsidRPr="00036754">
        <w:rPr>
          <w:sz w:val="20"/>
          <w:szCs w:val="20"/>
        </w:rPr>
        <w:t xml:space="preserve"> ЦБ прошел День молодого избирателя «Что ты знаешь о выборах».</w:t>
      </w:r>
      <w:r w:rsidRPr="00036754">
        <w:rPr>
          <w:b/>
          <w:sz w:val="20"/>
          <w:szCs w:val="20"/>
        </w:rPr>
        <w:t xml:space="preserve"> </w:t>
      </w:r>
      <w:r w:rsidRPr="00036754">
        <w:rPr>
          <w:sz w:val="20"/>
          <w:szCs w:val="20"/>
        </w:rPr>
        <w:t xml:space="preserve">Участники клуба «Мы и мир», учащиеся 11 класса, встретились с председателем ТИК, депутатом </w:t>
      </w:r>
      <w:proofErr w:type="spellStart"/>
      <w:r w:rsidRPr="00036754">
        <w:rPr>
          <w:sz w:val="20"/>
          <w:szCs w:val="20"/>
        </w:rPr>
        <w:t>Арбажской</w:t>
      </w:r>
      <w:proofErr w:type="spellEnd"/>
      <w:r w:rsidRPr="00036754">
        <w:rPr>
          <w:sz w:val="20"/>
          <w:szCs w:val="20"/>
        </w:rPr>
        <w:t xml:space="preserve"> районной Думы.</w:t>
      </w:r>
      <w:r w:rsidRPr="00036754">
        <w:rPr>
          <w:b/>
          <w:sz w:val="20"/>
          <w:szCs w:val="20"/>
        </w:rPr>
        <w:t xml:space="preserve"> </w:t>
      </w:r>
      <w:r w:rsidRPr="00036754">
        <w:rPr>
          <w:sz w:val="20"/>
          <w:szCs w:val="20"/>
        </w:rPr>
        <w:t>Ребята прошли процедуру голосования, отвечали на вопросы теста,</w:t>
      </w:r>
      <w:r w:rsidRPr="00036754">
        <w:rPr>
          <w:b/>
          <w:sz w:val="20"/>
          <w:szCs w:val="20"/>
        </w:rPr>
        <w:t xml:space="preserve"> </w:t>
      </w:r>
      <w:r w:rsidRPr="00036754">
        <w:rPr>
          <w:sz w:val="20"/>
          <w:szCs w:val="20"/>
        </w:rPr>
        <w:t xml:space="preserve">познакомились с системой органов государственной власти Российской Федерации, посмотрев презентацию «Выборные органы государственной власти в РФ, области и органы местного самоуправления». В </w:t>
      </w:r>
      <w:proofErr w:type="spellStart"/>
      <w:r w:rsidRPr="00036754">
        <w:rPr>
          <w:sz w:val="20"/>
          <w:szCs w:val="20"/>
        </w:rPr>
        <w:t>Арбажской</w:t>
      </w:r>
      <w:proofErr w:type="spellEnd"/>
      <w:r w:rsidRPr="00036754">
        <w:rPr>
          <w:sz w:val="20"/>
          <w:szCs w:val="20"/>
        </w:rPr>
        <w:t xml:space="preserve"> ДБ</w:t>
      </w:r>
      <w:r w:rsidRPr="00036754">
        <w:rPr>
          <w:b/>
          <w:sz w:val="20"/>
          <w:szCs w:val="20"/>
        </w:rPr>
        <w:t xml:space="preserve"> </w:t>
      </w:r>
      <w:r w:rsidRPr="00036754">
        <w:rPr>
          <w:sz w:val="20"/>
          <w:szCs w:val="20"/>
        </w:rPr>
        <w:t>прошла</w:t>
      </w:r>
      <w:r w:rsidRPr="00036754">
        <w:rPr>
          <w:b/>
          <w:sz w:val="20"/>
          <w:szCs w:val="20"/>
        </w:rPr>
        <w:t xml:space="preserve"> </w:t>
      </w:r>
      <w:r w:rsidRPr="00036754">
        <w:rPr>
          <w:sz w:val="20"/>
          <w:szCs w:val="20"/>
        </w:rPr>
        <w:t xml:space="preserve">правовая беседа-игра «Сегодня школьник – завтра избиратель». Беседа началась с экскурса в историю мирового избирательного права. Слайды презентации помогли разобраться в современной избирательной системе РФ. Далее школьникам предстояло ответить на ряд каверзных вопросов правовой викторины. В </w:t>
      </w:r>
      <w:proofErr w:type="spellStart"/>
      <w:r w:rsidRPr="00036754">
        <w:rPr>
          <w:sz w:val="20"/>
          <w:szCs w:val="20"/>
        </w:rPr>
        <w:t>Сорвижской</w:t>
      </w:r>
      <w:proofErr w:type="spellEnd"/>
      <w:r w:rsidRPr="00036754">
        <w:rPr>
          <w:sz w:val="20"/>
          <w:szCs w:val="20"/>
        </w:rPr>
        <w:t xml:space="preserve"> СБФ МБУК «</w:t>
      </w:r>
      <w:proofErr w:type="spellStart"/>
      <w:r w:rsidRPr="00036754">
        <w:rPr>
          <w:sz w:val="20"/>
          <w:szCs w:val="20"/>
        </w:rPr>
        <w:t>Арбажская</w:t>
      </w:r>
      <w:proofErr w:type="spellEnd"/>
      <w:r w:rsidRPr="00036754">
        <w:rPr>
          <w:sz w:val="20"/>
          <w:szCs w:val="20"/>
        </w:rPr>
        <w:t xml:space="preserve"> ЦБС состоялась правовая игра для старшеклассников «Мы и выборы». В игре состязались между собой две команды «Демократы» и «Республиканцы». В ходе игры ребята расширили свои знания о выборах, ответственно и взвешенно принимали важные решения.</w:t>
      </w:r>
    </w:p>
    <w:p w:rsidR="00E006BA" w:rsidRPr="00036754" w:rsidRDefault="00E006BA" w:rsidP="00E006BA">
      <w:pPr>
        <w:ind w:firstLine="540"/>
        <w:jc w:val="both"/>
        <w:rPr>
          <w:rFonts w:eastAsiaTheme="minorHAnsi"/>
          <w:sz w:val="20"/>
          <w:szCs w:val="20"/>
          <w:lang w:eastAsia="en-US"/>
        </w:rPr>
      </w:pPr>
      <w:r w:rsidRPr="00036754">
        <w:rPr>
          <w:rFonts w:eastAsiaTheme="minorHAnsi"/>
          <w:sz w:val="20"/>
          <w:szCs w:val="20"/>
          <w:lang w:eastAsia="en-US"/>
        </w:rPr>
        <w:t xml:space="preserve">В </w:t>
      </w:r>
      <w:proofErr w:type="spellStart"/>
      <w:r w:rsidRPr="00036754">
        <w:rPr>
          <w:rFonts w:eastAsiaTheme="minorHAnsi"/>
          <w:sz w:val="20"/>
          <w:szCs w:val="20"/>
          <w:lang w:eastAsia="en-US"/>
        </w:rPr>
        <w:t>Подосиновской</w:t>
      </w:r>
      <w:proofErr w:type="spellEnd"/>
      <w:r w:rsidRPr="00036754">
        <w:rPr>
          <w:rFonts w:eastAsiaTheme="minorHAnsi"/>
          <w:sz w:val="20"/>
          <w:szCs w:val="20"/>
          <w:lang w:eastAsia="en-US"/>
        </w:rPr>
        <w:t xml:space="preserve"> ЦБ им. А.А. Филева будущие молодые избиратели – учащиеся 11 класса изучили и опробовали процедуру голосования на примере выборов лидера класса. Девчонки и мальчишки на практике применили свои знания, пройдя весь избирательный процесс: на «избирательном участке» получали бюллетень, в кабине для тайного голосования делали свой выбор, опускали бюллетень в ящик для голосования, «общественные наблюдатели» следили за подсчетом голосов, а председатель ТИК по всем правилам огласил результаты «выборов»!</w:t>
      </w:r>
    </w:p>
    <w:p w:rsidR="00E006BA" w:rsidRPr="00036754" w:rsidRDefault="00E006BA" w:rsidP="00E006BA">
      <w:pPr>
        <w:ind w:firstLine="567"/>
        <w:jc w:val="both"/>
        <w:rPr>
          <w:sz w:val="20"/>
          <w:szCs w:val="20"/>
        </w:rPr>
      </w:pPr>
      <w:r w:rsidRPr="00036754">
        <w:rPr>
          <w:sz w:val="20"/>
          <w:szCs w:val="20"/>
        </w:rPr>
        <w:t>Все вышеперечисленные мероприятия – это лишь малая часть большой работы, которую вели ПЦПИ муниципальных библиотек в период подготовки избирательных кампаний. Кроме того достойны упоминания:</w:t>
      </w:r>
    </w:p>
    <w:p w:rsidR="00E006BA" w:rsidRPr="00036754" w:rsidRDefault="00E006BA" w:rsidP="00E006BA">
      <w:pPr>
        <w:pStyle w:val="a5"/>
        <w:numPr>
          <w:ilvl w:val="0"/>
          <w:numId w:val="4"/>
        </w:numPr>
        <w:spacing w:after="0" w:line="240" w:lineRule="auto"/>
        <w:ind w:left="993"/>
        <w:jc w:val="both"/>
        <w:rPr>
          <w:rFonts w:ascii="Times New Roman" w:hAnsi="Times New Roman"/>
          <w:sz w:val="20"/>
          <w:szCs w:val="20"/>
        </w:rPr>
      </w:pPr>
      <w:r w:rsidRPr="00036754">
        <w:rPr>
          <w:rFonts w:ascii="Times New Roman" w:hAnsi="Times New Roman"/>
          <w:b/>
          <w:i/>
          <w:sz w:val="20"/>
          <w:szCs w:val="20"/>
        </w:rPr>
        <w:t>часы избирателя и правовой культуры</w:t>
      </w:r>
      <w:r w:rsidRPr="00036754">
        <w:rPr>
          <w:rFonts w:ascii="Times New Roman" w:hAnsi="Times New Roman"/>
          <w:sz w:val="20"/>
          <w:szCs w:val="20"/>
        </w:rPr>
        <w:t>: «Судьба родного края – наш выбор» (МКУК «</w:t>
      </w:r>
      <w:proofErr w:type="spellStart"/>
      <w:r w:rsidRPr="00036754">
        <w:rPr>
          <w:rFonts w:ascii="Times New Roman" w:hAnsi="Times New Roman"/>
          <w:sz w:val="20"/>
          <w:szCs w:val="20"/>
        </w:rPr>
        <w:t>Свечинская</w:t>
      </w:r>
      <w:proofErr w:type="spellEnd"/>
      <w:r w:rsidRPr="00036754">
        <w:rPr>
          <w:rFonts w:ascii="Times New Roman" w:hAnsi="Times New Roman"/>
          <w:sz w:val="20"/>
          <w:szCs w:val="20"/>
        </w:rPr>
        <w:t xml:space="preserve"> МБС»), «Вехи развития избирательного права» (МКУК «</w:t>
      </w:r>
      <w:proofErr w:type="spellStart"/>
      <w:r w:rsidRPr="00036754">
        <w:rPr>
          <w:rFonts w:ascii="Times New Roman" w:hAnsi="Times New Roman"/>
          <w:sz w:val="20"/>
          <w:szCs w:val="20"/>
        </w:rPr>
        <w:t>Унинское</w:t>
      </w:r>
      <w:proofErr w:type="spellEnd"/>
      <w:r w:rsidRPr="00036754">
        <w:rPr>
          <w:rFonts w:ascii="Times New Roman" w:hAnsi="Times New Roman"/>
          <w:sz w:val="20"/>
          <w:szCs w:val="20"/>
        </w:rPr>
        <w:t xml:space="preserve"> </w:t>
      </w:r>
      <w:proofErr w:type="spellStart"/>
      <w:r w:rsidRPr="00036754">
        <w:rPr>
          <w:rFonts w:ascii="Times New Roman" w:hAnsi="Times New Roman"/>
          <w:sz w:val="20"/>
          <w:szCs w:val="20"/>
        </w:rPr>
        <w:t>межпоселенческое</w:t>
      </w:r>
      <w:proofErr w:type="spellEnd"/>
      <w:r w:rsidRPr="00036754">
        <w:rPr>
          <w:rFonts w:ascii="Times New Roman" w:hAnsi="Times New Roman"/>
          <w:sz w:val="20"/>
          <w:szCs w:val="20"/>
        </w:rPr>
        <w:t xml:space="preserve"> библиотечное объединение»), «Знакомьтесь: избирательный участок» (</w:t>
      </w:r>
      <w:proofErr w:type="spellStart"/>
      <w:r w:rsidRPr="00036754">
        <w:rPr>
          <w:rFonts w:ascii="Times New Roman" w:hAnsi="Times New Roman"/>
          <w:sz w:val="20"/>
          <w:szCs w:val="20"/>
        </w:rPr>
        <w:t>Денисовская</w:t>
      </w:r>
      <w:proofErr w:type="spellEnd"/>
      <w:r w:rsidRPr="00036754">
        <w:rPr>
          <w:rFonts w:ascii="Times New Roman" w:hAnsi="Times New Roman"/>
          <w:sz w:val="20"/>
          <w:szCs w:val="20"/>
        </w:rPr>
        <w:t xml:space="preserve"> СБФ МКУ «Слободская ЦБС»), </w:t>
      </w:r>
      <w:r w:rsidRPr="00036754">
        <w:rPr>
          <w:rFonts w:ascii="Times New Roman" w:eastAsia="Calibri" w:hAnsi="Times New Roman"/>
          <w:sz w:val="20"/>
          <w:szCs w:val="20"/>
        </w:rPr>
        <w:t xml:space="preserve">«Предварительное голосование: что, зачем и для чего?» (МКУ «Зуевская ЦБС»), </w:t>
      </w:r>
      <w:r w:rsidRPr="00036754">
        <w:rPr>
          <w:rFonts w:ascii="Times New Roman" w:hAnsi="Times New Roman"/>
          <w:sz w:val="20"/>
          <w:szCs w:val="20"/>
        </w:rPr>
        <w:t>«Право выбора – ваше главное право» (МКУК «</w:t>
      </w:r>
      <w:proofErr w:type="spellStart"/>
      <w:r w:rsidRPr="00036754">
        <w:rPr>
          <w:rFonts w:ascii="Times New Roman" w:hAnsi="Times New Roman"/>
          <w:sz w:val="20"/>
          <w:szCs w:val="20"/>
        </w:rPr>
        <w:t>Оричевская</w:t>
      </w:r>
      <w:proofErr w:type="spellEnd"/>
      <w:r w:rsidRPr="00036754">
        <w:rPr>
          <w:rFonts w:ascii="Times New Roman" w:hAnsi="Times New Roman"/>
          <w:sz w:val="20"/>
          <w:szCs w:val="20"/>
        </w:rPr>
        <w:t xml:space="preserve"> районная ЦБС»);</w:t>
      </w:r>
    </w:p>
    <w:p w:rsidR="00E006BA" w:rsidRPr="00036754" w:rsidRDefault="00E006BA" w:rsidP="00E006BA">
      <w:pPr>
        <w:pStyle w:val="a5"/>
        <w:numPr>
          <w:ilvl w:val="0"/>
          <w:numId w:val="4"/>
        </w:numPr>
        <w:tabs>
          <w:tab w:val="center" w:pos="4677"/>
        </w:tabs>
        <w:spacing w:after="0" w:line="240" w:lineRule="auto"/>
        <w:ind w:left="993"/>
        <w:jc w:val="both"/>
        <w:rPr>
          <w:rFonts w:ascii="Times New Roman" w:hAnsi="Times New Roman"/>
          <w:sz w:val="20"/>
          <w:szCs w:val="20"/>
        </w:rPr>
      </w:pPr>
      <w:r w:rsidRPr="00036754">
        <w:rPr>
          <w:rFonts w:ascii="Times New Roman" w:eastAsia="Calibri" w:hAnsi="Times New Roman"/>
          <w:b/>
          <w:i/>
          <w:sz w:val="20"/>
          <w:szCs w:val="20"/>
        </w:rPr>
        <w:t>дни информации</w:t>
      </w:r>
      <w:r w:rsidRPr="00036754">
        <w:rPr>
          <w:rFonts w:ascii="Times New Roman" w:eastAsia="Calibri" w:hAnsi="Times New Roman"/>
          <w:sz w:val="20"/>
          <w:szCs w:val="20"/>
        </w:rPr>
        <w:t xml:space="preserve">: </w:t>
      </w:r>
      <w:r w:rsidRPr="00036754">
        <w:rPr>
          <w:rFonts w:ascii="Times New Roman" w:hAnsi="Times New Roman"/>
          <w:sz w:val="20"/>
          <w:szCs w:val="20"/>
        </w:rPr>
        <w:t>«Ты – избиратель» (</w:t>
      </w:r>
      <w:proofErr w:type="spellStart"/>
      <w:r w:rsidRPr="00036754">
        <w:rPr>
          <w:rFonts w:ascii="Times New Roman" w:hAnsi="Times New Roman"/>
          <w:sz w:val="20"/>
          <w:szCs w:val="20"/>
        </w:rPr>
        <w:t>Шабалинское</w:t>
      </w:r>
      <w:proofErr w:type="spellEnd"/>
      <w:r w:rsidRPr="00036754">
        <w:rPr>
          <w:rFonts w:ascii="Times New Roman" w:hAnsi="Times New Roman"/>
          <w:sz w:val="20"/>
          <w:szCs w:val="20"/>
        </w:rPr>
        <w:t xml:space="preserve"> МКУ «</w:t>
      </w:r>
      <w:proofErr w:type="spellStart"/>
      <w:r w:rsidRPr="00036754">
        <w:rPr>
          <w:rFonts w:ascii="Times New Roman" w:hAnsi="Times New Roman"/>
          <w:sz w:val="20"/>
          <w:szCs w:val="20"/>
        </w:rPr>
        <w:t>Межпоселенческая</w:t>
      </w:r>
      <w:proofErr w:type="spellEnd"/>
      <w:r w:rsidRPr="00036754">
        <w:rPr>
          <w:rFonts w:ascii="Times New Roman" w:hAnsi="Times New Roman"/>
          <w:sz w:val="20"/>
          <w:szCs w:val="20"/>
        </w:rPr>
        <w:t xml:space="preserve"> ЦБС»), «Азбука молодого избирателя» (МКУ «</w:t>
      </w:r>
      <w:proofErr w:type="spellStart"/>
      <w:r w:rsidRPr="00036754">
        <w:rPr>
          <w:rFonts w:ascii="Times New Roman" w:hAnsi="Times New Roman"/>
          <w:sz w:val="20"/>
          <w:szCs w:val="20"/>
        </w:rPr>
        <w:t>Кикнурская</w:t>
      </w:r>
      <w:proofErr w:type="spellEnd"/>
      <w:r w:rsidRPr="00036754">
        <w:rPr>
          <w:rFonts w:ascii="Times New Roman" w:hAnsi="Times New Roman"/>
          <w:sz w:val="20"/>
          <w:szCs w:val="20"/>
        </w:rPr>
        <w:t xml:space="preserve"> ЦБС»), «Молодость выбирает будущее» (МКУК «</w:t>
      </w:r>
      <w:proofErr w:type="spellStart"/>
      <w:r w:rsidRPr="00036754">
        <w:rPr>
          <w:rFonts w:ascii="Times New Roman" w:hAnsi="Times New Roman"/>
          <w:sz w:val="20"/>
          <w:szCs w:val="20"/>
        </w:rPr>
        <w:t>Вятскополянская</w:t>
      </w:r>
      <w:proofErr w:type="spellEnd"/>
      <w:r w:rsidRPr="00036754">
        <w:rPr>
          <w:rFonts w:ascii="Times New Roman" w:hAnsi="Times New Roman"/>
          <w:sz w:val="20"/>
          <w:szCs w:val="20"/>
        </w:rPr>
        <w:t xml:space="preserve"> РЦБС»);</w:t>
      </w:r>
    </w:p>
    <w:p w:rsidR="00E006BA" w:rsidRPr="00036754" w:rsidRDefault="00E006BA" w:rsidP="00E006BA">
      <w:pPr>
        <w:pStyle w:val="a5"/>
        <w:numPr>
          <w:ilvl w:val="0"/>
          <w:numId w:val="4"/>
        </w:numPr>
        <w:spacing w:after="0" w:line="240" w:lineRule="auto"/>
        <w:ind w:left="993"/>
        <w:jc w:val="both"/>
        <w:rPr>
          <w:rFonts w:ascii="Times New Roman" w:hAnsi="Times New Roman"/>
          <w:sz w:val="20"/>
          <w:szCs w:val="20"/>
        </w:rPr>
      </w:pPr>
      <w:r w:rsidRPr="00036754">
        <w:rPr>
          <w:rFonts w:ascii="Times New Roman" w:hAnsi="Times New Roman"/>
          <w:b/>
          <w:i/>
          <w:sz w:val="20"/>
          <w:szCs w:val="20"/>
        </w:rPr>
        <w:t>правовые и интеллектуальные викторины, игры</w:t>
      </w:r>
      <w:r w:rsidRPr="00036754">
        <w:rPr>
          <w:rFonts w:ascii="Times New Roman" w:hAnsi="Times New Roman"/>
          <w:sz w:val="20"/>
          <w:szCs w:val="20"/>
        </w:rPr>
        <w:t>: «Выборы сегодня – будущее завтра» (МКУ «</w:t>
      </w:r>
      <w:proofErr w:type="gramStart"/>
      <w:r w:rsidRPr="00036754">
        <w:rPr>
          <w:rFonts w:ascii="Times New Roman" w:hAnsi="Times New Roman"/>
          <w:sz w:val="20"/>
          <w:szCs w:val="20"/>
        </w:rPr>
        <w:t>Зуевская</w:t>
      </w:r>
      <w:proofErr w:type="gramEnd"/>
      <w:r w:rsidRPr="00036754">
        <w:rPr>
          <w:rFonts w:ascii="Times New Roman" w:hAnsi="Times New Roman"/>
          <w:sz w:val="20"/>
          <w:szCs w:val="20"/>
        </w:rPr>
        <w:t xml:space="preserve"> ЦБС»), «Мы молодые – нам выбирать» (МКУК «</w:t>
      </w:r>
      <w:proofErr w:type="spellStart"/>
      <w:r w:rsidRPr="00036754">
        <w:rPr>
          <w:rFonts w:ascii="Times New Roman" w:hAnsi="Times New Roman"/>
          <w:sz w:val="20"/>
          <w:szCs w:val="20"/>
        </w:rPr>
        <w:t>Свечинская</w:t>
      </w:r>
      <w:proofErr w:type="spellEnd"/>
      <w:r w:rsidRPr="00036754">
        <w:rPr>
          <w:rFonts w:ascii="Times New Roman" w:hAnsi="Times New Roman"/>
          <w:sz w:val="20"/>
          <w:szCs w:val="20"/>
        </w:rPr>
        <w:t xml:space="preserve"> МБС»), </w:t>
      </w:r>
      <w:r w:rsidRPr="00036754">
        <w:rPr>
          <w:rFonts w:ascii="Times New Roman" w:hAnsi="Times New Roman"/>
          <w:color w:val="000000"/>
          <w:sz w:val="20"/>
          <w:szCs w:val="20"/>
        </w:rPr>
        <w:t xml:space="preserve">«Молодым право выбора» </w:t>
      </w:r>
      <w:r w:rsidRPr="00036754">
        <w:rPr>
          <w:rFonts w:ascii="Times New Roman" w:hAnsi="Times New Roman"/>
          <w:sz w:val="20"/>
          <w:szCs w:val="20"/>
        </w:rPr>
        <w:t>(</w:t>
      </w:r>
      <w:proofErr w:type="spellStart"/>
      <w:r w:rsidRPr="00036754">
        <w:rPr>
          <w:rFonts w:ascii="Times New Roman" w:hAnsi="Times New Roman"/>
          <w:sz w:val="20"/>
          <w:szCs w:val="20"/>
        </w:rPr>
        <w:t>Котельничская</w:t>
      </w:r>
      <w:proofErr w:type="spellEnd"/>
      <w:r w:rsidRPr="00036754">
        <w:rPr>
          <w:rFonts w:ascii="Times New Roman" w:hAnsi="Times New Roman"/>
          <w:sz w:val="20"/>
          <w:szCs w:val="20"/>
        </w:rPr>
        <w:t xml:space="preserve"> РЦБС), «Избирательный калейдоскоп» (Богородская ЦБС), </w:t>
      </w:r>
      <w:r w:rsidRPr="00036754">
        <w:rPr>
          <w:rFonts w:ascii="Times New Roman" w:hAnsi="Times New Roman"/>
          <w:color w:val="000000"/>
          <w:sz w:val="20"/>
          <w:szCs w:val="20"/>
          <w:lang w:eastAsia="ar-SA"/>
        </w:rPr>
        <w:t xml:space="preserve">«Право выбора за нами!» (МБУК «БИЦ» г. Омутнинск), </w:t>
      </w:r>
      <w:r w:rsidRPr="00036754">
        <w:rPr>
          <w:rFonts w:ascii="Times New Roman" w:hAnsi="Times New Roman"/>
          <w:sz w:val="20"/>
          <w:szCs w:val="20"/>
        </w:rPr>
        <w:t>«Голосую в первый раз» (МКУК «</w:t>
      </w:r>
      <w:proofErr w:type="gramStart"/>
      <w:r w:rsidRPr="00036754">
        <w:rPr>
          <w:rFonts w:ascii="Times New Roman" w:hAnsi="Times New Roman"/>
          <w:sz w:val="20"/>
          <w:szCs w:val="20"/>
        </w:rPr>
        <w:t>Верхнекамская</w:t>
      </w:r>
      <w:proofErr w:type="gramEnd"/>
      <w:r w:rsidRPr="00036754">
        <w:rPr>
          <w:rFonts w:ascii="Times New Roman" w:hAnsi="Times New Roman"/>
          <w:sz w:val="20"/>
          <w:szCs w:val="20"/>
        </w:rPr>
        <w:t xml:space="preserve"> ЦБС»);</w:t>
      </w:r>
    </w:p>
    <w:p w:rsidR="00E006BA" w:rsidRPr="00036754" w:rsidRDefault="00E006BA" w:rsidP="00E006BA">
      <w:pPr>
        <w:pStyle w:val="a5"/>
        <w:numPr>
          <w:ilvl w:val="0"/>
          <w:numId w:val="4"/>
        </w:numPr>
        <w:spacing w:after="0" w:line="240" w:lineRule="auto"/>
        <w:ind w:left="993"/>
        <w:jc w:val="both"/>
        <w:rPr>
          <w:rFonts w:ascii="Times New Roman" w:hAnsi="Times New Roman"/>
          <w:sz w:val="20"/>
          <w:szCs w:val="20"/>
        </w:rPr>
      </w:pPr>
      <w:r w:rsidRPr="00036754">
        <w:rPr>
          <w:rFonts w:ascii="Times New Roman" w:eastAsia="Times New Roman CYR" w:hAnsi="Times New Roman"/>
          <w:b/>
          <w:i/>
          <w:sz w:val="20"/>
          <w:szCs w:val="20"/>
        </w:rPr>
        <w:t>выставки</w:t>
      </w:r>
      <w:r w:rsidRPr="00036754">
        <w:rPr>
          <w:rFonts w:ascii="Times New Roman" w:eastAsia="Times New Roman CYR" w:hAnsi="Times New Roman"/>
          <w:sz w:val="20"/>
          <w:szCs w:val="20"/>
        </w:rPr>
        <w:t xml:space="preserve">: </w:t>
      </w:r>
      <w:r w:rsidRPr="00036754">
        <w:rPr>
          <w:rFonts w:ascii="Times New Roman" w:hAnsi="Times New Roman"/>
          <w:sz w:val="20"/>
          <w:szCs w:val="20"/>
        </w:rPr>
        <w:t>«Время выбирать» (</w:t>
      </w:r>
      <w:proofErr w:type="spellStart"/>
      <w:r w:rsidRPr="00036754">
        <w:rPr>
          <w:rFonts w:ascii="Times New Roman" w:hAnsi="Times New Roman"/>
          <w:sz w:val="20"/>
          <w:szCs w:val="20"/>
        </w:rPr>
        <w:t>Арбажская</w:t>
      </w:r>
      <w:proofErr w:type="spellEnd"/>
      <w:r w:rsidRPr="00036754">
        <w:rPr>
          <w:rFonts w:ascii="Times New Roman" w:hAnsi="Times New Roman"/>
          <w:sz w:val="20"/>
          <w:szCs w:val="20"/>
        </w:rPr>
        <w:t xml:space="preserve"> ЦБ), «Правовая культура избирателя» (МКУК «Верхнекамская ЦБС»), «От выборов до выборов», «Выборы 2016» (</w:t>
      </w:r>
      <w:proofErr w:type="spellStart"/>
      <w:r w:rsidRPr="00036754">
        <w:rPr>
          <w:rFonts w:ascii="Times New Roman" w:hAnsi="Times New Roman"/>
          <w:sz w:val="20"/>
          <w:szCs w:val="20"/>
        </w:rPr>
        <w:t>Даровская</w:t>
      </w:r>
      <w:proofErr w:type="spellEnd"/>
      <w:r w:rsidRPr="00036754">
        <w:rPr>
          <w:rFonts w:ascii="Times New Roman" w:hAnsi="Times New Roman"/>
          <w:sz w:val="20"/>
          <w:szCs w:val="20"/>
        </w:rPr>
        <w:t xml:space="preserve"> ЦРБ), «Избиратель! Читай, сопоставляй, думай», «Выборы: документы и комментарии» (МКУК «</w:t>
      </w:r>
      <w:proofErr w:type="spellStart"/>
      <w:r w:rsidRPr="00036754">
        <w:rPr>
          <w:rFonts w:ascii="Times New Roman" w:hAnsi="Times New Roman"/>
          <w:sz w:val="20"/>
          <w:szCs w:val="20"/>
        </w:rPr>
        <w:t>Нолинская</w:t>
      </w:r>
      <w:proofErr w:type="spellEnd"/>
      <w:r w:rsidRPr="00036754">
        <w:rPr>
          <w:rFonts w:ascii="Times New Roman" w:hAnsi="Times New Roman"/>
          <w:sz w:val="20"/>
          <w:szCs w:val="20"/>
        </w:rPr>
        <w:t xml:space="preserve"> ЦБС»), «Выборы -2016», «18 сентября – единый день голосования», «Лица будущей власти» (</w:t>
      </w:r>
      <w:proofErr w:type="spellStart"/>
      <w:r w:rsidRPr="00036754">
        <w:rPr>
          <w:rFonts w:ascii="Times New Roman" w:hAnsi="Times New Roman"/>
          <w:sz w:val="20"/>
          <w:szCs w:val="20"/>
        </w:rPr>
        <w:t>Пижанская</w:t>
      </w:r>
      <w:proofErr w:type="spellEnd"/>
      <w:r w:rsidRPr="00036754">
        <w:rPr>
          <w:rFonts w:ascii="Times New Roman" w:hAnsi="Times New Roman"/>
          <w:sz w:val="20"/>
          <w:szCs w:val="20"/>
        </w:rPr>
        <w:t xml:space="preserve"> ЦБС), «Сегодня я голосую за мудрую власть» (МБУК «</w:t>
      </w:r>
      <w:proofErr w:type="spellStart"/>
      <w:r w:rsidRPr="00036754">
        <w:rPr>
          <w:rFonts w:ascii="Times New Roman" w:hAnsi="Times New Roman"/>
          <w:sz w:val="20"/>
          <w:szCs w:val="20"/>
        </w:rPr>
        <w:t>Санчурская</w:t>
      </w:r>
      <w:proofErr w:type="spellEnd"/>
      <w:r w:rsidRPr="00036754">
        <w:rPr>
          <w:rFonts w:ascii="Times New Roman" w:hAnsi="Times New Roman"/>
          <w:sz w:val="20"/>
          <w:szCs w:val="20"/>
        </w:rPr>
        <w:t xml:space="preserve"> МБС»), </w:t>
      </w:r>
      <w:r w:rsidRPr="00036754">
        <w:rPr>
          <w:rFonts w:ascii="Times New Roman" w:hAnsi="Times New Roman"/>
          <w:sz w:val="20"/>
          <w:szCs w:val="20"/>
          <w:lang w:bidi="en-US"/>
        </w:rPr>
        <w:t xml:space="preserve">«Скоро выборы. Кого выберем?» (МКУ «Слободская ГБ им. А. Грина»), </w:t>
      </w:r>
      <w:r w:rsidRPr="00036754">
        <w:rPr>
          <w:rFonts w:ascii="Times New Roman" w:hAnsi="Times New Roman"/>
          <w:sz w:val="20"/>
          <w:szCs w:val="20"/>
        </w:rPr>
        <w:t>«Мы информируем – Вы выбираете» (Библиотека им. Д.С. Лихачёва Кирово-Чепецкая ГЦБС);</w:t>
      </w:r>
    </w:p>
    <w:p w:rsidR="00E006BA" w:rsidRPr="00036754" w:rsidRDefault="00E006BA" w:rsidP="00E006BA">
      <w:pPr>
        <w:pStyle w:val="a5"/>
        <w:numPr>
          <w:ilvl w:val="0"/>
          <w:numId w:val="4"/>
        </w:numPr>
        <w:shd w:val="clear" w:color="auto" w:fill="FFFFFF"/>
        <w:spacing w:after="0" w:line="240" w:lineRule="auto"/>
        <w:ind w:left="993"/>
        <w:jc w:val="both"/>
        <w:rPr>
          <w:rFonts w:ascii="Times New Roman" w:eastAsia="Calibri" w:hAnsi="Times New Roman"/>
          <w:sz w:val="20"/>
          <w:szCs w:val="20"/>
        </w:rPr>
      </w:pPr>
      <w:r w:rsidRPr="00036754">
        <w:rPr>
          <w:rFonts w:ascii="Times New Roman" w:eastAsia="Calibri" w:hAnsi="Times New Roman"/>
          <w:b/>
          <w:i/>
          <w:sz w:val="20"/>
          <w:szCs w:val="20"/>
        </w:rPr>
        <w:t>печатная продукция</w:t>
      </w:r>
      <w:r w:rsidRPr="00036754">
        <w:rPr>
          <w:rFonts w:ascii="Times New Roman" w:eastAsia="Calibri" w:hAnsi="Times New Roman"/>
          <w:sz w:val="20"/>
          <w:szCs w:val="20"/>
        </w:rPr>
        <w:t xml:space="preserve">: </w:t>
      </w:r>
      <w:proofErr w:type="gramStart"/>
      <w:r w:rsidRPr="00036754">
        <w:rPr>
          <w:rFonts w:ascii="Times New Roman" w:hAnsi="Times New Roman"/>
          <w:sz w:val="20"/>
          <w:szCs w:val="20"/>
        </w:rPr>
        <w:t>«Памятка избирателю, голосующему впервые» (МБУК «</w:t>
      </w:r>
      <w:proofErr w:type="spellStart"/>
      <w:r w:rsidRPr="00036754">
        <w:rPr>
          <w:rFonts w:ascii="Times New Roman" w:hAnsi="Times New Roman"/>
          <w:sz w:val="20"/>
          <w:szCs w:val="20"/>
        </w:rPr>
        <w:t>Арбажская</w:t>
      </w:r>
      <w:proofErr w:type="spellEnd"/>
      <w:r w:rsidRPr="00036754">
        <w:rPr>
          <w:rFonts w:ascii="Times New Roman" w:hAnsi="Times New Roman"/>
          <w:sz w:val="20"/>
          <w:szCs w:val="20"/>
        </w:rPr>
        <w:t xml:space="preserve"> ЦБС»), буклеты «Выборы в Государственную Думу Федерального Собрания Российской Федерации VII </w:t>
      </w:r>
      <w:r w:rsidRPr="00036754">
        <w:rPr>
          <w:rFonts w:ascii="Times New Roman" w:hAnsi="Times New Roman"/>
          <w:sz w:val="20"/>
          <w:szCs w:val="20"/>
        </w:rPr>
        <w:lastRenderedPageBreak/>
        <w:t>созыва», «Выборы депутатов Законодательного Собрания», «Местные выборы 2016» (МКУК «</w:t>
      </w:r>
      <w:proofErr w:type="spellStart"/>
      <w:r w:rsidRPr="00036754">
        <w:rPr>
          <w:rFonts w:ascii="Times New Roman" w:hAnsi="Times New Roman"/>
          <w:sz w:val="20"/>
          <w:szCs w:val="20"/>
        </w:rPr>
        <w:t>Вятскополянская</w:t>
      </w:r>
      <w:proofErr w:type="spellEnd"/>
      <w:r w:rsidRPr="00036754">
        <w:rPr>
          <w:rFonts w:ascii="Times New Roman" w:hAnsi="Times New Roman"/>
          <w:sz w:val="20"/>
          <w:szCs w:val="20"/>
        </w:rPr>
        <w:t xml:space="preserve"> РЦБС»), п</w:t>
      </w:r>
      <w:r w:rsidRPr="00036754">
        <w:rPr>
          <w:rStyle w:val="apple-converted-space"/>
          <w:rFonts w:ascii="Times New Roman" w:hAnsi="Times New Roman"/>
          <w:sz w:val="20"/>
          <w:szCs w:val="20"/>
        </w:rPr>
        <w:t>амятка «Полномочия депутатов районной Думы» (МБУК «</w:t>
      </w:r>
      <w:proofErr w:type="spellStart"/>
      <w:r w:rsidRPr="00036754">
        <w:rPr>
          <w:rStyle w:val="apple-converted-space"/>
          <w:rFonts w:ascii="Times New Roman" w:hAnsi="Times New Roman"/>
          <w:sz w:val="20"/>
          <w:szCs w:val="20"/>
        </w:rPr>
        <w:t>Белохолуницкая</w:t>
      </w:r>
      <w:proofErr w:type="spellEnd"/>
      <w:r w:rsidRPr="00036754">
        <w:rPr>
          <w:rStyle w:val="apple-converted-space"/>
          <w:rFonts w:ascii="Times New Roman" w:hAnsi="Times New Roman"/>
          <w:sz w:val="20"/>
          <w:szCs w:val="20"/>
        </w:rPr>
        <w:t xml:space="preserve"> ЦБ»), </w:t>
      </w:r>
      <w:r w:rsidRPr="00036754">
        <w:rPr>
          <w:rFonts w:ascii="Times New Roman" w:hAnsi="Times New Roman"/>
          <w:sz w:val="20"/>
          <w:szCs w:val="20"/>
        </w:rPr>
        <w:t>памятка-кроссворд «Я голосую впервые» (</w:t>
      </w:r>
      <w:r w:rsidRPr="00036754">
        <w:rPr>
          <w:rFonts w:ascii="Times New Roman" w:eastAsia="Calibri" w:hAnsi="Times New Roman"/>
          <w:sz w:val="20"/>
          <w:szCs w:val="20"/>
        </w:rPr>
        <w:t xml:space="preserve">МКУК «Центр библиотечного обслуживания поселений </w:t>
      </w:r>
      <w:proofErr w:type="spellStart"/>
      <w:r w:rsidRPr="00036754">
        <w:rPr>
          <w:rFonts w:ascii="Times New Roman" w:eastAsia="Calibri" w:hAnsi="Times New Roman"/>
          <w:sz w:val="20"/>
          <w:szCs w:val="20"/>
        </w:rPr>
        <w:t>Куменского</w:t>
      </w:r>
      <w:proofErr w:type="spellEnd"/>
      <w:r w:rsidRPr="00036754">
        <w:rPr>
          <w:rFonts w:ascii="Times New Roman" w:eastAsia="Calibri" w:hAnsi="Times New Roman"/>
          <w:sz w:val="20"/>
          <w:szCs w:val="20"/>
        </w:rPr>
        <w:t xml:space="preserve"> района – библиотека им. А.В. </w:t>
      </w:r>
      <w:proofErr w:type="spellStart"/>
      <w:r w:rsidRPr="00036754">
        <w:rPr>
          <w:rFonts w:ascii="Times New Roman" w:eastAsia="Calibri" w:hAnsi="Times New Roman"/>
          <w:sz w:val="20"/>
          <w:szCs w:val="20"/>
        </w:rPr>
        <w:t>Фищева</w:t>
      </w:r>
      <w:proofErr w:type="spellEnd"/>
      <w:r w:rsidRPr="00036754">
        <w:rPr>
          <w:rFonts w:ascii="Times New Roman" w:eastAsia="Calibri" w:hAnsi="Times New Roman"/>
          <w:sz w:val="20"/>
          <w:szCs w:val="20"/>
        </w:rPr>
        <w:t>»), библиографический указатель «</w:t>
      </w:r>
      <w:r w:rsidRPr="00036754">
        <w:rPr>
          <w:rFonts w:ascii="Times New Roman" w:hAnsi="Times New Roman"/>
          <w:sz w:val="20"/>
          <w:szCs w:val="20"/>
        </w:rPr>
        <w:t>Путеводитель будущего избирателя</w:t>
      </w:r>
      <w:r w:rsidRPr="00036754">
        <w:rPr>
          <w:rFonts w:ascii="Times New Roman" w:eastAsia="Calibri" w:hAnsi="Times New Roman"/>
          <w:sz w:val="20"/>
          <w:szCs w:val="20"/>
        </w:rPr>
        <w:t>» (</w:t>
      </w:r>
      <w:r w:rsidRPr="00036754">
        <w:rPr>
          <w:rFonts w:ascii="Times New Roman" w:hAnsi="Times New Roman"/>
          <w:sz w:val="20"/>
          <w:szCs w:val="20"/>
        </w:rPr>
        <w:t>МКУ «Слободская ЦБС</w:t>
      </w:r>
      <w:proofErr w:type="gramEnd"/>
      <w:r w:rsidRPr="00036754">
        <w:rPr>
          <w:rFonts w:ascii="Times New Roman" w:hAnsi="Times New Roman"/>
          <w:sz w:val="20"/>
          <w:szCs w:val="20"/>
        </w:rPr>
        <w:t>), информационное издание «О порядке голосования избирателей – инвалидов» (МКУ «</w:t>
      </w:r>
      <w:proofErr w:type="spellStart"/>
      <w:r w:rsidRPr="00036754">
        <w:rPr>
          <w:rFonts w:ascii="Times New Roman" w:hAnsi="Times New Roman"/>
          <w:sz w:val="20"/>
          <w:szCs w:val="20"/>
        </w:rPr>
        <w:t>Юрьянская</w:t>
      </w:r>
      <w:proofErr w:type="spellEnd"/>
      <w:r w:rsidRPr="00036754">
        <w:rPr>
          <w:rFonts w:ascii="Times New Roman" w:hAnsi="Times New Roman"/>
          <w:sz w:val="20"/>
          <w:szCs w:val="20"/>
        </w:rPr>
        <w:t xml:space="preserve"> ЦБС») и др.</w:t>
      </w:r>
    </w:p>
    <w:p w:rsidR="00E006BA" w:rsidRPr="00036754" w:rsidRDefault="00E006BA" w:rsidP="00E006BA">
      <w:pPr>
        <w:jc w:val="center"/>
        <w:rPr>
          <w:b/>
          <w:i/>
          <w:sz w:val="20"/>
          <w:szCs w:val="20"/>
          <w:highlight w:val="cyan"/>
        </w:rPr>
      </w:pPr>
    </w:p>
    <w:p w:rsidR="00EA17F4" w:rsidRPr="00036754" w:rsidRDefault="00EA17F4" w:rsidP="00EA17F4">
      <w:pPr>
        <w:ind w:firstLine="567"/>
        <w:jc w:val="both"/>
        <w:rPr>
          <w:sz w:val="20"/>
          <w:szCs w:val="20"/>
        </w:rPr>
      </w:pPr>
      <w:r w:rsidRPr="00036754">
        <w:rPr>
          <w:sz w:val="20"/>
          <w:szCs w:val="20"/>
        </w:rPr>
        <w:t xml:space="preserve">В 2017 г. проходили выборы депутатов Государственной Думы Федерального Собрания Российской Федерации седьмого созыва, Губернатора Кировской области, депутатов Кировской городской Думы шестого созыва, а также депутатов и глав муниципальных образований Кировской области. </w:t>
      </w:r>
      <w:proofErr w:type="gramStart"/>
      <w:r w:rsidRPr="00036754">
        <w:rPr>
          <w:sz w:val="20"/>
          <w:szCs w:val="20"/>
        </w:rPr>
        <w:t>Перед</w:t>
      </w:r>
      <w:proofErr w:type="gramEnd"/>
      <w:r w:rsidRPr="00036754">
        <w:rPr>
          <w:sz w:val="20"/>
          <w:szCs w:val="20"/>
        </w:rPr>
        <w:t xml:space="preserve"> библиотечными ПЦПИ стояли серьёзные задачи:</w:t>
      </w:r>
    </w:p>
    <w:p w:rsidR="00EA17F4" w:rsidRPr="00036754" w:rsidRDefault="00EA17F4" w:rsidP="00EA17F4">
      <w:pPr>
        <w:pStyle w:val="a5"/>
        <w:numPr>
          <w:ilvl w:val="0"/>
          <w:numId w:val="1"/>
        </w:numPr>
        <w:spacing w:after="0" w:line="240" w:lineRule="auto"/>
        <w:ind w:left="851" w:hanging="218"/>
        <w:jc w:val="both"/>
        <w:rPr>
          <w:rFonts w:ascii="Times New Roman" w:hAnsi="Times New Roman"/>
          <w:sz w:val="20"/>
          <w:szCs w:val="20"/>
        </w:rPr>
      </w:pPr>
      <w:r w:rsidRPr="00036754">
        <w:rPr>
          <w:rFonts w:ascii="Times New Roman" w:hAnsi="Times New Roman"/>
          <w:sz w:val="20"/>
          <w:szCs w:val="20"/>
        </w:rPr>
        <w:t>формирование у пользователей библиотек адекватного представления об избирательном праве, об основах избирательного законодательства;</w:t>
      </w:r>
    </w:p>
    <w:p w:rsidR="00EA17F4" w:rsidRPr="00036754" w:rsidRDefault="00EA17F4" w:rsidP="00EA17F4">
      <w:pPr>
        <w:pStyle w:val="a5"/>
        <w:numPr>
          <w:ilvl w:val="0"/>
          <w:numId w:val="1"/>
        </w:numPr>
        <w:spacing w:after="0" w:line="240" w:lineRule="auto"/>
        <w:ind w:left="851" w:hanging="218"/>
        <w:jc w:val="both"/>
        <w:rPr>
          <w:rFonts w:ascii="Times New Roman" w:hAnsi="Times New Roman"/>
          <w:sz w:val="20"/>
          <w:szCs w:val="20"/>
        </w:rPr>
      </w:pPr>
      <w:r w:rsidRPr="00036754">
        <w:rPr>
          <w:rFonts w:ascii="Times New Roman" w:hAnsi="Times New Roman"/>
          <w:sz w:val="20"/>
          <w:szCs w:val="20"/>
        </w:rPr>
        <w:t>правовое просвещение населения, позволяющее гражданам осознать важность своего участия в выборах.</w:t>
      </w:r>
    </w:p>
    <w:p w:rsidR="00EA17F4" w:rsidRPr="00036754" w:rsidRDefault="00EA17F4" w:rsidP="00EA17F4">
      <w:pPr>
        <w:ind w:firstLine="567"/>
        <w:jc w:val="both"/>
        <w:rPr>
          <w:sz w:val="20"/>
          <w:szCs w:val="20"/>
        </w:rPr>
      </w:pPr>
      <w:r w:rsidRPr="00036754">
        <w:rPr>
          <w:sz w:val="20"/>
          <w:szCs w:val="20"/>
        </w:rPr>
        <w:t xml:space="preserve">В некоторых районах Кировской области в целях активизации деятельности библиотек по правовому просвещению избирателей были организованы специальные конкурсы. Например, в конкурсе информационно-просветительской работы «Выборы – ответственность за будущее!» приняли участие 15 библиотек Орловского района. </w:t>
      </w:r>
    </w:p>
    <w:p w:rsidR="00EA17F4" w:rsidRPr="00036754" w:rsidRDefault="00EA17F4" w:rsidP="00EA17F4">
      <w:pPr>
        <w:tabs>
          <w:tab w:val="left" w:pos="0"/>
        </w:tabs>
        <w:ind w:firstLine="567"/>
        <w:jc w:val="both"/>
        <w:rPr>
          <w:bCs/>
          <w:color w:val="000000"/>
          <w:sz w:val="20"/>
          <w:szCs w:val="20"/>
          <w:shd w:val="clear" w:color="auto" w:fill="FFFFFF"/>
        </w:rPr>
      </w:pPr>
      <w:r w:rsidRPr="00036754">
        <w:rPr>
          <w:sz w:val="20"/>
          <w:szCs w:val="20"/>
        </w:rPr>
        <w:t>О проведении 10 сентября 2017 г., в единый день голосования,</w:t>
      </w:r>
      <w:r w:rsidRPr="00036754">
        <w:rPr>
          <w:b/>
          <w:sz w:val="20"/>
          <w:szCs w:val="20"/>
        </w:rPr>
        <w:t xml:space="preserve"> </w:t>
      </w:r>
      <w:r w:rsidRPr="00036754">
        <w:rPr>
          <w:bCs/>
          <w:color w:val="000000"/>
          <w:sz w:val="20"/>
          <w:szCs w:val="20"/>
          <w:shd w:val="clear" w:color="auto" w:fill="FFFFFF"/>
        </w:rPr>
        <w:t>выборов Губернатора Кировской области, а также депутатов и глав муниципальных образований</w:t>
      </w:r>
      <w:r w:rsidRPr="00036754">
        <w:rPr>
          <w:b/>
          <w:bCs/>
          <w:color w:val="000000"/>
          <w:sz w:val="20"/>
          <w:szCs w:val="20"/>
          <w:shd w:val="clear" w:color="auto" w:fill="FFFFFF"/>
        </w:rPr>
        <w:t xml:space="preserve"> </w:t>
      </w:r>
      <w:r w:rsidRPr="00036754">
        <w:rPr>
          <w:bCs/>
          <w:color w:val="000000"/>
          <w:sz w:val="20"/>
          <w:szCs w:val="20"/>
          <w:shd w:val="clear" w:color="auto" w:fill="FFFFFF"/>
        </w:rPr>
        <w:t>сообщали в библиотеках выставки публикаций из периодической печати, уголки избирателя, информационные стенды, столы справок с материалами о политических партиях и кандидатах в депутаты, участвующих в избирательной кампании. Там же была представлена информация об итогах выборов и результатах голосования.</w:t>
      </w:r>
    </w:p>
    <w:p w:rsidR="00EA17F4" w:rsidRPr="00036754" w:rsidRDefault="00EA17F4" w:rsidP="00EA17F4">
      <w:pPr>
        <w:ind w:firstLine="567"/>
        <w:jc w:val="both"/>
        <w:rPr>
          <w:rFonts w:eastAsia="Calibri"/>
          <w:bCs/>
          <w:sz w:val="20"/>
          <w:szCs w:val="20"/>
        </w:rPr>
      </w:pPr>
      <w:r w:rsidRPr="00036754">
        <w:rPr>
          <w:sz w:val="20"/>
          <w:szCs w:val="20"/>
        </w:rPr>
        <w:t xml:space="preserve">В качестве информационных платформ в предвыборный период библиотеки использовали собственные сайты. Так, на сайте библиотеки им. А.В. </w:t>
      </w:r>
      <w:proofErr w:type="spellStart"/>
      <w:r w:rsidRPr="00036754">
        <w:rPr>
          <w:sz w:val="20"/>
          <w:szCs w:val="20"/>
        </w:rPr>
        <w:t>Фищева</w:t>
      </w:r>
      <w:proofErr w:type="spellEnd"/>
      <w:r w:rsidRPr="00036754">
        <w:rPr>
          <w:sz w:val="20"/>
          <w:szCs w:val="20"/>
        </w:rPr>
        <w:t xml:space="preserve"> была открыта тематическая страничка</w:t>
      </w:r>
      <w:r w:rsidRPr="00036754">
        <w:rPr>
          <w:i/>
          <w:sz w:val="20"/>
          <w:szCs w:val="20"/>
        </w:rPr>
        <w:t xml:space="preserve"> «</w:t>
      </w:r>
      <w:proofErr w:type="spellStart"/>
      <w:r w:rsidRPr="00036754">
        <w:rPr>
          <w:sz w:val="20"/>
          <w:szCs w:val="20"/>
        </w:rPr>
        <w:t>Куменский</w:t>
      </w:r>
      <w:proofErr w:type="spellEnd"/>
      <w:r w:rsidRPr="00036754">
        <w:rPr>
          <w:sz w:val="20"/>
          <w:szCs w:val="20"/>
        </w:rPr>
        <w:t xml:space="preserve"> район. Выборы-2017», на которой даны ссылки на сайты ЦИК и Территориальной избирательной комиссии. Н</w:t>
      </w:r>
      <w:r w:rsidRPr="00036754">
        <w:rPr>
          <w:rFonts w:eastAsia="Calibri"/>
          <w:sz w:val="20"/>
          <w:szCs w:val="20"/>
        </w:rPr>
        <w:t>а сайте МКУК «</w:t>
      </w:r>
      <w:proofErr w:type="spellStart"/>
      <w:r w:rsidRPr="00036754">
        <w:rPr>
          <w:rFonts w:eastAsia="Calibri"/>
          <w:sz w:val="20"/>
          <w:szCs w:val="20"/>
        </w:rPr>
        <w:t>Лузская</w:t>
      </w:r>
      <w:proofErr w:type="spellEnd"/>
      <w:r w:rsidRPr="00036754">
        <w:rPr>
          <w:rFonts w:eastAsia="Calibri"/>
          <w:sz w:val="20"/>
          <w:szCs w:val="20"/>
        </w:rPr>
        <w:t xml:space="preserve"> БИС» (</w:t>
      </w:r>
      <w:hyperlink r:id="rId6" w:history="1">
        <w:r w:rsidRPr="00036754">
          <w:rPr>
            <w:rStyle w:val="a7"/>
            <w:rFonts w:eastAsia="Calibri"/>
            <w:sz w:val="20"/>
            <w:szCs w:val="20"/>
          </w:rPr>
          <w:t>http://luzabis.ru</w:t>
        </w:r>
      </w:hyperlink>
      <w:r w:rsidRPr="00036754">
        <w:rPr>
          <w:rFonts w:eastAsia="Calibri"/>
          <w:sz w:val="20"/>
          <w:szCs w:val="20"/>
        </w:rPr>
        <w:t xml:space="preserve">) была выделена рубрика </w:t>
      </w:r>
      <w:r w:rsidRPr="00036754">
        <w:rPr>
          <w:rFonts w:eastAsia="Calibri"/>
          <w:bCs/>
          <w:iCs/>
          <w:sz w:val="20"/>
          <w:szCs w:val="20"/>
        </w:rPr>
        <w:t>«Выборы - 2017» с</w:t>
      </w:r>
      <w:r w:rsidRPr="00036754">
        <w:rPr>
          <w:rFonts w:eastAsia="Calibri"/>
          <w:sz w:val="20"/>
          <w:szCs w:val="20"/>
        </w:rPr>
        <w:t xml:space="preserve"> информацией о кандидатах в Губернаторы Кировской области, списками зарегистрированных кандидатов в местные органы самоуправления, федеральными </w:t>
      </w:r>
      <w:proofErr w:type="gramStart"/>
      <w:r w:rsidRPr="00036754">
        <w:rPr>
          <w:rFonts w:eastAsia="Calibri"/>
          <w:sz w:val="20"/>
          <w:szCs w:val="20"/>
        </w:rPr>
        <w:t>законами по</w:t>
      </w:r>
      <w:proofErr w:type="gramEnd"/>
      <w:r w:rsidRPr="00036754">
        <w:rPr>
          <w:rFonts w:eastAsia="Calibri"/>
          <w:sz w:val="20"/>
          <w:szCs w:val="20"/>
        </w:rPr>
        <w:t xml:space="preserve"> избирательному праву (</w:t>
      </w:r>
      <w:r w:rsidRPr="00036754">
        <w:rPr>
          <w:rFonts w:eastAsia="Calibri"/>
          <w:bCs/>
          <w:sz w:val="20"/>
          <w:szCs w:val="20"/>
        </w:rPr>
        <w:t>всего в рубрике было 1878 просмотров).</w:t>
      </w:r>
    </w:p>
    <w:p w:rsidR="00EA17F4" w:rsidRPr="00036754" w:rsidRDefault="00EA17F4" w:rsidP="00EA17F4">
      <w:pPr>
        <w:ind w:firstLine="567"/>
        <w:jc w:val="both"/>
        <w:rPr>
          <w:rFonts w:eastAsia="Calibri"/>
          <w:sz w:val="20"/>
          <w:szCs w:val="20"/>
          <w:highlight w:val="yellow"/>
          <w:lang w:eastAsia="en-US"/>
        </w:rPr>
      </w:pPr>
      <w:r w:rsidRPr="00036754">
        <w:rPr>
          <w:sz w:val="20"/>
          <w:szCs w:val="20"/>
        </w:rPr>
        <w:t xml:space="preserve">Библиотеки охотно содействовали проведению встреч электората с представителями власти и территориальных избирательных комиссий. Читатели библиотек устраивали бурные дискуссии, обсуждая политические программы кандидатов на пост Губернатора Кировской области. </w:t>
      </w:r>
      <w:proofErr w:type="spellStart"/>
      <w:r w:rsidRPr="00036754">
        <w:rPr>
          <w:rFonts w:eastAsia="Calibri"/>
          <w:sz w:val="20"/>
          <w:szCs w:val="20"/>
        </w:rPr>
        <w:t>Лальская</w:t>
      </w:r>
      <w:proofErr w:type="spellEnd"/>
      <w:r w:rsidRPr="00036754">
        <w:rPr>
          <w:rFonts w:eastAsia="Calibri"/>
          <w:sz w:val="20"/>
          <w:szCs w:val="20"/>
        </w:rPr>
        <w:t xml:space="preserve"> ГБ им. И.С. Пономарева МКУК «</w:t>
      </w:r>
      <w:proofErr w:type="spellStart"/>
      <w:r w:rsidRPr="00036754">
        <w:rPr>
          <w:rFonts w:eastAsia="Calibri"/>
          <w:sz w:val="20"/>
          <w:szCs w:val="20"/>
        </w:rPr>
        <w:t>Лузская</w:t>
      </w:r>
      <w:proofErr w:type="spellEnd"/>
      <w:r w:rsidRPr="00036754">
        <w:rPr>
          <w:rFonts w:eastAsia="Calibri"/>
          <w:sz w:val="20"/>
          <w:szCs w:val="20"/>
        </w:rPr>
        <w:t xml:space="preserve"> БИС» провела для населения </w:t>
      </w:r>
      <w:r w:rsidRPr="00036754">
        <w:rPr>
          <w:rFonts w:eastAsia="Calibri"/>
          <w:iCs/>
          <w:sz w:val="20"/>
          <w:szCs w:val="20"/>
        </w:rPr>
        <w:t xml:space="preserve">круглый стол «Выборы - 2017». </w:t>
      </w:r>
      <w:r w:rsidRPr="00036754">
        <w:rPr>
          <w:sz w:val="20"/>
          <w:szCs w:val="20"/>
        </w:rPr>
        <w:t>В МКУК «</w:t>
      </w:r>
      <w:proofErr w:type="spellStart"/>
      <w:r w:rsidRPr="00036754">
        <w:rPr>
          <w:sz w:val="20"/>
          <w:szCs w:val="20"/>
        </w:rPr>
        <w:t>Малмыжская</w:t>
      </w:r>
      <w:proofErr w:type="spellEnd"/>
      <w:r w:rsidRPr="00036754">
        <w:rPr>
          <w:sz w:val="20"/>
          <w:szCs w:val="20"/>
        </w:rPr>
        <w:t xml:space="preserve"> ЦБС» в</w:t>
      </w:r>
      <w:proofErr w:type="gramStart"/>
      <w:r w:rsidRPr="00036754">
        <w:rPr>
          <w:sz w:val="20"/>
          <w:szCs w:val="20"/>
        </w:rPr>
        <w:t xml:space="preserve"> С</w:t>
      </w:r>
      <w:proofErr w:type="gramEnd"/>
      <w:r w:rsidRPr="00036754">
        <w:rPr>
          <w:sz w:val="20"/>
          <w:szCs w:val="20"/>
        </w:rPr>
        <w:t xml:space="preserve">т. </w:t>
      </w:r>
      <w:proofErr w:type="spellStart"/>
      <w:r w:rsidRPr="00036754">
        <w:rPr>
          <w:sz w:val="20"/>
          <w:szCs w:val="20"/>
        </w:rPr>
        <w:t>Ирюкской</w:t>
      </w:r>
      <w:proofErr w:type="spellEnd"/>
      <w:r w:rsidRPr="00036754">
        <w:rPr>
          <w:sz w:val="20"/>
          <w:szCs w:val="20"/>
        </w:rPr>
        <w:t xml:space="preserve"> СБФ прошёл час информации для механизаторов </w:t>
      </w:r>
      <w:r w:rsidRPr="00036754">
        <w:rPr>
          <w:rFonts w:eastAsia="Calibri"/>
          <w:sz w:val="20"/>
          <w:szCs w:val="20"/>
        </w:rPr>
        <w:t>«Активное отношение к выборам – активное отношение к жизни»</w:t>
      </w:r>
      <w:r w:rsidRPr="00036754">
        <w:rPr>
          <w:sz w:val="20"/>
          <w:szCs w:val="20"/>
        </w:rPr>
        <w:t xml:space="preserve">. В </w:t>
      </w:r>
      <w:proofErr w:type="spellStart"/>
      <w:r w:rsidRPr="00036754">
        <w:rPr>
          <w:sz w:val="20"/>
          <w:szCs w:val="20"/>
        </w:rPr>
        <w:t>Савальской</w:t>
      </w:r>
      <w:proofErr w:type="spellEnd"/>
      <w:r w:rsidRPr="00036754">
        <w:rPr>
          <w:sz w:val="20"/>
          <w:szCs w:val="20"/>
        </w:rPr>
        <w:t xml:space="preserve"> СБФ </w:t>
      </w:r>
      <w:proofErr w:type="gramStart"/>
      <w:r w:rsidRPr="00036754">
        <w:rPr>
          <w:sz w:val="20"/>
          <w:szCs w:val="20"/>
        </w:rPr>
        <w:t>со</w:t>
      </w:r>
      <w:proofErr w:type="gramEnd"/>
      <w:r w:rsidRPr="00036754">
        <w:rPr>
          <w:sz w:val="20"/>
          <w:szCs w:val="20"/>
        </w:rPr>
        <w:t xml:space="preserve"> взрослым населением состоялась дискуссия </w:t>
      </w:r>
      <w:r w:rsidRPr="00036754">
        <w:rPr>
          <w:rFonts w:eastAsia="Calibri"/>
          <w:sz w:val="20"/>
          <w:szCs w:val="20"/>
        </w:rPr>
        <w:t xml:space="preserve">«Думай, действуй, выбирай!» о выборах Губернатора и депутатов сельской Думы. Здесь же совместно с администрацией сельского поселения было организовано мероприятие час-призыв «Все на выборы!», на котором присутствовало 80 человек. </w:t>
      </w:r>
      <w:r w:rsidRPr="00036754">
        <w:rPr>
          <w:rFonts w:eastAsia="SimSun"/>
          <w:kern w:val="1"/>
          <w:sz w:val="20"/>
          <w:szCs w:val="20"/>
          <w:lang w:eastAsia="hi-IN" w:bidi="hi-IN"/>
        </w:rPr>
        <w:t xml:space="preserve">Традиционной формой работы с населением в этот период были тематические Дни информации, которые прошли в </w:t>
      </w:r>
      <w:proofErr w:type="spellStart"/>
      <w:r w:rsidRPr="00036754">
        <w:rPr>
          <w:rFonts w:eastAsia="SimSun"/>
          <w:kern w:val="1"/>
          <w:sz w:val="20"/>
          <w:szCs w:val="20"/>
          <w:lang w:eastAsia="hi-IN" w:bidi="hi-IN"/>
        </w:rPr>
        <w:t>Малмыжском</w:t>
      </w:r>
      <w:proofErr w:type="spellEnd"/>
      <w:r w:rsidRPr="00036754">
        <w:rPr>
          <w:rFonts w:eastAsia="SimSun"/>
          <w:kern w:val="1"/>
          <w:sz w:val="20"/>
          <w:szCs w:val="20"/>
          <w:lang w:eastAsia="hi-IN" w:bidi="hi-IN"/>
        </w:rPr>
        <w:t>, Верхнекамском, Богородском районе и др. МКУК «</w:t>
      </w:r>
      <w:proofErr w:type="spellStart"/>
      <w:r w:rsidRPr="00036754">
        <w:rPr>
          <w:rFonts w:eastAsia="SimSun"/>
          <w:kern w:val="1"/>
          <w:sz w:val="20"/>
          <w:szCs w:val="20"/>
          <w:lang w:eastAsia="hi-IN" w:bidi="hi-IN"/>
        </w:rPr>
        <w:t>Фаленская</w:t>
      </w:r>
      <w:proofErr w:type="spellEnd"/>
      <w:r w:rsidRPr="00036754">
        <w:rPr>
          <w:rFonts w:eastAsia="SimSun"/>
          <w:kern w:val="1"/>
          <w:sz w:val="20"/>
          <w:szCs w:val="20"/>
          <w:lang w:eastAsia="hi-IN" w:bidi="hi-IN"/>
        </w:rPr>
        <w:t xml:space="preserve"> ЦБ» организовала цикл мероприятий «Моя страна – мой выбор».</w:t>
      </w:r>
    </w:p>
    <w:p w:rsidR="00EA17F4" w:rsidRPr="00036754" w:rsidRDefault="00EA17F4" w:rsidP="00EA17F4">
      <w:pPr>
        <w:ind w:firstLine="567"/>
        <w:jc w:val="both"/>
        <w:textAlignment w:val="baseline"/>
        <w:rPr>
          <w:sz w:val="20"/>
          <w:szCs w:val="20"/>
        </w:rPr>
      </w:pPr>
      <w:r w:rsidRPr="00036754">
        <w:rPr>
          <w:sz w:val="20"/>
          <w:szCs w:val="20"/>
        </w:rPr>
        <w:t xml:space="preserve">В целях формирования у молодежи активной жизненной позиции, готовности участвовать в общественной и политической жизни страны и повышения значимости выборов в глазах молодых избирателей по инициативе </w:t>
      </w:r>
      <w:proofErr w:type="spellStart"/>
      <w:r w:rsidRPr="00036754">
        <w:rPr>
          <w:sz w:val="20"/>
          <w:szCs w:val="20"/>
        </w:rPr>
        <w:t>Пижанской</w:t>
      </w:r>
      <w:proofErr w:type="spellEnd"/>
      <w:r w:rsidRPr="00036754">
        <w:rPr>
          <w:sz w:val="20"/>
          <w:szCs w:val="20"/>
        </w:rPr>
        <w:t xml:space="preserve"> центральной библиотеки прошёл </w:t>
      </w:r>
      <w:proofErr w:type="spellStart"/>
      <w:r w:rsidRPr="00036754">
        <w:rPr>
          <w:sz w:val="20"/>
          <w:szCs w:val="20"/>
        </w:rPr>
        <w:t>выборно</w:t>
      </w:r>
      <w:proofErr w:type="spellEnd"/>
      <w:r w:rsidRPr="00036754">
        <w:rPr>
          <w:sz w:val="20"/>
          <w:szCs w:val="20"/>
        </w:rPr>
        <w:t xml:space="preserve">-правовой марафон «Я голосую впервые». Разговор шёл об избирательной системе РФ, органах местного самоуправления, порядке голосования, кандидатах на пост губернатора, их избирательных программах. Впервые состоялся телемост </w:t>
      </w:r>
      <w:proofErr w:type="gramStart"/>
      <w:r w:rsidRPr="00036754">
        <w:rPr>
          <w:sz w:val="20"/>
          <w:szCs w:val="20"/>
        </w:rPr>
        <w:t>Пижанка-Воя</w:t>
      </w:r>
      <w:proofErr w:type="gramEnd"/>
      <w:r w:rsidRPr="00036754">
        <w:rPr>
          <w:sz w:val="20"/>
          <w:szCs w:val="20"/>
        </w:rPr>
        <w:t xml:space="preserve"> «Выборы – движение вперёд». В студиях присутствовали руководители территориальной и участковой избирательных комиссий, представительных органов местного самоуправления. Дискуссия получилась живой и интересной.</w:t>
      </w:r>
    </w:p>
    <w:p w:rsidR="00EA17F4" w:rsidRPr="00036754" w:rsidRDefault="00EA17F4" w:rsidP="00EA17F4">
      <w:pPr>
        <w:widowControl w:val="0"/>
        <w:shd w:val="clear" w:color="auto" w:fill="FFFFFF"/>
        <w:autoSpaceDE w:val="0"/>
        <w:autoSpaceDN w:val="0"/>
        <w:adjustRightInd w:val="0"/>
        <w:ind w:firstLine="567"/>
        <w:jc w:val="both"/>
        <w:rPr>
          <w:rFonts w:eastAsia="Calibri"/>
          <w:sz w:val="20"/>
          <w:szCs w:val="20"/>
          <w:lang w:eastAsia="en-US"/>
        </w:rPr>
      </w:pPr>
      <w:r w:rsidRPr="00036754">
        <w:rPr>
          <w:rFonts w:eastAsia="Calibri"/>
          <w:sz w:val="20"/>
          <w:szCs w:val="20"/>
          <w:lang w:eastAsia="en-US"/>
        </w:rPr>
        <w:t>Позитивное отношение к участию в выборах имеет смысл прививать будущим избирателям с юных лет, используя для этого игровые формы работы, такие как:</w:t>
      </w:r>
    </w:p>
    <w:p w:rsidR="00EA17F4" w:rsidRPr="00036754" w:rsidRDefault="00EA17F4" w:rsidP="00EA17F4">
      <w:pPr>
        <w:pStyle w:val="a5"/>
        <w:widowControl w:val="0"/>
        <w:numPr>
          <w:ilvl w:val="0"/>
          <w:numId w:val="2"/>
        </w:numPr>
        <w:shd w:val="clear" w:color="auto" w:fill="FFFFFF"/>
        <w:autoSpaceDE w:val="0"/>
        <w:autoSpaceDN w:val="0"/>
        <w:adjustRightInd w:val="0"/>
        <w:spacing w:after="0" w:line="240" w:lineRule="auto"/>
        <w:ind w:left="851" w:hanging="218"/>
        <w:jc w:val="both"/>
        <w:rPr>
          <w:rFonts w:ascii="Times New Roman" w:hAnsi="Times New Roman"/>
          <w:sz w:val="20"/>
          <w:szCs w:val="20"/>
          <w:shd w:val="clear" w:color="auto" w:fill="FFFFFF"/>
          <w:lang w:eastAsia="ar-SA"/>
        </w:rPr>
      </w:pPr>
      <w:r w:rsidRPr="00036754">
        <w:rPr>
          <w:rFonts w:ascii="Times New Roman" w:eastAsia="Calibri" w:hAnsi="Times New Roman"/>
          <w:sz w:val="20"/>
          <w:szCs w:val="20"/>
        </w:rPr>
        <w:t xml:space="preserve">викторины - </w:t>
      </w:r>
      <w:r w:rsidRPr="00036754">
        <w:rPr>
          <w:rFonts w:ascii="Times New Roman" w:hAnsi="Times New Roman"/>
          <w:sz w:val="20"/>
          <w:szCs w:val="20"/>
        </w:rPr>
        <w:t>«Выборы, Будь в теме» (МКУК «</w:t>
      </w:r>
      <w:proofErr w:type="spellStart"/>
      <w:r w:rsidRPr="00036754">
        <w:rPr>
          <w:rFonts w:ascii="Times New Roman" w:hAnsi="Times New Roman"/>
          <w:sz w:val="20"/>
          <w:szCs w:val="20"/>
        </w:rPr>
        <w:t>Верхошижемская</w:t>
      </w:r>
      <w:proofErr w:type="spellEnd"/>
      <w:r w:rsidRPr="00036754">
        <w:rPr>
          <w:rFonts w:ascii="Times New Roman" w:hAnsi="Times New Roman"/>
          <w:sz w:val="20"/>
          <w:szCs w:val="20"/>
        </w:rPr>
        <w:t xml:space="preserve"> ЦБС»), </w:t>
      </w:r>
      <w:r w:rsidRPr="00036754">
        <w:rPr>
          <w:rFonts w:ascii="Times New Roman" w:hAnsi="Times New Roman"/>
          <w:sz w:val="20"/>
          <w:szCs w:val="20"/>
          <w:shd w:val="clear" w:color="auto" w:fill="FFFFFF"/>
          <w:lang w:eastAsia="ar-SA"/>
        </w:rPr>
        <w:t>«По лабиринтам права» (МБУК «БИЦ» г. Омутнинск);</w:t>
      </w:r>
    </w:p>
    <w:p w:rsidR="00EA17F4" w:rsidRPr="00036754" w:rsidRDefault="00EA17F4" w:rsidP="00EA17F4">
      <w:pPr>
        <w:pStyle w:val="a5"/>
        <w:widowControl w:val="0"/>
        <w:numPr>
          <w:ilvl w:val="0"/>
          <w:numId w:val="2"/>
        </w:numPr>
        <w:shd w:val="clear" w:color="auto" w:fill="FFFFFF"/>
        <w:autoSpaceDE w:val="0"/>
        <w:autoSpaceDN w:val="0"/>
        <w:adjustRightInd w:val="0"/>
        <w:spacing w:after="0" w:line="240" w:lineRule="auto"/>
        <w:ind w:left="851" w:hanging="218"/>
        <w:jc w:val="both"/>
        <w:rPr>
          <w:rFonts w:ascii="Times New Roman" w:eastAsia="Calibri" w:hAnsi="Times New Roman"/>
          <w:sz w:val="20"/>
          <w:szCs w:val="20"/>
        </w:rPr>
      </w:pPr>
      <w:r w:rsidRPr="00036754">
        <w:rPr>
          <w:rFonts w:ascii="Times New Roman" w:eastAsia="Calibri" w:hAnsi="Times New Roman"/>
          <w:sz w:val="20"/>
          <w:szCs w:val="20"/>
        </w:rPr>
        <w:t xml:space="preserve">деловые и правовые игры - </w:t>
      </w:r>
      <w:r w:rsidRPr="00036754">
        <w:rPr>
          <w:rFonts w:ascii="Times New Roman" w:eastAsia="Calibri" w:hAnsi="Times New Roman"/>
          <w:bCs/>
          <w:sz w:val="20"/>
          <w:szCs w:val="20"/>
          <w:bdr w:val="none" w:sz="0" w:space="0" w:color="auto" w:frame="1"/>
        </w:rPr>
        <w:t xml:space="preserve">«Избирательное право на 100 баллов», </w:t>
      </w:r>
      <w:r w:rsidRPr="00036754">
        <w:rPr>
          <w:rFonts w:ascii="Times New Roman" w:eastAsiaTheme="minorHAnsi" w:hAnsi="Times New Roman"/>
          <w:sz w:val="20"/>
          <w:szCs w:val="20"/>
        </w:rPr>
        <w:t>«Школа молодого гражданина: понимаю, знаю, выбираю» (</w:t>
      </w:r>
      <w:r w:rsidRPr="00036754">
        <w:rPr>
          <w:rFonts w:ascii="Times New Roman" w:eastAsia="Calibri" w:hAnsi="Times New Roman"/>
          <w:noProof/>
          <w:sz w:val="20"/>
          <w:szCs w:val="20"/>
        </w:rPr>
        <w:t>МКУК «ЦБС Нагорского района»</w:t>
      </w:r>
      <w:r w:rsidRPr="00036754">
        <w:rPr>
          <w:rFonts w:ascii="Times New Roman" w:eastAsiaTheme="minorHAnsi" w:hAnsi="Times New Roman"/>
          <w:sz w:val="20"/>
          <w:szCs w:val="20"/>
        </w:rPr>
        <w:t xml:space="preserve">), </w:t>
      </w:r>
      <w:r w:rsidRPr="00036754">
        <w:rPr>
          <w:rFonts w:ascii="Times New Roman" w:eastAsia="Calibri" w:hAnsi="Times New Roman"/>
          <w:sz w:val="20"/>
          <w:szCs w:val="20"/>
        </w:rPr>
        <w:t>«Хочу стать президентом» (Сосновская ГБФ №1 МКУК «</w:t>
      </w:r>
      <w:proofErr w:type="spellStart"/>
      <w:r w:rsidRPr="00036754">
        <w:rPr>
          <w:rFonts w:ascii="Times New Roman" w:eastAsia="Calibri" w:hAnsi="Times New Roman"/>
          <w:sz w:val="20"/>
          <w:szCs w:val="20"/>
        </w:rPr>
        <w:t>Вятскополянская</w:t>
      </w:r>
      <w:proofErr w:type="spellEnd"/>
      <w:r w:rsidRPr="00036754">
        <w:rPr>
          <w:rFonts w:ascii="Times New Roman" w:eastAsia="Calibri" w:hAnsi="Times New Roman"/>
          <w:sz w:val="20"/>
          <w:szCs w:val="20"/>
        </w:rPr>
        <w:t xml:space="preserve"> РЦБС»), «Выборы Президента» (МКУ «Зуевская ЦБС»);</w:t>
      </w:r>
    </w:p>
    <w:p w:rsidR="00EA17F4" w:rsidRPr="00036754" w:rsidRDefault="00EA17F4" w:rsidP="00EA17F4">
      <w:pPr>
        <w:pStyle w:val="a5"/>
        <w:widowControl w:val="0"/>
        <w:numPr>
          <w:ilvl w:val="0"/>
          <w:numId w:val="2"/>
        </w:numPr>
        <w:shd w:val="clear" w:color="auto" w:fill="FFFFFF"/>
        <w:autoSpaceDE w:val="0"/>
        <w:autoSpaceDN w:val="0"/>
        <w:adjustRightInd w:val="0"/>
        <w:spacing w:after="0" w:line="240" w:lineRule="auto"/>
        <w:ind w:left="851" w:hanging="218"/>
        <w:jc w:val="both"/>
        <w:rPr>
          <w:rFonts w:ascii="Times New Roman" w:eastAsia="Calibri" w:hAnsi="Times New Roman"/>
          <w:sz w:val="20"/>
          <w:szCs w:val="20"/>
        </w:rPr>
      </w:pPr>
      <w:r w:rsidRPr="00036754">
        <w:rPr>
          <w:rFonts w:ascii="Times New Roman" w:eastAsia="Calibri" w:hAnsi="Times New Roman"/>
          <w:sz w:val="20"/>
          <w:szCs w:val="20"/>
        </w:rPr>
        <w:t xml:space="preserve">турниры </w:t>
      </w:r>
      <w:r w:rsidRPr="00036754">
        <w:rPr>
          <w:rFonts w:ascii="Times New Roman" w:hAnsi="Times New Roman"/>
          <w:sz w:val="20"/>
          <w:szCs w:val="20"/>
        </w:rPr>
        <w:t>«Я будущий избиратель» (МКУК «</w:t>
      </w:r>
      <w:proofErr w:type="spellStart"/>
      <w:r w:rsidRPr="00036754">
        <w:rPr>
          <w:rFonts w:ascii="Times New Roman" w:hAnsi="Times New Roman"/>
          <w:sz w:val="20"/>
          <w:szCs w:val="20"/>
        </w:rPr>
        <w:t>Верхошижемская</w:t>
      </w:r>
      <w:proofErr w:type="spellEnd"/>
      <w:r w:rsidRPr="00036754">
        <w:rPr>
          <w:rFonts w:ascii="Times New Roman" w:hAnsi="Times New Roman"/>
          <w:sz w:val="20"/>
          <w:szCs w:val="20"/>
        </w:rPr>
        <w:t xml:space="preserve"> ЦБС»),  </w:t>
      </w:r>
      <w:r w:rsidRPr="00036754">
        <w:rPr>
          <w:rFonts w:ascii="Times New Roman" w:eastAsia="Calibri" w:hAnsi="Times New Roman"/>
          <w:color w:val="000000"/>
          <w:sz w:val="20"/>
          <w:szCs w:val="20"/>
        </w:rPr>
        <w:t xml:space="preserve">«Я – гражданин и избиратель нового века»,  </w:t>
      </w:r>
      <w:proofErr w:type="spellStart"/>
      <w:r w:rsidRPr="00036754">
        <w:rPr>
          <w:rFonts w:ascii="Times New Roman" w:eastAsia="Calibri" w:hAnsi="Times New Roman"/>
          <w:color w:val="000000"/>
          <w:sz w:val="20"/>
          <w:szCs w:val="20"/>
        </w:rPr>
        <w:t>прайм</w:t>
      </w:r>
      <w:proofErr w:type="spellEnd"/>
      <w:r w:rsidRPr="00036754">
        <w:rPr>
          <w:rFonts w:ascii="Times New Roman" w:eastAsia="Calibri" w:hAnsi="Times New Roman"/>
          <w:color w:val="000000"/>
          <w:sz w:val="20"/>
          <w:szCs w:val="20"/>
        </w:rPr>
        <w:t xml:space="preserve">-тайм </w:t>
      </w:r>
      <w:r w:rsidRPr="00036754">
        <w:rPr>
          <w:rFonts w:ascii="Times New Roman" w:eastAsia="Calibri" w:hAnsi="Times New Roman"/>
          <w:bCs/>
          <w:iCs/>
          <w:color w:val="000000"/>
          <w:sz w:val="20"/>
          <w:szCs w:val="20"/>
        </w:rPr>
        <w:t>«Верим в Россию, верим в себя</w:t>
      </w:r>
      <w:r w:rsidRPr="00036754">
        <w:rPr>
          <w:rFonts w:ascii="Times New Roman" w:eastAsia="Calibri" w:hAnsi="Times New Roman"/>
          <w:bCs/>
          <w:iCs/>
          <w:sz w:val="20"/>
          <w:szCs w:val="20"/>
        </w:rPr>
        <w:t>»</w:t>
      </w:r>
      <w:r w:rsidRPr="00036754">
        <w:rPr>
          <w:rFonts w:ascii="Times New Roman" w:eastAsia="Calibri" w:hAnsi="Times New Roman"/>
          <w:sz w:val="20"/>
          <w:szCs w:val="20"/>
        </w:rPr>
        <w:t xml:space="preserve"> </w:t>
      </w:r>
      <w:r w:rsidRPr="00036754">
        <w:rPr>
          <w:rFonts w:ascii="Times New Roman" w:eastAsia="Calibri" w:hAnsi="Times New Roman"/>
          <w:color w:val="000000"/>
          <w:sz w:val="20"/>
          <w:szCs w:val="20"/>
        </w:rPr>
        <w:t>(</w:t>
      </w:r>
      <w:r w:rsidRPr="00036754">
        <w:rPr>
          <w:rFonts w:ascii="Times New Roman" w:hAnsi="Times New Roman"/>
          <w:sz w:val="20"/>
          <w:szCs w:val="20"/>
        </w:rPr>
        <w:t>МБУ «ЦБС» МО «Город Киров»</w:t>
      </w:r>
      <w:r w:rsidRPr="00036754">
        <w:rPr>
          <w:rFonts w:ascii="Times New Roman" w:eastAsia="Calibri" w:hAnsi="Times New Roman"/>
          <w:color w:val="000000"/>
          <w:sz w:val="20"/>
          <w:szCs w:val="20"/>
        </w:rPr>
        <w:t xml:space="preserve">) </w:t>
      </w:r>
      <w:r w:rsidRPr="00036754">
        <w:rPr>
          <w:rFonts w:ascii="Times New Roman" w:hAnsi="Times New Roman"/>
          <w:sz w:val="20"/>
          <w:szCs w:val="20"/>
        </w:rPr>
        <w:t>и др.</w:t>
      </w:r>
    </w:p>
    <w:p w:rsidR="00EA17F4" w:rsidRPr="00036754" w:rsidRDefault="00EA17F4" w:rsidP="00EA17F4">
      <w:pPr>
        <w:ind w:firstLine="567"/>
        <w:jc w:val="both"/>
        <w:rPr>
          <w:sz w:val="20"/>
          <w:szCs w:val="20"/>
        </w:rPr>
      </w:pPr>
      <w:r w:rsidRPr="00036754">
        <w:rPr>
          <w:rFonts w:eastAsia="Calibri"/>
          <w:sz w:val="20"/>
          <w:szCs w:val="20"/>
        </w:rPr>
        <w:t xml:space="preserve">Комплекс мероприятий, посвящённых участию молодёжи в избирательном процессе, является частью целевой программы «Кодекс гражданина», разработанной сотрудниками </w:t>
      </w:r>
      <w:r w:rsidRPr="00036754">
        <w:rPr>
          <w:sz w:val="20"/>
          <w:szCs w:val="20"/>
        </w:rPr>
        <w:t>МБУ «ЦБС» МО «Город Киров».</w:t>
      </w:r>
    </w:p>
    <w:p w:rsidR="00EA17F4" w:rsidRPr="00036754" w:rsidRDefault="00EA17F4" w:rsidP="00EA17F4">
      <w:pPr>
        <w:ind w:firstLine="567"/>
        <w:jc w:val="both"/>
        <w:rPr>
          <w:sz w:val="20"/>
          <w:szCs w:val="20"/>
        </w:rPr>
      </w:pPr>
      <w:r w:rsidRPr="00036754">
        <w:rPr>
          <w:sz w:val="20"/>
          <w:szCs w:val="20"/>
        </w:rPr>
        <w:t>В библиотеках Кировской области популярны такие формы работы, как «Неделя молодого избирателя» и «День молодого избирателя».</w:t>
      </w:r>
    </w:p>
    <w:p w:rsidR="00EA17F4" w:rsidRPr="00036754" w:rsidRDefault="00EA17F4" w:rsidP="00EA17F4">
      <w:pPr>
        <w:ind w:firstLine="567"/>
        <w:jc w:val="both"/>
        <w:rPr>
          <w:rFonts w:eastAsia="Calibri"/>
          <w:sz w:val="20"/>
          <w:szCs w:val="20"/>
          <w:lang w:eastAsia="en-US"/>
        </w:rPr>
      </w:pPr>
      <w:proofErr w:type="gramStart"/>
      <w:r w:rsidRPr="00036754">
        <w:rPr>
          <w:rFonts w:eastAsia="Calibri"/>
          <w:sz w:val="20"/>
          <w:szCs w:val="20"/>
          <w:lang w:eastAsia="en-US"/>
        </w:rPr>
        <w:t>В МКУК «Верхнекамская ЦБС» районе в рамках дня молодого избирателя состоялась встреча с председателем районной ТИК,</w:t>
      </w:r>
      <w:r w:rsidRPr="00036754">
        <w:rPr>
          <w:sz w:val="20"/>
          <w:szCs w:val="20"/>
        </w:rPr>
        <w:t xml:space="preserve"> проведены ситуационная игра для молодёжи «Я-избиратель» с показом презентации «Мои права и обязанности», </w:t>
      </w:r>
      <w:r w:rsidRPr="00036754">
        <w:rPr>
          <w:rFonts w:eastAsia="Calibri"/>
          <w:sz w:val="20"/>
          <w:szCs w:val="20"/>
          <w:lang w:eastAsia="en-US"/>
        </w:rPr>
        <w:t xml:space="preserve"> </w:t>
      </w:r>
      <w:r w:rsidRPr="00036754">
        <w:rPr>
          <w:sz w:val="20"/>
          <w:szCs w:val="20"/>
        </w:rPr>
        <w:t>викторина</w:t>
      </w:r>
      <w:r w:rsidRPr="00036754">
        <w:rPr>
          <w:color w:val="000000"/>
          <w:sz w:val="20"/>
          <w:szCs w:val="20"/>
        </w:rPr>
        <w:t xml:space="preserve"> «Лучший знаток и будущий избиратель</w:t>
      </w:r>
      <w:r w:rsidRPr="00036754">
        <w:rPr>
          <w:b/>
          <w:color w:val="000000"/>
          <w:sz w:val="20"/>
          <w:szCs w:val="20"/>
        </w:rPr>
        <w:t>»</w:t>
      </w:r>
      <w:r w:rsidRPr="00036754">
        <w:rPr>
          <w:color w:val="000000"/>
          <w:sz w:val="20"/>
          <w:szCs w:val="20"/>
        </w:rPr>
        <w:t xml:space="preserve"> на знание избирательного </w:t>
      </w:r>
      <w:r w:rsidRPr="00036754">
        <w:rPr>
          <w:color w:val="000000"/>
          <w:sz w:val="20"/>
          <w:szCs w:val="20"/>
        </w:rPr>
        <w:lastRenderedPageBreak/>
        <w:t xml:space="preserve">законодательства, </w:t>
      </w:r>
      <w:r w:rsidRPr="00036754">
        <w:rPr>
          <w:rFonts w:eastAsia="Calibri"/>
          <w:sz w:val="20"/>
          <w:szCs w:val="20"/>
          <w:lang w:eastAsia="en-US"/>
        </w:rPr>
        <w:t>правовой урок «Готовимся быть избирателями» с показом презентации «Избирательное право в России».</w:t>
      </w:r>
      <w:proofErr w:type="gramEnd"/>
      <w:r w:rsidRPr="00036754">
        <w:rPr>
          <w:rFonts w:eastAsia="Calibri"/>
          <w:i/>
          <w:sz w:val="20"/>
          <w:szCs w:val="20"/>
          <w:lang w:eastAsia="en-US"/>
        </w:rPr>
        <w:t xml:space="preserve"> </w:t>
      </w:r>
      <w:r w:rsidRPr="00036754">
        <w:rPr>
          <w:rFonts w:eastAsia="Calibri"/>
          <w:iCs/>
          <w:sz w:val="20"/>
          <w:szCs w:val="20"/>
          <w:lang w:eastAsia="en-US"/>
        </w:rPr>
        <w:t xml:space="preserve">В МБУК «Городские библиотеки» г. Котельнича организованы правовые часы для молодых избирателей в </w:t>
      </w:r>
      <w:proofErr w:type="spellStart"/>
      <w:r w:rsidRPr="00036754">
        <w:rPr>
          <w:rFonts w:eastAsia="Calibri"/>
          <w:iCs/>
          <w:sz w:val="20"/>
          <w:szCs w:val="20"/>
          <w:lang w:eastAsia="en-US"/>
        </w:rPr>
        <w:t>медколледже</w:t>
      </w:r>
      <w:proofErr w:type="spellEnd"/>
      <w:r w:rsidRPr="00036754">
        <w:rPr>
          <w:rFonts w:eastAsia="Calibri"/>
          <w:iCs/>
          <w:sz w:val="20"/>
          <w:szCs w:val="20"/>
          <w:lang w:eastAsia="en-US"/>
        </w:rPr>
        <w:t xml:space="preserve"> и кооперативном техникуме «Выбираем Губернатора», «Стратегия развития региона: выборы Губернатора Кировской области». В </w:t>
      </w:r>
      <w:r w:rsidRPr="00036754">
        <w:rPr>
          <w:rFonts w:eastAsia="Calibri"/>
          <w:sz w:val="20"/>
          <w:szCs w:val="20"/>
          <w:lang w:eastAsia="en-US"/>
        </w:rPr>
        <w:t>МКУК «</w:t>
      </w:r>
      <w:proofErr w:type="spellStart"/>
      <w:r w:rsidRPr="00036754">
        <w:rPr>
          <w:rFonts w:eastAsia="Calibri"/>
          <w:sz w:val="20"/>
          <w:szCs w:val="20"/>
          <w:lang w:eastAsia="en-US"/>
        </w:rPr>
        <w:t>Немская</w:t>
      </w:r>
      <w:proofErr w:type="spellEnd"/>
      <w:r w:rsidRPr="00036754">
        <w:rPr>
          <w:rFonts w:eastAsia="Calibri"/>
          <w:sz w:val="20"/>
          <w:szCs w:val="20"/>
          <w:lang w:eastAsia="en-US"/>
        </w:rPr>
        <w:t xml:space="preserve"> ЦРБ им. Ожегова» </w:t>
      </w:r>
      <w:proofErr w:type="gramStart"/>
      <w:r w:rsidRPr="00036754">
        <w:rPr>
          <w:rFonts w:eastAsia="Calibri"/>
          <w:sz w:val="20"/>
          <w:szCs w:val="20"/>
          <w:lang w:eastAsia="en-US"/>
        </w:rPr>
        <w:t>к</w:t>
      </w:r>
      <w:proofErr w:type="gramEnd"/>
      <w:r w:rsidRPr="00036754">
        <w:rPr>
          <w:rFonts w:eastAsia="Calibri"/>
          <w:sz w:val="20"/>
          <w:szCs w:val="20"/>
          <w:lang w:eastAsia="en-US"/>
        </w:rPr>
        <w:t xml:space="preserve"> Дню молодого избирателя состоялся диспут «Человек. Государство. Закон». </w:t>
      </w:r>
      <w:r w:rsidRPr="00036754">
        <w:rPr>
          <w:sz w:val="20"/>
          <w:szCs w:val="20"/>
        </w:rPr>
        <w:t>В</w:t>
      </w:r>
      <w:r w:rsidRPr="00036754">
        <w:rPr>
          <w:rFonts w:eastAsia="Calibri"/>
          <w:sz w:val="20"/>
          <w:szCs w:val="20"/>
          <w:lang w:eastAsia="en-US"/>
        </w:rPr>
        <w:t xml:space="preserve">стреча председателя ТИК и представителей политических партий со студентами социально-экономического техникума </w:t>
      </w:r>
      <w:r w:rsidRPr="00036754">
        <w:rPr>
          <w:sz w:val="20"/>
          <w:szCs w:val="20"/>
        </w:rPr>
        <w:t>«Я выбираю будущее!» состоялась в МБУК «</w:t>
      </w:r>
      <w:proofErr w:type="spellStart"/>
      <w:r w:rsidRPr="00036754">
        <w:rPr>
          <w:sz w:val="20"/>
          <w:szCs w:val="20"/>
        </w:rPr>
        <w:t>Санчурская</w:t>
      </w:r>
      <w:proofErr w:type="spellEnd"/>
      <w:r w:rsidRPr="00036754">
        <w:rPr>
          <w:sz w:val="20"/>
          <w:szCs w:val="20"/>
        </w:rPr>
        <w:t xml:space="preserve"> МБС». С учащимися </w:t>
      </w:r>
      <w:r w:rsidRPr="00036754">
        <w:rPr>
          <w:rFonts w:eastAsia="Calibri"/>
          <w:sz w:val="20"/>
          <w:szCs w:val="20"/>
          <w:lang w:eastAsia="en-US"/>
        </w:rPr>
        <w:t xml:space="preserve">колледжа педагогики и профессиональной технологии сотрудниками </w:t>
      </w:r>
      <w:r w:rsidRPr="00036754">
        <w:rPr>
          <w:sz w:val="20"/>
          <w:szCs w:val="20"/>
        </w:rPr>
        <w:t>МКУК «</w:t>
      </w:r>
      <w:proofErr w:type="spellStart"/>
      <w:r w:rsidRPr="00036754">
        <w:rPr>
          <w:sz w:val="20"/>
          <w:szCs w:val="20"/>
        </w:rPr>
        <w:t>Оричевская</w:t>
      </w:r>
      <w:proofErr w:type="spellEnd"/>
      <w:r w:rsidRPr="00036754">
        <w:rPr>
          <w:sz w:val="20"/>
          <w:szCs w:val="20"/>
        </w:rPr>
        <w:t xml:space="preserve"> РЦБС» </w:t>
      </w:r>
      <w:r w:rsidRPr="00036754">
        <w:rPr>
          <w:rFonts w:eastAsia="Calibri"/>
          <w:sz w:val="20"/>
          <w:szCs w:val="20"/>
          <w:lang w:eastAsia="en-US"/>
        </w:rPr>
        <w:t>была проведена беседа «Мы информируем - вы выбираете»</w:t>
      </w:r>
      <w:r w:rsidRPr="00036754">
        <w:rPr>
          <w:sz w:val="20"/>
          <w:szCs w:val="20"/>
        </w:rPr>
        <w:t xml:space="preserve">. </w:t>
      </w:r>
      <w:r w:rsidRPr="00036754">
        <w:rPr>
          <w:rFonts w:eastAsia="Calibri"/>
          <w:sz w:val="20"/>
          <w:szCs w:val="20"/>
          <w:lang w:eastAsia="en-US"/>
        </w:rPr>
        <w:t>В МБУК «</w:t>
      </w:r>
      <w:proofErr w:type="spellStart"/>
      <w:r w:rsidRPr="00036754">
        <w:rPr>
          <w:rFonts w:eastAsia="Calibri"/>
          <w:sz w:val="20"/>
          <w:szCs w:val="20"/>
          <w:lang w:eastAsia="en-US"/>
        </w:rPr>
        <w:t>Арбажская</w:t>
      </w:r>
      <w:proofErr w:type="spellEnd"/>
      <w:r w:rsidRPr="00036754">
        <w:rPr>
          <w:rFonts w:eastAsia="Calibri"/>
          <w:sz w:val="20"/>
          <w:szCs w:val="20"/>
          <w:lang w:eastAsia="en-US"/>
        </w:rPr>
        <w:t xml:space="preserve"> ЦБС» </w:t>
      </w:r>
      <w:r w:rsidRPr="00036754">
        <w:rPr>
          <w:color w:val="000000"/>
          <w:sz w:val="20"/>
          <w:szCs w:val="20"/>
          <w:shd w:val="clear" w:color="auto" w:fill="FFFFFF"/>
        </w:rPr>
        <w:t>в День молодого избирателя старшеклассники стали участниками </w:t>
      </w:r>
      <w:r w:rsidRPr="00036754">
        <w:rPr>
          <w:bCs/>
          <w:color w:val="000000"/>
          <w:sz w:val="20"/>
          <w:szCs w:val="20"/>
          <w:shd w:val="clear" w:color="auto" w:fill="FFFFFF"/>
        </w:rPr>
        <w:t>деловой обучающей игры «Тебе дано право выбора».</w:t>
      </w:r>
      <w:r w:rsidRPr="00036754">
        <w:rPr>
          <w:b/>
          <w:bCs/>
          <w:color w:val="000000"/>
          <w:sz w:val="20"/>
          <w:szCs w:val="20"/>
          <w:shd w:val="clear" w:color="auto" w:fill="FFFFFF"/>
        </w:rPr>
        <w:t> </w:t>
      </w:r>
      <w:r w:rsidRPr="00036754">
        <w:rPr>
          <w:color w:val="000000"/>
          <w:sz w:val="20"/>
          <w:szCs w:val="20"/>
          <w:shd w:val="clear" w:color="auto" w:fill="FFFFFF"/>
        </w:rPr>
        <w:t xml:space="preserve">Школьники прошли процедуру голосования, аналогичную настоящим выборам. Рассказ об истории избирательного права и системе государственной власти РФ сопровождался показом презентации «Сегодня ученик – завтра избиратель». Председатель ТИК </w:t>
      </w:r>
      <w:proofErr w:type="spellStart"/>
      <w:r w:rsidRPr="00036754">
        <w:rPr>
          <w:color w:val="000000"/>
          <w:sz w:val="20"/>
          <w:szCs w:val="20"/>
          <w:shd w:val="clear" w:color="auto" w:fill="FFFFFF"/>
        </w:rPr>
        <w:t>Арбажского</w:t>
      </w:r>
      <w:proofErr w:type="spellEnd"/>
      <w:r w:rsidRPr="00036754">
        <w:rPr>
          <w:color w:val="000000"/>
          <w:sz w:val="20"/>
          <w:szCs w:val="20"/>
          <w:shd w:val="clear" w:color="auto" w:fill="FFFFFF"/>
        </w:rPr>
        <w:t xml:space="preserve"> района познакомила собравшихся с деятельностью избирательных комиссий. Школьники получили ответы на интересующие их вопросы, в том числе, как пойти в политику. </w:t>
      </w:r>
      <w:r w:rsidRPr="00036754">
        <w:rPr>
          <w:rFonts w:eastAsia="Calibri"/>
          <w:sz w:val="20"/>
          <w:szCs w:val="20"/>
          <w:lang w:eastAsia="en-US"/>
        </w:rPr>
        <w:t xml:space="preserve">«Нужно ли идти на выборы?» урок-дискуссия с таким названием была организована для учащихся 10 класса </w:t>
      </w:r>
      <w:proofErr w:type="spellStart"/>
      <w:r w:rsidRPr="00036754">
        <w:rPr>
          <w:rFonts w:eastAsia="Calibri"/>
          <w:sz w:val="20"/>
          <w:szCs w:val="20"/>
          <w:lang w:eastAsia="en-US"/>
        </w:rPr>
        <w:t>Подосиновской</w:t>
      </w:r>
      <w:proofErr w:type="spellEnd"/>
      <w:r w:rsidRPr="00036754">
        <w:rPr>
          <w:rFonts w:eastAsia="Calibri"/>
          <w:sz w:val="20"/>
          <w:szCs w:val="20"/>
          <w:lang w:eastAsia="en-US"/>
        </w:rPr>
        <w:t xml:space="preserve"> ДБ. В </w:t>
      </w:r>
      <w:proofErr w:type="spellStart"/>
      <w:r w:rsidRPr="00036754">
        <w:rPr>
          <w:rFonts w:eastAsia="Calibri"/>
          <w:sz w:val="20"/>
          <w:szCs w:val="20"/>
          <w:lang w:eastAsia="en-US"/>
        </w:rPr>
        <w:t>Демьяновской</w:t>
      </w:r>
      <w:proofErr w:type="spellEnd"/>
      <w:r w:rsidRPr="00036754">
        <w:rPr>
          <w:rFonts w:eastAsia="Calibri"/>
          <w:sz w:val="20"/>
          <w:szCs w:val="20"/>
          <w:lang w:eastAsia="en-US"/>
        </w:rPr>
        <w:t xml:space="preserve"> ДБ </w:t>
      </w:r>
      <w:proofErr w:type="spellStart"/>
      <w:r w:rsidRPr="00036754">
        <w:rPr>
          <w:rFonts w:eastAsia="Calibri"/>
          <w:sz w:val="20"/>
          <w:szCs w:val="20"/>
          <w:lang w:eastAsia="en-US"/>
        </w:rPr>
        <w:t>Подосиновского</w:t>
      </w:r>
      <w:proofErr w:type="spellEnd"/>
      <w:r w:rsidRPr="00036754">
        <w:rPr>
          <w:rFonts w:eastAsia="Calibri"/>
          <w:sz w:val="20"/>
          <w:szCs w:val="20"/>
          <w:lang w:eastAsia="en-US"/>
        </w:rPr>
        <w:t xml:space="preserve"> района прошли информационные часы «Сегодня школьник, завтра – избиратель», в ходе которых восьмиклассники смотрели агитационные видеоролики, презентацию «Избирательное право», отвечали на вопросы анкеты «Мой наказ губернатору Кировской области».</w:t>
      </w:r>
    </w:p>
    <w:p w:rsidR="00EA17F4" w:rsidRPr="00036754" w:rsidRDefault="00EA17F4" w:rsidP="00EA17F4">
      <w:pPr>
        <w:widowControl w:val="0"/>
        <w:ind w:firstLine="567"/>
        <w:jc w:val="both"/>
        <w:rPr>
          <w:sz w:val="20"/>
          <w:szCs w:val="20"/>
        </w:rPr>
      </w:pPr>
      <w:r w:rsidRPr="00036754">
        <w:rPr>
          <w:color w:val="000000"/>
          <w:sz w:val="20"/>
          <w:szCs w:val="20"/>
        </w:rPr>
        <w:t xml:space="preserve">К началу избирательной кампании библиотеки области подготовили разнообразные информационные издания малых форм. </w:t>
      </w:r>
      <w:r w:rsidRPr="00036754">
        <w:rPr>
          <w:sz w:val="20"/>
          <w:szCs w:val="20"/>
        </w:rPr>
        <w:t>МБУК «Кирово-Чепецкая РЦБС»  выпустила серию буклетов «В выборе каждого – будущее всех» (на материалах СПС «</w:t>
      </w:r>
      <w:proofErr w:type="spellStart"/>
      <w:r w:rsidRPr="00036754">
        <w:rPr>
          <w:sz w:val="20"/>
          <w:szCs w:val="20"/>
        </w:rPr>
        <w:t>КонсультантПлюс</w:t>
      </w:r>
      <w:proofErr w:type="spellEnd"/>
      <w:r w:rsidRPr="00036754">
        <w:rPr>
          <w:sz w:val="20"/>
          <w:szCs w:val="20"/>
        </w:rPr>
        <w:t>»). Среди них: «Памятка главе сельского поселения», «Завтрашний день – в наших руках!», «Право выбирать: принципы проведения выборов в РФ», «Функции и полномочия губернатора Кировской области».</w:t>
      </w:r>
    </w:p>
    <w:p w:rsidR="00EA17F4" w:rsidRPr="00036754" w:rsidRDefault="00EA17F4" w:rsidP="00EA17F4">
      <w:pPr>
        <w:shd w:val="clear" w:color="auto" w:fill="FFFFFF"/>
        <w:ind w:firstLine="567"/>
        <w:jc w:val="both"/>
        <w:rPr>
          <w:sz w:val="20"/>
          <w:szCs w:val="20"/>
        </w:rPr>
      </w:pPr>
      <w:r w:rsidRPr="00036754">
        <w:rPr>
          <w:sz w:val="20"/>
          <w:szCs w:val="20"/>
        </w:rPr>
        <w:t>Выборам Губернатора Кировской области были посвящены: памятка «Полномочия Губернатора Кировской области» и дайджест «Губернаторы Вятки» (МБУК «</w:t>
      </w:r>
      <w:proofErr w:type="spellStart"/>
      <w:r w:rsidRPr="00036754">
        <w:rPr>
          <w:sz w:val="20"/>
          <w:szCs w:val="20"/>
        </w:rPr>
        <w:t>Белохолуницкая</w:t>
      </w:r>
      <w:proofErr w:type="spellEnd"/>
      <w:r w:rsidRPr="00036754">
        <w:rPr>
          <w:sz w:val="20"/>
          <w:szCs w:val="20"/>
        </w:rPr>
        <w:t xml:space="preserve"> ЦБ»), </w:t>
      </w:r>
      <w:r w:rsidRPr="00036754">
        <w:rPr>
          <w:rFonts w:eastAsia="Calibri"/>
          <w:sz w:val="20"/>
          <w:szCs w:val="20"/>
          <w:lang w:eastAsia="en-US"/>
        </w:rPr>
        <w:t>буклеты «Губернаторы Кировской области», «Вятские губернаторы: судьбы и характеры» (МБУК «</w:t>
      </w:r>
      <w:proofErr w:type="spellStart"/>
      <w:r w:rsidRPr="00036754">
        <w:rPr>
          <w:rFonts w:eastAsia="Calibri"/>
          <w:sz w:val="20"/>
          <w:szCs w:val="20"/>
          <w:lang w:eastAsia="en-US"/>
        </w:rPr>
        <w:t>Даровское</w:t>
      </w:r>
      <w:proofErr w:type="spellEnd"/>
      <w:r w:rsidRPr="00036754">
        <w:rPr>
          <w:rFonts w:eastAsia="Calibri"/>
          <w:sz w:val="20"/>
          <w:szCs w:val="20"/>
          <w:lang w:eastAsia="en-US"/>
        </w:rPr>
        <w:t xml:space="preserve"> ОМБ»), «Выборы: общество и власть» (МКУ «</w:t>
      </w:r>
      <w:proofErr w:type="spellStart"/>
      <w:r w:rsidRPr="00036754">
        <w:rPr>
          <w:rFonts w:eastAsia="Calibri"/>
          <w:sz w:val="20"/>
          <w:szCs w:val="20"/>
          <w:lang w:eastAsia="en-US"/>
        </w:rPr>
        <w:t>Юрьянская</w:t>
      </w:r>
      <w:proofErr w:type="spellEnd"/>
      <w:r w:rsidRPr="00036754">
        <w:rPr>
          <w:rFonts w:eastAsia="Calibri"/>
          <w:sz w:val="20"/>
          <w:szCs w:val="20"/>
          <w:lang w:eastAsia="en-US"/>
        </w:rPr>
        <w:t xml:space="preserve"> ЦБС»), «Шпаргалка для будущего избирателя» (МКУК «ЦБС </w:t>
      </w:r>
      <w:proofErr w:type="spellStart"/>
      <w:r w:rsidRPr="00036754">
        <w:rPr>
          <w:rFonts w:eastAsia="Calibri"/>
          <w:sz w:val="20"/>
          <w:szCs w:val="20"/>
          <w:lang w:eastAsia="en-US"/>
        </w:rPr>
        <w:t>Нагорского</w:t>
      </w:r>
      <w:proofErr w:type="spellEnd"/>
      <w:r w:rsidRPr="00036754">
        <w:rPr>
          <w:rFonts w:eastAsia="Calibri"/>
          <w:sz w:val="20"/>
          <w:szCs w:val="20"/>
          <w:lang w:eastAsia="en-US"/>
        </w:rPr>
        <w:t xml:space="preserve"> района»), брошюра «Молодым гражданам России об избирательном праве» (Павловская </w:t>
      </w:r>
      <w:proofErr w:type="gramStart"/>
      <w:r w:rsidRPr="00036754">
        <w:rPr>
          <w:rFonts w:eastAsia="Calibri"/>
          <w:sz w:val="20"/>
          <w:szCs w:val="20"/>
          <w:lang w:eastAsia="en-US"/>
        </w:rPr>
        <w:t>СБ</w:t>
      </w:r>
      <w:proofErr w:type="gramEnd"/>
      <w:r w:rsidRPr="00036754">
        <w:rPr>
          <w:rFonts w:eastAsia="Calibri"/>
          <w:sz w:val="20"/>
          <w:szCs w:val="20"/>
          <w:lang w:eastAsia="en-US"/>
        </w:rPr>
        <w:t xml:space="preserve"> </w:t>
      </w:r>
      <w:proofErr w:type="spellStart"/>
      <w:r w:rsidRPr="00036754">
        <w:rPr>
          <w:rFonts w:eastAsia="Calibri"/>
          <w:sz w:val="20"/>
          <w:szCs w:val="20"/>
          <w:lang w:eastAsia="en-US"/>
        </w:rPr>
        <w:t>Пижанской</w:t>
      </w:r>
      <w:proofErr w:type="spellEnd"/>
      <w:r w:rsidRPr="00036754">
        <w:rPr>
          <w:rFonts w:eastAsia="Calibri"/>
          <w:sz w:val="20"/>
          <w:szCs w:val="20"/>
          <w:lang w:eastAsia="en-US"/>
        </w:rPr>
        <w:t xml:space="preserve"> ЦБС) и др. издания.</w:t>
      </w:r>
    </w:p>
    <w:p w:rsidR="00EA17F4" w:rsidRPr="00036754" w:rsidRDefault="00EA17F4" w:rsidP="00EA17F4">
      <w:pPr>
        <w:jc w:val="both"/>
        <w:rPr>
          <w:rFonts w:eastAsia="Calibri"/>
          <w:b/>
          <w:sz w:val="20"/>
          <w:szCs w:val="20"/>
          <w:highlight w:val="yellow"/>
          <w:lang w:eastAsia="en-US"/>
        </w:rPr>
      </w:pPr>
    </w:p>
    <w:p w:rsidR="000F39B3" w:rsidRPr="00036754" w:rsidRDefault="000F39B3" w:rsidP="000F39B3">
      <w:pPr>
        <w:ind w:firstLine="540"/>
        <w:jc w:val="both"/>
        <w:rPr>
          <w:sz w:val="20"/>
          <w:szCs w:val="20"/>
        </w:rPr>
      </w:pPr>
      <w:r w:rsidRPr="00036754">
        <w:rPr>
          <w:color w:val="000000"/>
          <w:spacing w:val="-4"/>
          <w:sz w:val="20"/>
          <w:szCs w:val="20"/>
        </w:rPr>
        <w:t xml:space="preserve">Муниципальные библиотеки Кировской области активно ведут работу по повышению правовой культуры избирателей в период избирательных кампаний. Деятельность библиотек направлена на формирование у населения представления об избирательном праве, осознания важности участия в выборах, содействие диалогу власти и населения. </w:t>
      </w:r>
    </w:p>
    <w:p w:rsidR="000F39B3" w:rsidRPr="00036754" w:rsidRDefault="000F39B3" w:rsidP="00EA17F4">
      <w:pPr>
        <w:jc w:val="both"/>
        <w:rPr>
          <w:rFonts w:eastAsia="Calibri"/>
          <w:b/>
          <w:sz w:val="20"/>
          <w:szCs w:val="20"/>
          <w:highlight w:val="yellow"/>
          <w:lang w:eastAsia="en-US"/>
        </w:rPr>
      </w:pPr>
    </w:p>
    <w:p w:rsidR="00CA0816" w:rsidRPr="00036754" w:rsidRDefault="000F39B3" w:rsidP="000F39B3">
      <w:pPr>
        <w:jc w:val="right"/>
        <w:rPr>
          <w:sz w:val="20"/>
          <w:szCs w:val="20"/>
        </w:rPr>
      </w:pPr>
      <w:r w:rsidRPr="00036754">
        <w:rPr>
          <w:sz w:val="20"/>
          <w:szCs w:val="20"/>
        </w:rPr>
        <w:t xml:space="preserve">Зав. НМО КОУНБ </w:t>
      </w:r>
      <w:proofErr w:type="spellStart"/>
      <w:r w:rsidRPr="00036754">
        <w:rPr>
          <w:sz w:val="20"/>
          <w:szCs w:val="20"/>
        </w:rPr>
        <w:t>им.А.И.Герцена</w:t>
      </w:r>
      <w:proofErr w:type="spellEnd"/>
      <w:r w:rsidRPr="00036754">
        <w:rPr>
          <w:sz w:val="20"/>
          <w:szCs w:val="20"/>
        </w:rPr>
        <w:t xml:space="preserve"> </w:t>
      </w:r>
      <w:proofErr w:type="spellStart"/>
      <w:r w:rsidRPr="00036754">
        <w:rPr>
          <w:sz w:val="20"/>
          <w:szCs w:val="20"/>
        </w:rPr>
        <w:t>Н.Н.Ярославцева</w:t>
      </w:r>
      <w:proofErr w:type="spellEnd"/>
    </w:p>
    <w:sectPr w:rsidR="00CA0816" w:rsidRPr="00036754" w:rsidSect="0003675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87959FB"/>
    <w:multiLevelType w:val="hybridMultilevel"/>
    <w:tmpl w:val="13D641D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38252BA"/>
    <w:multiLevelType w:val="hybridMultilevel"/>
    <w:tmpl w:val="C65C6F7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E8B7A1F"/>
    <w:multiLevelType w:val="hybridMultilevel"/>
    <w:tmpl w:val="A076374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AF80A08"/>
    <w:multiLevelType w:val="hybridMultilevel"/>
    <w:tmpl w:val="2A2C47B0"/>
    <w:lvl w:ilvl="0" w:tplc="0419000B">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4E"/>
    <w:rsid w:val="00036754"/>
    <w:rsid w:val="000F39B3"/>
    <w:rsid w:val="00232C95"/>
    <w:rsid w:val="002F0C43"/>
    <w:rsid w:val="00415441"/>
    <w:rsid w:val="004451F9"/>
    <w:rsid w:val="00475904"/>
    <w:rsid w:val="004E5E4E"/>
    <w:rsid w:val="006C4013"/>
    <w:rsid w:val="00714977"/>
    <w:rsid w:val="007518D0"/>
    <w:rsid w:val="00BC3F7D"/>
    <w:rsid w:val="00C1134D"/>
    <w:rsid w:val="00C27551"/>
    <w:rsid w:val="00CA0816"/>
    <w:rsid w:val="00CA7CE4"/>
    <w:rsid w:val="00E006BA"/>
    <w:rsid w:val="00EA17F4"/>
    <w:rsid w:val="00FB5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7F4"/>
    <w:rPr>
      <w:rFonts w:ascii="Times New Roman" w:eastAsia="Times New Roman" w:hAnsi="Times New Roman"/>
      <w:sz w:val="24"/>
      <w:szCs w:val="24"/>
      <w:lang w:eastAsia="ru-RU"/>
    </w:rPr>
  </w:style>
  <w:style w:type="paragraph" w:styleId="1">
    <w:name w:val="heading 1"/>
    <w:basedOn w:val="a"/>
    <w:next w:val="a"/>
    <w:link w:val="10"/>
    <w:uiPriority w:val="9"/>
    <w:qFormat/>
    <w:rsid w:val="0041544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415441"/>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next w:val="a"/>
    <w:link w:val="40"/>
    <w:uiPriority w:val="9"/>
    <w:semiHidden/>
    <w:unhideWhenUsed/>
    <w:qFormat/>
    <w:rsid w:val="00415441"/>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15441"/>
    <w:rPr>
      <w:rFonts w:asciiTheme="majorHAnsi" w:eastAsiaTheme="majorEastAsia" w:hAnsiTheme="majorHAnsi" w:cstheme="majorBidi"/>
      <w:b/>
      <w:bCs/>
      <w:kern w:val="32"/>
      <w:sz w:val="32"/>
      <w:szCs w:val="32"/>
      <w:lang w:eastAsia="ru-RU"/>
    </w:rPr>
  </w:style>
  <w:style w:type="character" w:customStyle="1" w:styleId="20">
    <w:name w:val="Заголовок 2 Знак"/>
    <w:link w:val="2"/>
    <w:uiPriority w:val="9"/>
    <w:semiHidden/>
    <w:rsid w:val="00415441"/>
    <w:rPr>
      <w:rFonts w:asciiTheme="majorHAnsi" w:eastAsiaTheme="majorEastAsia" w:hAnsiTheme="majorHAnsi" w:cstheme="majorBidi"/>
      <w:b/>
      <w:bCs/>
      <w:i/>
      <w:iCs/>
      <w:sz w:val="28"/>
      <w:szCs w:val="28"/>
      <w:lang w:eastAsia="ru-RU"/>
    </w:rPr>
  </w:style>
  <w:style w:type="character" w:customStyle="1" w:styleId="40">
    <w:name w:val="Заголовок 4 Знак"/>
    <w:link w:val="4"/>
    <w:uiPriority w:val="9"/>
    <w:semiHidden/>
    <w:rsid w:val="00415441"/>
    <w:rPr>
      <w:rFonts w:asciiTheme="minorHAnsi" w:eastAsiaTheme="minorEastAsia" w:hAnsiTheme="minorHAnsi" w:cstheme="minorBidi"/>
      <w:b/>
      <w:bCs/>
      <w:sz w:val="28"/>
      <w:szCs w:val="28"/>
      <w:lang w:eastAsia="ru-RU"/>
    </w:rPr>
  </w:style>
  <w:style w:type="paragraph" w:styleId="a3">
    <w:name w:val="Title"/>
    <w:basedOn w:val="a"/>
    <w:link w:val="a4"/>
    <w:uiPriority w:val="10"/>
    <w:qFormat/>
    <w:rsid w:val="00415441"/>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415441"/>
    <w:rPr>
      <w:rFonts w:asciiTheme="majorHAnsi" w:eastAsiaTheme="majorEastAsia" w:hAnsiTheme="majorHAnsi" w:cstheme="majorBidi"/>
      <w:b/>
      <w:bCs/>
      <w:kern w:val="28"/>
      <w:sz w:val="32"/>
      <w:szCs w:val="32"/>
      <w:lang w:eastAsia="ru-RU"/>
    </w:rPr>
  </w:style>
  <w:style w:type="paragraph" w:styleId="a5">
    <w:name w:val="List Paragraph"/>
    <w:basedOn w:val="a"/>
    <w:uiPriority w:val="34"/>
    <w:qFormat/>
    <w:rsid w:val="006C4013"/>
    <w:pPr>
      <w:spacing w:after="200" w:line="276" w:lineRule="auto"/>
      <w:ind w:left="720"/>
      <w:contextualSpacing/>
    </w:pPr>
    <w:rPr>
      <w:rFonts w:ascii="Calibri" w:hAnsi="Calibri"/>
      <w:sz w:val="22"/>
      <w:szCs w:val="22"/>
      <w:lang w:eastAsia="en-US"/>
    </w:rPr>
  </w:style>
  <w:style w:type="character" w:styleId="a6">
    <w:name w:val="Strong"/>
    <w:basedOn w:val="a0"/>
    <w:qFormat/>
    <w:rsid w:val="006C4013"/>
    <w:rPr>
      <w:b/>
      <w:bCs/>
    </w:rPr>
  </w:style>
  <w:style w:type="character" w:styleId="a7">
    <w:name w:val="Hyperlink"/>
    <w:basedOn w:val="a0"/>
    <w:uiPriority w:val="99"/>
    <w:unhideWhenUsed/>
    <w:rsid w:val="00EA17F4"/>
    <w:rPr>
      <w:color w:val="0000FF" w:themeColor="hyperlink"/>
      <w:u w:val="single"/>
    </w:rPr>
  </w:style>
  <w:style w:type="paragraph" w:styleId="a8">
    <w:name w:val="Body Text Indent"/>
    <w:basedOn w:val="a"/>
    <w:link w:val="a9"/>
    <w:rsid w:val="00C27551"/>
    <w:pPr>
      <w:ind w:firstLine="540"/>
      <w:jc w:val="both"/>
    </w:pPr>
  </w:style>
  <w:style w:type="character" w:customStyle="1" w:styleId="a9">
    <w:name w:val="Основной текст с отступом Знак"/>
    <w:basedOn w:val="a0"/>
    <w:link w:val="a8"/>
    <w:rsid w:val="00C27551"/>
    <w:rPr>
      <w:rFonts w:ascii="Times New Roman" w:eastAsia="Times New Roman" w:hAnsi="Times New Roman"/>
      <w:sz w:val="24"/>
      <w:szCs w:val="24"/>
      <w:lang w:eastAsia="ru-RU"/>
    </w:rPr>
  </w:style>
  <w:style w:type="paragraph" w:styleId="21">
    <w:name w:val="Body Text 2"/>
    <w:basedOn w:val="a"/>
    <w:link w:val="22"/>
    <w:rsid w:val="00C27551"/>
    <w:pPr>
      <w:jc w:val="both"/>
    </w:pPr>
  </w:style>
  <w:style w:type="character" w:customStyle="1" w:styleId="22">
    <w:name w:val="Основной текст 2 Знак"/>
    <w:basedOn w:val="a0"/>
    <w:link w:val="21"/>
    <w:rsid w:val="00C27551"/>
    <w:rPr>
      <w:rFonts w:ascii="Times New Roman" w:eastAsia="Times New Roman" w:hAnsi="Times New Roman"/>
      <w:sz w:val="24"/>
      <w:szCs w:val="24"/>
      <w:lang w:eastAsia="ru-RU"/>
    </w:rPr>
  </w:style>
  <w:style w:type="paragraph" w:styleId="aa">
    <w:name w:val="Body Text"/>
    <w:basedOn w:val="a"/>
    <w:link w:val="ab"/>
    <w:unhideWhenUsed/>
    <w:rsid w:val="002F0C43"/>
    <w:pPr>
      <w:spacing w:after="120"/>
    </w:pPr>
  </w:style>
  <w:style w:type="character" w:customStyle="1" w:styleId="ab">
    <w:name w:val="Основной текст Знак"/>
    <w:basedOn w:val="a0"/>
    <w:link w:val="aa"/>
    <w:rsid w:val="002F0C43"/>
    <w:rPr>
      <w:rFonts w:ascii="Times New Roman" w:eastAsia="Times New Roman" w:hAnsi="Times New Roman"/>
      <w:sz w:val="24"/>
      <w:szCs w:val="24"/>
      <w:lang w:eastAsia="ru-RU"/>
    </w:rPr>
  </w:style>
  <w:style w:type="character" w:customStyle="1" w:styleId="apple-converted-space">
    <w:name w:val="apple-converted-space"/>
    <w:basedOn w:val="a0"/>
    <w:rsid w:val="00E006BA"/>
  </w:style>
  <w:style w:type="paragraph" w:customStyle="1" w:styleId="Standard">
    <w:name w:val="Standard"/>
    <w:rsid w:val="00E006BA"/>
    <w:pPr>
      <w:suppressAutoHyphens/>
      <w:autoSpaceDN w:val="0"/>
      <w:textAlignment w:val="baseline"/>
    </w:pPr>
    <w:rPr>
      <w:rFonts w:ascii="Liberation Serif" w:eastAsia="NSimSun" w:hAnsi="Liberation Serif" w:cs="Arial"/>
      <w:kern w:val="3"/>
      <w:sz w:val="24"/>
      <w:szCs w:val="24"/>
      <w:lang w:eastAsia="zh-CN" w:bidi="hi-IN"/>
    </w:rPr>
  </w:style>
  <w:style w:type="paragraph" w:styleId="3">
    <w:name w:val="Body Text 3"/>
    <w:basedOn w:val="a"/>
    <w:link w:val="30"/>
    <w:uiPriority w:val="99"/>
    <w:unhideWhenUsed/>
    <w:rsid w:val="00CA7CE4"/>
    <w:pPr>
      <w:spacing w:after="120" w:line="276" w:lineRule="auto"/>
    </w:pPr>
    <w:rPr>
      <w:rFonts w:asciiTheme="minorHAnsi" w:eastAsiaTheme="minorHAnsi" w:hAnsiTheme="minorHAnsi" w:cstheme="minorBidi"/>
      <w:sz w:val="16"/>
      <w:szCs w:val="16"/>
      <w:lang w:eastAsia="en-US"/>
    </w:rPr>
  </w:style>
  <w:style w:type="character" w:customStyle="1" w:styleId="30">
    <w:name w:val="Основной текст 3 Знак"/>
    <w:basedOn w:val="a0"/>
    <w:link w:val="3"/>
    <w:uiPriority w:val="99"/>
    <w:rsid w:val="00CA7CE4"/>
    <w:rPr>
      <w:rFonts w:asciiTheme="minorHAnsi" w:eastAsiaTheme="minorHAnsi" w:hAnsiTheme="minorHAnsi" w:cstheme="minorBid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7F4"/>
    <w:rPr>
      <w:rFonts w:ascii="Times New Roman" w:eastAsia="Times New Roman" w:hAnsi="Times New Roman"/>
      <w:sz w:val="24"/>
      <w:szCs w:val="24"/>
      <w:lang w:eastAsia="ru-RU"/>
    </w:rPr>
  </w:style>
  <w:style w:type="paragraph" w:styleId="1">
    <w:name w:val="heading 1"/>
    <w:basedOn w:val="a"/>
    <w:next w:val="a"/>
    <w:link w:val="10"/>
    <w:uiPriority w:val="9"/>
    <w:qFormat/>
    <w:rsid w:val="0041544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415441"/>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next w:val="a"/>
    <w:link w:val="40"/>
    <w:uiPriority w:val="9"/>
    <w:semiHidden/>
    <w:unhideWhenUsed/>
    <w:qFormat/>
    <w:rsid w:val="00415441"/>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15441"/>
    <w:rPr>
      <w:rFonts w:asciiTheme="majorHAnsi" w:eastAsiaTheme="majorEastAsia" w:hAnsiTheme="majorHAnsi" w:cstheme="majorBidi"/>
      <w:b/>
      <w:bCs/>
      <w:kern w:val="32"/>
      <w:sz w:val="32"/>
      <w:szCs w:val="32"/>
      <w:lang w:eastAsia="ru-RU"/>
    </w:rPr>
  </w:style>
  <w:style w:type="character" w:customStyle="1" w:styleId="20">
    <w:name w:val="Заголовок 2 Знак"/>
    <w:link w:val="2"/>
    <w:uiPriority w:val="9"/>
    <w:semiHidden/>
    <w:rsid w:val="00415441"/>
    <w:rPr>
      <w:rFonts w:asciiTheme="majorHAnsi" w:eastAsiaTheme="majorEastAsia" w:hAnsiTheme="majorHAnsi" w:cstheme="majorBidi"/>
      <w:b/>
      <w:bCs/>
      <w:i/>
      <w:iCs/>
      <w:sz w:val="28"/>
      <w:szCs w:val="28"/>
      <w:lang w:eastAsia="ru-RU"/>
    </w:rPr>
  </w:style>
  <w:style w:type="character" w:customStyle="1" w:styleId="40">
    <w:name w:val="Заголовок 4 Знак"/>
    <w:link w:val="4"/>
    <w:uiPriority w:val="9"/>
    <w:semiHidden/>
    <w:rsid w:val="00415441"/>
    <w:rPr>
      <w:rFonts w:asciiTheme="minorHAnsi" w:eastAsiaTheme="minorEastAsia" w:hAnsiTheme="minorHAnsi" w:cstheme="minorBidi"/>
      <w:b/>
      <w:bCs/>
      <w:sz w:val="28"/>
      <w:szCs w:val="28"/>
      <w:lang w:eastAsia="ru-RU"/>
    </w:rPr>
  </w:style>
  <w:style w:type="paragraph" w:styleId="a3">
    <w:name w:val="Title"/>
    <w:basedOn w:val="a"/>
    <w:link w:val="a4"/>
    <w:uiPriority w:val="10"/>
    <w:qFormat/>
    <w:rsid w:val="00415441"/>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415441"/>
    <w:rPr>
      <w:rFonts w:asciiTheme="majorHAnsi" w:eastAsiaTheme="majorEastAsia" w:hAnsiTheme="majorHAnsi" w:cstheme="majorBidi"/>
      <w:b/>
      <w:bCs/>
      <w:kern w:val="28"/>
      <w:sz w:val="32"/>
      <w:szCs w:val="32"/>
      <w:lang w:eastAsia="ru-RU"/>
    </w:rPr>
  </w:style>
  <w:style w:type="paragraph" w:styleId="a5">
    <w:name w:val="List Paragraph"/>
    <w:basedOn w:val="a"/>
    <w:uiPriority w:val="34"/>
    <w:qFormat/>
    <w:rsid w:val="006C4013"/>
    <w:pPr>
      <w:spacing w:after="200" w:line="276" w:lineRule="auto"/>
      <w:ind w:left="720"/>
      <w:contextualSpacing/>
    </w:pPr>
    <w:rPr>
      <w:rFonts w:ascii="Calibri" w:hAnsi="Calibri"/>
      <w:sz w:val="22"/>
      <w:szCs w:val="22"/>
      <w:lang w:eastAsia="en-US"/>
    </w:rPr>
  </w:style>
  <w:style w:type="character" w:styleId="a6">
    <w:name w:val="Strong"/>
    <w:basedOn w:val="a0"/>
    <w:qFormat/>
    <w:rsid w:val="006C4013"/>
    <w:rPr>
      <w:b/>
      <w:bCs/>
    </w:rPr>
  </w:style>
  <w:style w:type="character" w:styleId="a7">
    <w:name w:val="Hyperlink"/>
    <w:basedOn w:val="a0"/>
    <w:uiPriority w:val="99"/>
    <w:unhideWhenUsed/>
    <w:rsid w:val="00EA17F4"/>
    <w:rPr>
      <w:color w:val="0000FF" w:themeColor="hyperlink"/>
      <w:u w:val="single"/>
    </w:rPr>
  </w:style>
  <w:style w:type="paragraph" w:styleId="a8">
    <w:name w:val="Body Text Indent"/>
    <w:basedOn w:val="a"/>
    <w:link w:val="a9"/>
    <w:rsid w:val="00C27551"/>
    <w:pPr>
      <w:ind w:firstLine="540"/>
      <w:jc w:val="both"/>
    </w:pPr>
  </w:style>
  <w:style w:type="character" w:customStyle="1" w:styleId="a9">
    <w:name w:val="Основной текст с отступом Знак"/>
    <w:basedOn w:val="a0"/>
    <w:link w:val="a8"/>
    <w:rsid w:val="00C27551"/>
    <w:rPr>
      <w:rFonts w:ascii="Times New Roman" w:eastAsia="Times New Roman" w:hAnsi="Times New Roman"/>
      <w:sz w:val="24"/>
      <w:szCs w:val="24"/>
      <w:lang w:eastAsia="ru-RU"/>
    </w:rPr>
  </w:style>
  <w:style w:type="paragraph" w:styleId="21">
    <w:name w:val="Body Text 2"/>
    <w:basedOn w:val="a"/>
    <w:link w:val="22"/>
    <w:rsid w:val="00C27551"/>
    <w:pPr>
      <w:jc w:val="both"/>
    </w:pPr>
  </w:style>
  <w:style w:type="character" w:customStyle="1" w:styleId="22">
    <w:name w:val="Основной текст 2 Знак"/>
    <w:basedOn w:val="a0"/>
    <w:link w:val="21"/>
    <w:rsid w:val="00C27551"/>
    <w:rPr>
      <w:rFonts w:ascii="Times New Roman" w:eastAsia="Times New Roman" w:hAnsi="Times New Roman"/>
      <w:sz w:val="24"/>
      <w:szCs w:val="24"/>
      <w:lang w:eastAsia="ru-RU"/>
    </w:rPr>
  </w:style>
  <w:style w:type="paragraph" w:styleId="aa">
    <w:name w:val="Body Text"/>
    <w:basedOn w:val="a"/>
    <w:link w:val="ab"/>
    <w:unhideWhenUsed/>
    <w:rsid w:val="002F0C43"/>
    <w:pPr>
      <w:spacing w:after="120"/>
    </w:pPr>
  </w:style>
  <w:style w:type="character" w:customStyle="1" w:styleId="ab">
    <w:name w:val="Основной текст Знак"/>
    <w:basedOn w:val="a0"/>
    <w:link w:val="aa"/>
    <w:rsid w:val="002F0C43"/>
    <w:rPr>
      <w:rFonts w:ascii="Times New Roman" w:eastAsia="Times New Roman" w:hAnsi="Times New Roman"/>
      <w:sz w:val="24"/>
      <w:szCs w:val="24"/>
      <w:lang w:eastAsia="ru-RU"/>
    </w:rPr>
  </w:style>
  <w:style w:type="character" w:customStyle="1" w:styleId="apple-converted-space">
    <w:name w:val="apple-converted-space"/>
    <w:basedOn w:val="a0"/>
    <w:rsid w:val="00E006BA"/>
  </w:style>
  <w:style w:type="paragraph" w:customStyle="1" w:styleId="Standard">
    <w:name w:val="Standard"/>
    <w:rsid w:val="00E006BA"/>
    <w:pPr>
      <w:suppressAutoHyphens/>
      <w:autoSpaceDN w:val="0"/>
      <w:textAlignment w:val="baseline"/>
    </w:pPr>
    <w:rPr>
      <w:rFonts w:ascii="Liberation Serif" w:eastAsia="NSimSun" w:hAnsi="Liberation Serif" w:cs="Arial"/>
      <w:kern w:val="3"/>
      <w:sz w:val="24"/>
      <w:szCs w:val="24"/>
      <w:lang w:eastAsia="zh-CN" w:bidi="hi-IN"/>
    </w:rPr>
  </w:style>
  <w:style w:type="paragraph" w:styleId="3">
    <w:name w:val="Body Text 3"/>
    <w:basedOn w:val="a"/>
    <w:link w:val="30"/>
    <w:uiPriority w:val="99"/>
    <w:unhideWhenUsed/>
    <w:rsid w:val="00CA7CE4"/>
    <w:pPr>
      <w:spacing w:after="120" w:line="276" w:lineRule="auto"/>
    </w:pPr>
    <w:rPr>
      <w:rFonts w:asciiTheme="minorHAnsi" w:eastAsiaTheme="minorHAnsi" w:hAnsiTheme="minorHAnsi" w:cstheme="minorBidi"/>
      <w:sz w:val="16"/>
      <w:szCs w:val="16"/>
      <w:lang w:eastAsia="en-US"/>
    </w:rPr>
  </w:style>
  <w:style w:type="character" w:customStyle="1" w:styleId="30">
    <w:name w:val="Основной текст 3 Знак"/>
    <w:basedOn w:val="a0"/>
    <w:link w:val="3"/>
    <w:uiPriority w:val="99"/>
    <w:rsid w:val="00CA7CE4"/>
    <w:rPr>
      <w:rFonts w:asciiTheme="minorHAnsi" w:eastAsiaTheme="minorHAnsi" w:hAnsiTheme="minorHAnsi" w:cstheme="min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uzabi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6356</Words>
  <Characters>36232</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Научно-методический отдел</dc:creator>
  <cp:lastModifiedBy>Научно-методический отдел</cp:lastModifiedBy>
  <cp:revision>5</cp:revision>
  <dcterms:created xsi:type="dcterms:W3CDTF">2018-10-12T11:18:00Z</dcterms:created>
  <dcterms:modified xsi:type="dcterms:W3CDTF">2018-10-18T10:39:00Z</dcterms:modified>
</cp:coreProperties>
</file>