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5D" w:rsidRDefault="002B635D" w:rsidP="00133F18">
      <w:pPr>
        <w:ind w:firstLine="567"/>
        <w:rPr>
          <w:rFonts w:ascii="Times New Roman" w:hAnsi="Times New Roman" w:cs="Times New Roman"/>
          <w:b/>
          <w:sz w:val="28"/>
          <w:szCs w:val="28"/>
        </w:rPr>
      </w:pPr>
      <w:r w:rsidRPr="00133F18">
        <w:rPr>
          <w:rFonts w:ascii="Times New Roman" w:hAnsi="Times New Roman" w:cs="Times New Roman"/>
          <w:b/>
          <w:sz w:val="28"/>
          <w:szCs w:val="28"/>
        </w:rPr>
        <w:t>Любительское творче</w:t>
      </w:r>
      <w:r w:rsidR="00133F18">
        <w:rPr>
          <w:rFonts w:ascii="Times New Roman" w:hAnsi="Times New Roman" w:cs="Times New Roman"/>
          <w:b/>
          <w:sz w:val="28"/>
          <w:szCs w:val="28"/>
        </w:rPr>
        <w:t>ское объединение «Чтецкий клуб»</w:t>
      </w:r>
    </w:p>
    <w:p w:rsidR="0009038A" w:rsidRPr="00133F18" w:rsidRDefault="0009038A" w:rsidP="00133F18">
      <w:pPr>
        <w:ind w:firstLine="567"/>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ЦГБ им. Н. Островского</w:t>
      </w:r>
      <w:r>
        <w:rPr>
          <w:rFonts w:ascii="Times New Roman" w:hAnsi="Times New Roman" w:cs="Times New Roman"/>
          <w:b/>
          <w:sz w:val="28"/>
          <w:szCs w:val="28"/>
        </w:rPr>
        <w:t>)</w:t>
      </w:r>
    </w:p>
    <w:p w:rsidR="002B635D" w:rsidRDefault="002B635D" w:rsidP="007E0B1B">
      <w:pPr>
        <w:ind w:firstLine="567"/>
        <w:jc w:val="both"/>
        <w:rPr>
          <w:rFonts w:ascii="Times New Roman" w:hAnsi="Times New Roman" w:cs="Times New Roman"/>
          <w:sz w:val="28"/>
          <w:szCs w:val="28"/>
        </w:rPr>
      </w:pPr>
    </w:p>
    <w:p w:rsidR="002B635D" w:rsidRDefault="0009038A" w:rsidP="007E0B1B">
      <w:pPr>
        <w:ind w:firstLine="567"/>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htetskyi klub" style="position:absolute;left:0;text-align:left;margin-left:9.3pt;margin-top:3.75pt;width:112.5pt;height:112.5pt;z-index:-1;mso-position-horizontal-relative:text;mso-position-vertical-relative:text" wrapcoords="-144 0 -144 21456 21600 21456 21600 0 -144 0">
            <v:imagedata r:id="rId5" r:href="rId6"/>
            <w10:wrap type="tight"/>
          </v:shape>
        </w:pict>
      </w:r>
      <w:r w:rsidR="002B635D">
        <w:rPr>
          <w:rFonts w:ascii="Times New Roman" w:hAnsi="Times New Roman" w:cs="Times New Roman"/>
          <w:sz w:val="28"/>
          <w:szCs w:val="28"/>
        </w:rPr>
        <w:t xml:space="preserve">«Чтецкий клуб» родился </w:t>
      </w:r>
      <w:r w:rsidR="00133F18">
        <w:rPr>
          <w:rFonts w:ascii="Times New Roman" w:hAnsi="Times New Roman" w:cs="Times New Roman"/>
          <w:sz w:val="28"/>
          <w:szCs w:val="28"/>
        </w:rPr>
        <w:t>в 2007 году из нужды</w:t>
      </w:r>
      <w:r w:rsidR="002B635D">
        <w:rPr>
          <w:rFonts w:ascii="Times New Roman" w:hAnsi="Times New Roman" w:cs="Times New Roman"/>
          <w:sz w:val="28"/>
          <w:szCs w:val="28"/>
        </w:rPr>
        <w:t>, которая знакома многим людям с выраженным гуманитарно-художественным</w:t>
      </w:r>
      <w:bookmarkStart w:id="0" w:name="_GoBack"/>
      <w:bookmarkEnd w:id="0"/>
      <w:r w:rsidR="002B635D">
        <w:rPr>
          <w:rFonts w:ascii="Times New Roman" w:hAnsi="Times New Roman" w:cs="Times New Roman"/>
          <w:sz w:val="28"/>
          <w:szCs w:val="28"/>
        </w:rPr>
        <w:t xml:space="preserve"> запросом. Для полнокровной жизни </w:t>
      </w:r>
      <w:proofErr w:type="gramStart"/>
      <w:r w:rsidR="002B635D">
        <w:rPr>
          <w:rFonts w:ascii="Times New Roman" w:hAnsi="Times New Roman" w:cs="Times New Roman"/>
          <w:sz w:val="28"/>
          <w:szCs w:val="28"/>
        </w:rPr>
        <w:t>им не достаёт</w:t>
      </w:r>
      <w:proofErr w:type="gramEnd"/>
      <w:r w:rsidR="002B635D">
        <w:rPr>
          <w:rFonts w:ascii="Times New Roman" w:hAnsi="Times New Roman" w:cs="Times New Roman"/>
          <w:sz w:val="28"/>
          <w:szCs w:val="28"/>
        </w:rPr>
        <w:t xml:space="preserve"> среды, где мир и его законы познаются с эстетической стороны. Общение с искусством, образная грань бытия – для них – необходимая часть существования.</w:t>
      </w:r>
    </w:p>
    <w:p w:rsidR="0009038A" w:rsidRDefault="0009038A" w:rsidP="007E0B1B">
      <w:pPr>
        <w:ind w:firstLine="567"/>
        <w:jc w:val="both"/>
        <w:rPr>
          <w:rFonts w:ascii="Times New Roman" w:hAnsi="Times New Roman" w:cs="Times New Roman"/>
          <w:sz w:val="28"/>
          <w:szCs w:val="28"/>
        </w:rPr>
      </w:pP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Они встретились, конечно же, в библиотеке. Исследователи кино и любители художественной литературы, инженеры и театралы объединились для чтения любимых стихотворных произведений. Постепенно из литературных вечеров собралась компания людей, сплочённых интересом к художественному слову, сценическим опытам и театру.</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Театральный жанр соединил самые разные художественные интересы, ведь театр место, где создаются миры, таящиеся в нашем воображении.</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Идейный вдохновитель «Чтецкого клуба» - журналист и режиссёр Ирина Аркадьевна Дегтярёва.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С 2015 года «Чтецкий клуб» пробует работать в новом формате и приглашает всех желающих посетить занятия по технике речи и овладеть азами актёрского мастерства. Приглашаются не только дети, но и студенты, дети младшего, среднего и старшего школьного возраста.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 «Чтецкий клуб» уникален по-своему. Каждое мероприятие, будь это мини-спектакль или поэтический вечер – настоящий праздник.</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Оптимальный план деятельности «Чтецкого клуба» представляет собой ряд мини-проектов, отражённых в годовом плане библиотеки.</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Перечислим наиболее яркие и запоминающиеся творческие мероприятия, проведённые на базе «Чтецкого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«Пространство чтения» - так называлась литературная постановка, ознаменовавшая собой открытие Года литературы. В этот день читальный зал с трудом вместил всех желающих приобщиться к «высокому».</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Творческой находкой можно назвать эссе-размышления участников труппы «Чтецкого клуба» о любимых книгах и авторах с использованием жанра «</w:t>
      </w:r>
      <w:proofErr w:type="spellStart"/>
      <w:r>
        <w:rPr>
          <w:rFonts w:ascii="Times New Roman" w:hAnsi="Times New Roman" w:cs="Times New Roman"/>
          <w:sz w:val="28"/>
          <w:szCs w:val="28"/>
        </w:rPr>
        <w:t>вербатим</w:t>
      </w:r>
      <w:proofErr w:type="spellEnd"/>
      <w:r>
        <w:rPr>
          <w:rFonts w:ascii="Times New Roman" w:hAnsi="Times New Roman" w:cs="Times New Roman"/>
          <w:sz w:val="28"/>
          <w:szCs w:val="28"/>
        </w:rPr>
        <w:t>», т.е. чтение актёрами собственных монологов на заданную тему.</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Участники действия в своих выступлениях-монологах попытались открыть присутствующим своего автора.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Удивительно, просто, искренне они покорили своим «пространством чтения» и личным взаимоотношением с художественным текстом.</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Зрелищным и запоминающимся не только для читателей библиотеки, а также для жителей города стало событие, которое по праву можно назвать литературным. Несмотря на непогоду 23 мая в Год литературы у здания библиотеки была поставлена и торжественно открыта «литературная скамейка».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Беседки, скамейки, террасы всегда были в моде у литературной России, у писателей и поэтов. На них слагались самые романтичные стихи, происходили литературные обсуждения и споры, на них влюблялись, расставались и мечтали.</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Театрализованное представление, торжественные закладки «первой лопаты раствора», право на которую получили лучшие читатели библиотеки; чтение стихов, выступления и пожелания гостей.</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Вся </w:t>
      </w:r>
      <w:proofErr w:type="spellStart"/>
      <w:r>
        <w:rPr>
          <w:rFonts w:ascii="Times New Roman" w:hAnsi="Times New Roman" w:cs="Times New Roman"/>
          <w:sz w:val="28"/>
          <w:szCs w:val="28"/>
        </w:rPr>
        <w:t>прибиблиотечная</w:t>
      </w:r>
      <w:proofErr w:type="spellEnd"/>
      <w:r>
        <w:rPr>
          <w:rFonts w:ascii="Times New Roman" w:hAnsi="Times New Roman" w:cs="Times New Roman"/>
          <w:sz w:val="28"/>
          <w:szCs w:val="28"/>
        </w:rPr>
        <w:t xml:space="preserve"> территория в этот день стала литературной сценической площадкой, а главной героиней была «литературная скамейка».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Потрудились на славу, и нас очень радует, что скамейка показала крепость «литературного фундамента» и имеет практическое значение – служит местом отдыха для читателей библиотеки и горожан.</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Хочется отметить, что «литературная скамейка» - это подарок городу в год литературы от читательской общественности «Чтецкого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Год литературы продолжается. Из года в год по всей России отмечается Пушкинский день. Творчество великого поэта всегда благодатный материал для проведения разного вида мероприятий.</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«Вращается мир вкруг человека: пушкинский субботник» – так называлось мероприятие – инновационный формат которого не вызвал сомнения и который собрал любителей поэзии и пушкинского слова. Всё действие происходило как чтение и размышление о великой русской классике: вечной, возвышенной, проникновенной.</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Чтение стихов А. С. Пушкина, видео-показ сцен из спектаклей на произведения великого поэта, диалог со зрителями, путешествия в эпоху поэта.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Завершил мероприятие конкурс мизансцен на «Литературной скамейке». Участники конкурса должны были изобразить по своему желанию «пушкинских» героев или сцену из произведений А. С. Пушкина.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И это удалось!</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такие мероприятия напоминают нам, что за суетой дней мы иногда забываем открыть свою душу поэзии и искренним чувствам, которые она в нас формирует.</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Открыть для себя «по-новому» литературные произведения смогли присутствующие на открытии нового сезона «Чтецкого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театрализованном действии зачитывались отрывки из произведений Е. Шварца «Сказка о потерянном времени», Н. Носова «Приключения Незнайки», Д. </w:t>
      </w:r>
      <w:r>
        <w:rPr>
          <w:rFonts w:ascii="Times New Roman" w:hAnsi="Times New Roman" w:cs="Times New Roman"/>
          <w:sz w:val="28"/>
          <w:szCs w:val="28"/>
        </w:rPr>
        <w:lastRenderedPageBreak/>
        <w:t xml:space="preserve">Н. </w:t>
      </w:r>
      <w:proofErr w:type="gramStart"/>
      <w:r>
        <w:rPr>
          <w:rFonts w:ascii="Times New Roman" w:hAnsi="Times New Roman" w:cs="Times New Roman"/>
          <w:sz w:val="28"/>
          <w:szCs w:val="28"/>
        </w:rPr>
        <w:t>Мамина-Сибиряка</w:t>
      </w:r>
      <w:proofErr w:type="gramEnd"/>
      <w:r>
        <w:rPr>
          <w:rFonts w:ascii="Times New Roman" w:hAnsi="Times New Roman" w:cs="Times New Roman"/>
          <w:sz w:val="28"/>
          <w:szCs w:val="28"/>
        </w:rPr>
        <w:t xml:space="preserve"> «Серая шейка», В. Бианки «Лесная газета», А. Пантелеева «Честное слово».</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Открытие сезона ознаменовалось посвящением «новичков» в члены клуба и награждением благодарственными письмами администрации города основного состава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отметить, что такие мероприятии несмотря ни на что остаются востребованными и зал </w:t>
      </w:r>
      <w:proofErr w:type="gramStart"/>
      <w:r>
        <w:rPr>
          <w:rFonts w:ascii="Times New Roman" w:hAnsi="Times New Roman" w:cs="Times New Roman"/>
          <w:sz w:val="28"/>
          <w:szCs w:val="28"/>
        </w:rPr>
        <w:t>бывает</w:t>
      </w:r>
      <w:proofErr w:type="gramEnd"/>
      <w:r>
        <w:rPr>
          <w:rFonts w:ascii="Times New Roman" w:hAnsi="Times New Roman" w:cs="Times New Roman"/>
          <w:sz w:val="28"/>
          <w:szCs w:val="28"/>
        </w:rPr>
        <w:t xml:space="preserve"> полон всякий раз, когда речь идёт о книге.</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В 2016 году на базе «Чтецкого клуба» был осуществлён совместный образовательный проект ЦГБ им. Н. Островского и ассоциации кабельного телевидения под названием «Значение слова».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Этот проект посвящён тому, как мы говорили и как сделать речь правильной и красивой.</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Просветительское подвижничество, творческие способности и актёрская индивидуальность участников «Чтецкого клуба» украсили образовательную передачу.</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«Зимний поэтический вечер» - так называлась театрализованная постановка «Чтецкого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Идея «зимнего поэтического вечера» родилась из размышлений участников клуба о том, существует ли тема, которая была бы интересна зрителю разных возрастов.</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ясный погожий зимний день в стенах библиотеки собрались учащиеся школ и </w:t>
      </w:r>
      <w:proofErr w:type="gramStart"/>
      <w:r>
        <w:rPr>
          <w:rFonts w:ascii="Times New Roman" w:hAnsi="Times New Roman" w:cs="Times New Roman"/>
          <w:sz w:val="28"/>
          <w:szCs w:val="28"/>
        </w:rPr>
        <w:t>любители</w:t>
      </w:r>
      <w:proofErr w:type="gramEnd"/>
      <w:r>
        <w:rPr>
          <w:rFonts w:ascii="Times New Roman" w:hAnsi="Times New Roman" w:cs="Times New Roman"/>
          <w:sz w:val="28"/>
          <w:szCs w:val="28"/>
        </w:rPr>
        <w:t xml:space="preserve"> и ценители поэзии.</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Как приобщить горожан и тех, кто сидит за школьной партой к литературному творчеству, побудить открыть поэтические томики, ввести в мир поэзии?</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Эта задача, в первую очередь была поставлена режиссёром И. А. Дегтярёвой и актёрами «Чтецкого клуба».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мероприятии звучали произведения А. Ахматовой, Б. Пастернака, Б. Окуджавы, Ю. </w:t>
      </w:r>
      <w:proofErr w:type="spellStart"/>
      <w:r>
        <w:rPr>
          <w:rFonts w:ascii="Times New Roman" w:hAnsi="Times New Roman" w:cs="Times New Roman"/>
          <w:sz w:val="28"/>
          <w:szCs w:val="28"/>
        </w:rPr>
        <w:t>Морица</w:t>
      </w:r>
      <w:proofErr w:type="spellEnd"/>
      <w:r>
        <w:rPr>
          <w:rFonts w:ascii="Times New Roman" w:hAnsi="Times New Roman" w:cs="Times New Roman"/>
          <w:sz w:val="28"/>
          <w:szCs w:val="28"/>
        </w:rPr>
        <w:t xml:space="preserve"> и других мастеров литературного слова.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В июне 2016 года библиотека приняла участие в культурной акции «Литературная ночь», которая была приурочена ко Дню русского языка и ко Дню рождения А. С. Пушкина. Предложили нам принять участие в этой акции Министерство культуры Нижнего Новгорода. Нижегородский регион первый в России инициировал проведение этой </w:t>
      </w:r>
      <w:proofErr w:type="gramStart"/>
      <w:r>
        <w:rPr>
          <w:rFonts w:ascii="Times New Roman" w:hAnsi="Times New Roman" w:cs="Times New Roman"/>
          <w:sz w:val="28"/>
          <w:szCs w:val="28"/>
        </w:rPr>
        <w:t>акции</w:t>
      </w:r>
      <w:proofErr w:type="gramEnd"/>
      <w:r>
        <w:rPr>
          <w:rFonts w:ascii="Times New Roman" w:hAnsi="Times New Roman" w:cs="Times New Roman"/>
          <w:sz w:val="28"/>
          <w:szCs w:val="28"/>
        </w:rPr>
        <w:t xml:space="preserve"> и мы к ней присоединились.</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эту ночь читальный зал библиотеки превратился в импровизированную сцену, на которой перед изумлёнными зрителями развернулось театрализованное представление по лирической драме А. С. </w:t>
      </w:r>
      <w:proofErr w:type="spellStart"/>
      <w:r>
        <w:rPr>
          <w:rFonts w:ascii="Times New Roman" w:hAnsi="Times New Roman" w:cs="Times New Roman"/>
          <w:sz w:val="28"/>
          <w:szCs w:val="28"/>
        </w:rPr>
        <w:t>Пушикна</w:t>
      </w:r>
      <w:proofErr w:type="spellEnd"/>
      <w:r>
        <w:rPr>
          <w:rFonts w:ascii="Times New Roman" w:hAnsi="Times New Roman" w:cs="Times New Roman"/>
          <w:sz w:val="28"/>
          <w:szCs w:val="28"/>
        </w:rPr>
        <w:t xml:space="preserve"> «Русалка».</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действие вышло за пределы библиотеки. Гости и участники действия читали свои любимые стихи на литературной скамье у здания библиотеки. Надо </w:t>
      </w:r>
      <w:r>
        <w:rPr>
          <w:rFonts w:ascii="Times New Roman" w:hAnsi="Times New Roman" w:cs="Times New Roman"/>
          <w:sz w:val="28"/>
          <w:szCs w:val="28"/>
        </w:rPr>
        <w:lastRenderedPageBreak/>
        <w:t>отметить, что проходящие мимо горожане очень активно включались в творческий процесс.</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Работники библиотеки постоянно находятся в поисках новых, нетрадиционных форм работы.</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В разгар летних отпусков и каникул библиотека предложила жителям города новый вид культурного отдых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«Дни живописи в библиотеке».</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В разгар лета, 15 июля в читальном зале библиотеки собрались любители прекрасного.</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«Тайный свет Рембрандта» - так назывался вечер рассказа о великом голландском живописце Рембрандте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Рейне, посвящённый 410-летию со дня его рождения.</w:t>
      </w:r>
    </w:p>
    <w:p w:rsidR="002B635D" w:rsidRDefault="002B635D" w:rsidP="007E0B1B">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Журналист и режиссёр И. А. Дегтярёва подробно рассказала о творчестве «великого из великих», а участники «Чтецкого клуба» поделились с присутствующими впечатлениями о полотнах великого художника.</w:t>
      </w:r>
      <w:proofErr w:type="gramEnd"/>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Также в читальном зале была оформлена уникальная выставка альбомов и репродукций из фондов библиотек города.</w:t>
      </w:r>
    </w:p>
    <w:p w:rsidR="00133F18" w:rsidRDefault="00133F18" w:rsidP="00133F18">
      <w:pPr>
        <w:ind w:firstLine="567"/>
        <w:rPr>
          <w:rFonts w:ascii="Times New Roman" w:hAnsi="Times New Roman" w:cs="Times New Roman"/>
          <w:sz w:val="28"/>
          <w:szCs w:val="28"/>
        </w:rPr>
      </w:pPr>
      <w:r>
        <w:rPr>
          <w:rFonts w:ascii="Times New Roman" w:hAnsi="Times New Roman" w:cs="Times New Roman"/>
          <w:sz w:val="28"/>
          <w:szCs w:val="28"/>
        </w:rPr>
        <w:t>2017 год</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14 января в нашей стране отмечается старый Новый год – праздник, который получился в результате смены летоисчисления.</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Подарок всем посетителям библиотеки сделали актёры «Чтецкого клуба», которые организовали утренник под названием «Взрослые читают детские стихи». Перед изумлёнными зрителями развернулось настоящее театрализованное представление – попурри из стихов зимней тематики детских авторов. Дети и взрослые увидели оживших героев стихов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С. Михалкова, С. Маршака, Е. Благининой, М. </w:t>
      </w:r>
      <w:proofErr w:type="spellStart"/>
      <w:r>
        <w:rPr>
          <w:rFonts w:ascii="Times New Roman" w:hAnsi="Times New Roman" w:cs="Times New Roman"/>
          <w:sz w:val="28"/>
          <w:szCs w:val="28"/>
        </w:rPr>
        <w:t>Карима</w:t>
      </w:r>
      <w:proofErr w:type="spellEnd"/>
      <w:r>
        <w:rPr>
          <w:rFonts w:ascii="Times New Roman" w:hAnsi="Times New Roman" w:cs="Times New Roman"/>
          <w:sz w:val="28"/>
          <w:szCs w:val="28"/>
        </w:rPr>
        <w:t xml:space="preserve"> и многих других.</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Ну, а какой же Новый год, хоть и Старый без Деда Мороза</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осле театрализованного представления появился самый настоящий Дед Мороз, который с весёлым азартом поиграл с ребятами в подвижные игры.</w:t>
      </w: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Однако на этом сюрпризы для гостей библиотеки не закончились: актёры «Чтецкого клуба» показали первый опыт своего актёрского капустника.</w:t>
      </w:r>
    </w:p>
    <w:p w:rsidR="00133F18" w:rsidRPr="00133F18" w:rsidRDefault="00133F18" w:rsidP="00133F18">
      <w:pPr>
        <w:ind w:firstLine="567"/>
        <w:jc w:val="both"/>
        <w:rPr>
          <w:rFonts w:ascii="Times New Roman" w:hAnsi="Times New Roman" w:cs="Times New Roman"/>
          <w:color w:val="000000"/>
          <w:sz w:val="28"/>
          <w:szCs w:val="28"/>
          <w:shd w:val="clear" w:color="auto" w:fill="FFFFFF"/>
        </w:rPr>
      </w:pPr>
      <w:r w:rsidRPr="00133F18">
        <w:rPr>
          <w:rFonts w:ascii="Times New Roman" w:hAnsi="Times New Roman" w:cs="Times New Roman"/>
          <w:color w:val="000000"/>
          <w:sz w:val="28"/>
          <w:szCs w:val="28"/>
        </w:rPr>
        <w:t xml:space="preserve">21 марта в читальном зале библиотеки прошёл юбилейный вечер объединённой творческой общественности «Чтецкий клуб». «Путешествие воробья» - так называлась театрализованная постановка, посвящённая 10-летниму юбилею клуба. В этот день гости библиотеки и горячие поклонники «Чтецкого клуба» смогли послушать уроки орфоэпии; очутиться на репетиции театрального коллектива, и конечно, насладиться отрывками из произведений Гомера «Одиссея», А. </w:t>
      </w:r>
      <w:proofErr w:type="spellStart"/>
      <w:r w:rsidRPr="00133F18">
        <w:rPr>
          <w:rFonts w:ascii="Times New Roman" w:hAnsi="Times New Roman" w:cs="Times New Roman"/>
          <w:color w:val="000000"/>
          <w:sz w:val="28"/>
          <w:szCs w:val="28"/>
        </w:rPr>
        <w:t>Барто</w:t>
      </w:r>
      <w:proofErr w:type="spellEnd"/>
      <w:r w:rsidRPr="00133F18">
        <w:rPr>
          <w:rFonts w:ascii="Times New Roman" w:hAnsi="Times New Roman" w:cs="Times New Roman"/>
          <w:color w:val="000000"/>
          <w:sz w:val="28"/>
          <w:szCs w:val="28"/>
        </w:rPr>
        <w:t xml:space="preserve"> «Двое из поезда», К. Паустовского, А. Платонова «Любовь к Родине или Путешествие воробья», В. Шукшина «</w:t>
      </w:r>
      <w:proofErr w:type="spellStart"/>
      <w:r w:rsidRPr="00133F18">
        <w:rPr>
          <w:rFonts w:ascii="Times New Roman" w:hAnsi="Times New Roman" w:cs="Times New Roman"/>
          <w:color w:val="000000"/>
          <w:sz w:val="28"/>
          <w:szCs w:val="28"/>
        </w:rPr>
        <w:t>Стёпкина</w:t>
      </w:r>
      <w:proofErr w:type="spellEnd"/>
      <w:r w:rsidRPr="00133F18">
        <w:rPr>
          <w:rFonts w:ascii="Times New Roman" w:hAnsi="Times New Roman" w:cs="Times New Roman"/>
          <w:color w:val="000000"/>
          <w:sz w:val="28"/>
          <w:szCs w:val="28"/>
        </w:rPr>
        <w:t xml:space="preserve"> любовь». Всё прошло </w:t>
      </w:r>
      <w:r w:rsidRPr="00133F18">
        <w:rPr>
          <w:rFonts w:ascii="Times New Roman" w:hAnsi="Times New Roman" w:cs="Times New Roman"/>
          <w:color w:val="000000"/>
          <w:sz w:val="28"/>
          <w:szCs w:val="28"/>
        </w:rPr>
        <w:lastRenderedPageBreak/>
        <w:t xml:space="preserve">торжественно и красочно. На юбилейном вечере также состоялось открытие фотовыставки «HOMO LUDENS» («Человек играющий»). </w:t>
      </w:r>
    </w:p>
    <w:p w:rsidR="00133F18" w:rsidRDefault="00133F18" w:rsidP="00133F18">
      <w:pPr>
        <w:ind w:firstLine="567"/>
        <w:jc w:val="both"/>
        <w:rPr>
          <w:rFonts w:ascii="Times New Roman" w:hAnsi="Times New Roman" w:cs="Times New Roman"/>
          <w:color w:val="000000"/>
          <w:sz w:val="28"/>
          <w:szCs w:val="28"/>
          <w:shd w:val="clear" w:color="auto" w:fill="FFFFFF"/>
        </w:rPr>
      </w:pPr>
      <w:r w:rsidRPr="00133F18">
        <w:rPr>
          <w:rFonts w:ascii="Times New Roman" w:hAnsi="Times New Roman" w:cs="Times New Roman"/>
          <w:color w:val="000000"/>
          <w:sz w:val="28"/>
          <w:szCs w:val="28"/>
          <w:shd w:val="clear" w:color="auto" w:fill="FFFFFF"/>
        </w:rPr>
        <w:t xml:space="preserve">21 октября читальный зал </w:t>
      </w:r>
      <w:r w:rsidRPr="00133F18">
        <w:rPr>
          <w:rFonts w:ascii="Times New Roman" w:hAnsi="Times New Roman" w:cs="Times New Roman"/>
          <w:sz w:val="28"/>
          <w:szCs w:val="28"/>
          <w:shd w:val="clear" w:color="auto" w:fill="FFFFFF"/>
        </w:rPr>
        <w:t>библиотеки</w:t>
      </w:r>
      <w:r w:rsidRPr="00133F18">
        <w:rPr>
          <w:rFonts w:ascii="Times New Roman" w:hAnsi="Times New Roman" w:cs="Times New Roman"/>
          <w:color w:val="000000"/>
          <w:sz w:val="28"/>
          <w:szCs w:val="28"/>
          <w:shd w:val="clear" w:color="auto" w:fill="FFFFFF"/>
        </w:rPr>
        <w:t xml:space="preserve"> </w:t>
      </w:r>
      <w:r w:rsidRPr="00133F18">
        <w:rPr>
          <w:rFonts w:ascii="Times New Roman" w:hAnsi="Times New Roman" w:cs="Times New Roman"/>
          <w:sz w:val="28"/>
          <w:szCs w:val="28"/>
          <w:shd w:val="clear" w:color="auto" w:fill="FFFFFF"/>
        </w:rPr>
        <w:t>был</w:t>
      </w:r>
      <w:r w:rsidRPr="00133F18">
        <w:rPr>
          <w:rFonts w:ascii="Times New Roman" w:hAnsi="Times New Roman" w:cs="Times New Roman"/>
          <w:color w:val="000000"/>
          <w:sz w:val="28"/>
          <w:szCs w:val="28"/>
          <w:shd w:val="clear" w:color="auto" w:fill="FFFFFF"/>
        </w:rPr>
        <w:t xml:space="preserve"> как никогда полон. </w:t>
      </w:r>
      <w:r w:rsidRPr="00133F18">
        <w:rPr>
          <w:rFonts w:ascii="Times New Roman" w:hAnsi="Times New Roman" w:cs="Times New Roman"/>
          <w:sz w:val="28"/>
          <w:szCs w:val="28"/>
          <w:shd w:val="clear" w:color="auto" w:fill="FFFFFF"/>
        </w:rPr>
        <w:t>В этот день состоялось открытие нового сезона Чтецкого Клуба. Перед</w:t>
      </w:r>
      <w:r w:rsidRPr="00133F18">
        <w:rPr>
          <w:rFonts w:ascii="Times New Roman" w:hAnsi="Times New Roman" w:cs="Times New Roman"/>
          <w:color w:val="000000"/>
          <w:sz w:val="28"/>
          <w:szCs w:val="28"/>
          <w:shd w:val="clear" w:color="auto" w:fill="FFFFFF"/>
        </w:rPr>
        <w:t xml:space="preserve"> изумлёнными зрителями на импровизированной сцене была показана настоящая театрализованная постановка по произведениям И. А. Бунина под общим названием «В саду».  Это первая работа Чтецкого клуба, где они составляли образ (персонаж). За основу постановки был взят рассказ «Божье древо». Особую атмосферу составили рассказы: </w:t>
      </w:r>
      <w:proofErr w:type="gramStart"/>
      <w:r w:rsidRPr="00133F18">
        <w:rPr>
          <w:rFonts w:ascii="Times New Roman" w:hAnsi="Times New Roman" w:cs="Times New Roman"/>
          <w:color w:val="000000"/>
          <w:sz w:val="28"/>
          <w:szCs w:val="28"/>
          <w:shd w:val="clear" w:color="auto" w:fill="FFFFFF"/>
        </w:rPr>
        <w:t>«Суходол», «Далёкое», «Книга», «Поздняя осень», «Последняя весна», «Третий класс», «Костыль», «Неизвестный друг», «Надписи», фрагменты из «Странствия».</w:t>
      </w:r>
      <w:proofErr w:type="gramEnd"/>
      <w:r w:rsidRPr="00133F18">
        <w:rPr>
          <w:rFonts w:ascii="Times New Roman" w:hAnsi="Times New Roman" w:cs="Times New Roman"/>
          <w:color w:val="000000"/>
          <w:sz w:val="28"/>
          <w:szCs w:val="28"/>
          <w:shd w:val="clear" w:color="auto" w:fill="FFFFFF"/>
        </w:rPr>
        <w:t xml:space="preserve"> Зрители как завороженные следили за действием в Саду, где происходили философские размышления, зарождалась </w:t>
      </w:r>
      <w:r w:rsidRPr="00133F18">
        <w:rPr>
          <w:rFonts w:ascii="Times New Roman" w:hAnsi="Times New Roman" w:cs="Times New Roman"/>
          <w:sz w:val="28"/>
          <w:szCs w:val="28"/>
          <w:shd w:val="clear" w:color="auto" w:fill="FFFFFF"/>
        </w:rPr>
        <w:t>любовь</w:t>
      </w:r>
      <w:r w:rsidRPr="00133F18">
        <w:rPr>
          <w:rFonts w:ascii="Times New Roman" w:hAnsi="Times New Roman" w:cs="Times New Roman"/>
          <w:color w:val="000000"/>
          <w:sz w:val="28"/>
          <w:szCs w:val="28"/>
          <w:shd w:val="clear" w:color="auto" w:fill="FFFFFF"/>
        </w:rPr>
        <w:t xml:space="preserve">, складывалась дружба между господами и простым мужиком…  </w:t>
      </w:r>
    </w:p>
    <w:p w:rsidR="00133F18" w:rsidRDefault="00133F18" w:rsidP="00133F18">
      <w:pPr>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2018</w:t>
      </w:r>
    </w:p>
    <w:p w:rsidR="00133F18" w:rsidRDefault="00133F18" w:rsidP="00133F18">
      <w:pPr>
        <w:ind w:firstLine="567"/>
        <w:jc w:val="both"/>
        <w:rPr>
          <w:rFonts w:ascii="Times New Roman" w:hAnsi="Times New Roman" w:cs="Times New Roman"/>
          <w:b/>
        </w:rPr>
      </w:pPr>
    </w:p>
    <w:p w:rsidR="00133F18" w:rsidRPr="008D0FED" w:rsidRDefault="00133F18" w:rsidP="00133F18">
      <w:pPr>
        <w:ind w:firstLine="567"/>
        <w:jc w:val="both"/>
        <w:rPr>
          <w:rFonts w:ascii="Times New Roman" w:hAnsi="Times New Roman" w:cs="Times New Roman"/>
          <w:sz w:val="28"/>
          <w:szCs w:val="28"/>
        </w:rPr>
      </w:pPr>
      <w:r w:rsidRPr="008D0FED">
        <w:rPr>
          <w:rFonts w:ascii="Times New Roman" w:hAnsi="Times New Roman" w:cs="Times New Roman"/>
          <w:sz w:val="28"/>
          <w:szCs w:val="28"/>
        </w:rPr>
        <w:t>6 июня члены «Чтецкого клуба» представили театрализованную постановку по драматическому произведению А. С. Пушкина «Русалка». Восхитительная игра актёров, волшебная музыка, красивые декорации и костюмы не оставили никого равнодушным и помогли окунуться в настоящую сказочную атмосферу.</w:t>
      </w:r>
    </w:p>
    <w:p w:rsidR="00133F18" w:rsidRPr="00133F18" w:rsidRDefault="00133F18" w:rsidP="00133F18">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том числе в 2018 году были показаны театрализованные постановки «Зимний поэтический вечер»</w:t>
      </w:r>
      <w:r w:rsidR="008D0FED">
        <w:rPr>
          <w:rFonts w:ascii="Times New Roman" w:hAnsi="Times New Roman" w:cs="Times New Roman"/>
          <w:sz w:val="28"/>
          <w:szCs w:val="28"/>
        </w:rPr>
        <w:t xml:space="preserve"> и «В саду» (описание см. 2017 год).</w:t>
      </w:r>
    </w:p>
    <w:p w:rsidR="00133F18" w:rsidRPr="00133F18" w:rsidRDefault="00133F18" w:rsidP="00133F18">
      <w:pPr>
        <w:ind w:firstLine="567"/>
        <w:jc w:val="both"/>
        <w:rPr>
          <w:rFonts w:ascii="Times New Roman" w:hAnsi="Times New Roman" w:cs="Times New Roman"/>
          <w:color w:val="000000"/>
          <w:sz w:val="28"/>
          <w:szCs w:val="28"/>
          <w:shd w:val="clear" w:color="auto" w:fill="FFFFFF"/>
        </w:rPr>
      </w:pPr>
    </w:p>
    <w:p w:rsidR="00133F18" w:rsidRPr="00133F18" w:rsidRDefault="00133F18" w:rsidP="007E0B1B">
      <w:pPr>
        <w:ind w:firstLine="567"/>
        <w:jc w:val="both"/>
        <w:rPr>
          <w:rFonts w:ascii="Times New Roman" w:hAnsi="Times New Roman" w:cs="Times New Roman"/>
          <w:sz w:val="28"/>
          <w:szCs w:val="28"/>
        </w:rPr>
      </w:pPr>
    </w:p>
    <w:p w:rsidR="002B635D" w:rsidRDefault="002B635D"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Работники библиотеки всегда в поиске новых форм и методов работы. Хочется, чтобы в нашем сообществе рассматривали «человека </w:t>
      </w:r>
      <w:r w:rsidR="00FF093A">
        <w:rPr>
          <w:rFonts w:ascii="Times New Roman" w:hAnsi="Times New Roman" w:cs="Times New Roman"/>
          <w:sz w:val="28"/>
          <w:szCs w:val="28"/>
        </w:rPr>
        <w:t xml:space="preserve">творческого и </w:t>
      </w:r>
      <w:r>
        <w:rPr>
          <w:rFonts w:ascii="Times New Roman" w:hAnsi="Times New Roman" w:cs="Times New Roman"/>
          <w:sz w:val="28"/>
          <w:szCs w:val="28"/>
        </w:rPr>
        <w:t>читающего» как национальную ценность. Мы надеемся, что Кирово-Чепецк останется культурным городом, интересные начинания будут продолжены и подхвачены энтузиастами</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мы по праву будем гордиться культурными традициями на Чепецкой земле.</w:t>
      </w:r>
    </w:p>
    <w:p w:rsidR="002B635D" w:rsidRDefault="0009038A" w:rsidP="0009038A">
      <w:pPr>
        <w:ind w:firstLine="567"/>
        <w:rPr>
          <w:rFonts w:ascii="Times New Roman" w:hAnsi="Times New Roman" w:cs="Times New Roman"/>
          <w:sz w:val="28"/>
          <w:szCs w:val="28"/>
        </w:rPr>
      </w:pPr>
      <w:r>
        <w:fldChar w:fldCharType="begin"/>
      </w:r>
      <w:r>
        <w:instrText xml:space="preserve"> INCLUDEPICTURE "http://kchepgcbs.ru/images/phocagallery/ChtClub/Eto-my/Eto-my.jpg" \* MERGEFORMATINET </w:instrText>
      </w:r>
      <w:r>
        <w:fldChar w:fldCharType="separate"/>
      </w:r>
      <w:r>
        <w:pict>
          <v:shape id="_x0000_i1025" type="#_x0000_t75" alt="Eto my" style="width:402.75pt;height:181.5pt" o:allowoverlap="f">
            <v:imagedata r:id="rId7" r:href="rId8"/>
          </v:shape>
        </w:pict>
      </w:r>
      <w:r>
        <w:fldChar w:fldCharType="end"/>
      </w:r>
    </w:p>
    <w:p w:rsidR="0009038A" w:rsidRDefault="0009038A" w:rsidP="007E0B1B">
      <w:pPr>
        <w:ind w:firstLine="567"/>
        <w:jc w:val="both"/>
        <w:rPr>
          <w:rFonts w:ascii="Times New Roman" w:hAnsi="Times New Roman" w:cs="Times New Roman"/>
          <w:sz w:val="28"/>
          <w:szCs w:val="28"/>
        </w:rPr>
      </w:pPr>
    </w:p>
    <w:p w:rsidR="0009038A" w:rsidRDefault="0009038A" w:rsidP="007E0B1B">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о деятельности клуба можно посмотреть на сайте </w:t>
      </w:r>
    </w:p>
    <w:p w:rsidR="002B635D" w:rsidRPr="007E0B1B" w:rsidRDefault="0009038A" w:rsidP="007E0B1B">
      <w:pPr>
        <w:ind w:firstLine="567"/>
        <w:jc w:val="both"/>
        <w:rPr>
          <w:rFonts w:ascii="Times New Roman" w:hAnsi="Times New Roman" w:cs="Times New Roman"/>
          <w:sz w:val="28"/>
          <w:szCs w:val="28"/>
        </w:rPr>
      </w:pPr>
      <w:hyperlink r:id="rId9" w:history="1">
        <w:r w:rsidRPr="006A6076">
          <w:rPr>
            <w:rStyle w:val="a3"/>
            <w:rFonts w:ascii="Times New Roman" w:hAnsi="Times New Roman" w:cs="Times New Roman"/>
            <w:sz w:val="28"/>
            <w:szCs w:val="28"/>
          </w:rPr>
          <w:t>http://kchepgcbs.ru/index.php/2016-11-01-12-47-00</w:t>
        </w:r>
      </w:hyperlink>
    </w:p>
    <w:sectPr w:rsidR="002B635D" w:rsidRPr="007E0B1B" w:rsidSect="000903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B1B"/>
    <w:rsid w:val="0009038A"/>
    <w:rsid w:val="000B3B2B"/>
    <w:rsid w:val="000D32A3"/>
    <w:rsid w:val="000E4E7C"/>
    <w:rsid w:val="00133F18"/>
    <w:rsid w:val="00137AAF"/>
    <w:rsid w:val="001E4FA5"/>
    <w:rsid w:val="002B635D"/>
    <w:rsid w:val="002C741A"/>
    <w:rsid w:val="005444AE"/>
    <w:rsid w:val="00572FD4"/>
    <w:rsid w:val="005776B6"/>
    <w:rsid w:val="005A3594"/>
    <w:rsid w:val="005E0409"/>
    <w:rsid w:val="0062605E"/>
    <w:rsid w:val="006306E5"/>
    <w:rsid w:val="00684402"/>
    <w:rsid w:val="006D0EB5"/>
    <w:rsid w:val="00706AE6"/>
    <w:rsid w:val="00725800"/>
    <w:rsid w:val="007E0B1B"/>
    <w:rsid w:val="008757F3"/>
    <w:rsid w:val="008803BE"/>
    <w:rsid w:val="008D0FED"/>
    <w:rsid w:val="00902EB0"/>
    <w:rsid w:val="009A55B1"/>
    <w:rsid w:val="009F27DC"/>
    <w:rsid w:val="00A237CE"/>
    <w:rsid w:val="00A77F74"/>
    <w:rsid w:val="00AD388A"/>
    <w:rsid w:val="00AE207F"/>
    <w:rsid w:val="00AF4532"/>
    <w:rsid w:val="00B83EBD"/>
    <w:rsid w:val="00C31649"/>
    <w:rsid w:val="00DA1E29"/>
    <w:rsid w:val="00FE2EB3"/>
    <w:rsid w:val="00FF093A"/>
    <w:rsid w:val="00FF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AE"/>
    <w:pPr>
      <w:spacing w:line="276" w:lineRule="auto"/>
      <w:jc w:val="center"/>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0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kchepgcbs.ru/images/phocagallery/ChtClub/Eto-my/Eto-my.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kchepgcbs.ru/images/phocagallery/150/Chtetskyi-klu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chepgcbs.ru/index.php/2016-11-01-12-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Научно-методический отдел</cp:lastModifiedBy>
  <cp:revision>8</cp:revision>
  <dcterms:created xsi:type="dcterms:W3CDTF">2017-05-05T06:57:00Z</dcterms:created>
  <dcterms:modified xsi:type="dcterms:W3CDTF">2018-09-19T08:40:00Z</dcterms:modified>
</cp:coreProperties>
</file>