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591" w:rsidRPr="00120591" w:rsidRDefault="00120591" w:rsidP="00120591">
      <w:pPr>
        <w:ind w:firstLine="357"/>
        <w:jc w:val="center"/>
        <w:rPr>
          <w:rFonts w:eastAsia="Times New Roman"/>
          <w:b/>
        </w:rPr>
      </w:pPr>
      <w:r w:rsidRPr="00120591">
        <w:rPr>
          <w:rFonts w:eastAsia="Times New Roman"/>
          <w:b/>
        </w:rPr>
        <w:t xml:space="preserve">ИННОВАЦИОННЫЕ ФОРМЫ РАБОТЫ </w:t>
      </w:r>
    </w:p>
    <w:p w:rsidR="00120591" w:rsidRPr="00120591" w:rsidRDefault="00120591" w:rsidP="00120591">
      <w:pPr>
        <w:ind w:firstLine="357"/>
        <w:jc w:val="center"/>
        <w:rPr>
          <w:rFonts w:eastAsia="Times New Roman"/>
          <w:b/>
        </w:rPr>
      </w:pPr>
      <w:r w:rsidRPr="00120591">
        <w:rPr>
          <w:rFonts w:eastAsia="Times New Roman"/>
          <w:b/>
        </w:rPr>
        <w:t>МБУК «</w:t>
      </w:r>
      <w:proofErr w:type="spellStart"/>
      <w:r w:rsidRPr="00120591">
        <w:rPr>
          <w:rFonts w:eastAsia="Times New Roman"/>
          <w:b/>
        </w:rPr>
        <w:t>Белохолуницкая</w:t>
      </w:r>
      <w:proofErr w:type="spellEnd"/>
      <w:r w:rsidRPr="00120591">
        <w:rPr>
          <w:rFonts w:eastAsia="Times New Roman"/>
          <w:b/>
        </w:rPr>
        <w:t xml:space="preserve"> ЦБ» в 2018 году.</w:t>
      </w:r>
    </w:p>
    <w:p w:rsidR="00120591" w:rsidRPr="00120591" w:rsidRDefault="00120591" w:rsidP="00120591">
      <w:pPr>
        <w:ind w:firstLine="357"/>
        <w:jc w:val="center"/>
        <w:rPr>
          <w:rFonts w:eastAsia="Times New Roman"/>
          <w:b/>
        </w:rPr>
      </w:pPr>
    </w:p>
    <w:p w:rsidR="00120591" w:rsidRPr="00120591" w:rsidRDefault="00120591" w:rsidP="00120591">
      <w:pPr>
        <w:ind w:firstLine="357"/>
        <w:jc w:val="center"/>
        <w:rPr>
          <w:rFonts w:eastAsia="Times New Roman"/>
          <w:b/>
          <w:u w:val="single"/>
        </w:rPr>
      </w:pPr>
      <w:r w:rsidRPr="00120591">
        <w:rPr>
          <w:rFonts w:eastAsia="Times New Roman"/>
          <w:b/>
          <w:u w:val="single"/>
        </w:rPr>
        <w:t>Использование технологий</w:t>
      </w:r>
    </w:p>
    <w:p w:rsidR="00120591" w:rsidRPr="00120591" w:rsidRDefault="00120591" w:rsidP="00120591">
      <w:pPr>
        <w:spacing w:before="120"/>
        <w:ind w:firstLine="357"/>
        <w:jc w:val="center"/>
        <w:rPr>
          <w:rFonts w:eastAsia="Times New Roman"/>
          <w:b/>
          <w:u w:val="single"/>
        </w:rPr>
      </w:pPr>
    </w:p>
    <w:p w:rsidR="00120591" w:rsidRPr="00120591" w:rsidRDefault="00120591" w:rsidP="00120591">
      <w:pPr>
        <w:ind w:firstLine="708"/>
        <w:jc w:val="both"/>
        <w:rPr>
          <w:rFonts w:eastAsia="Times New Roman"/>
          <w:bCs/>
        </w:rPr>
      </w:pPr>
      <w:r w:rsidRPr="00120591">
        <w:rPr>
          <w:rFonts w:eastAsia="Times New Roman"/>
        </w:rPr>
        <w:t xml:space="preserve">В 2018 году в </w:t>
      </w:r>
      <w:r w:rsidRPr="00120591">
        <w:rPr>
          <w:rFonts w:eastAsia="Times New Roman"/>
          <w:b/>
        </w:rPr>
        <w:t xml:space="preserve">АИС </w:t>
      </w:r>
      <w:r w:rsidRPr="00120591">
        <w:rPr>
          <w:rFonts w:eastAsia="Times New Roman"/>
          <w:b/>
          <w:bCs/>
        </w:rPr>
        <w:t xml:space="preserve">«Единое информационное пространство в сфере культуры» </w:t>
      </w:r>
      <w:r w:rsidRPr="00120591">
        <w:rPr>
          <w:rFonts w:eastAsia="Times New Roman"/>
          <w:bCs/>
        </w:rPr>
        <w:t>было создано 12 событий:</w:t>
      </w:r>
    </w:p>
    <w:p w:rsidR="00120591" w:rsidRPr="00120591" w:rsidRDefault="00120591" w:rsidP="00120591">
      <w:pPr>
        <w:numPr>
          <w:ilvl w:val="0"/>
          <w:numId w:val="1"/>
        </w:numPr>
        <w:jc w:val="both"/>
        <w:rPr>
          <w:rFonts w:eastAsia="Times New Roman"/>
          <w:bCs/>
        </w:rPr>
      </w:pPr>
      <w:r w:rsidRPr="00120591">
        <w:rPr>
          <w:rFonts w:eastAsia="Times New Roman"/>
          <w:bCs/>
        </w:rPr>
        <w:t xml:space="preserve">Третьи </w:t>
      </w:r>
      <w:proofErr w:type="spellStart"/>
      <w:r w:rsidRPr="00120591">
        <w:rPr>
          <w:rFonts w:eastAsia="Times New Roman"/>
          <w:bCs/>
        </w:rPr>
        <w:t>Марихинские</w:t>
      </w:r>
      <w:proofErr w:type="spellEnd"/>
      <w:r w:rsidRPr="00120591">
        <w:rPr>
          <w:rFonts w:eastAsia="Times New Roman"/>
          <w:bCs/>
        </w:rPr>
        <w:t xml:space="preserve"> чтения, «Искусство объединяет»</w:t>
      </w:r>
      <w:proofErr w:type="gramStart"/>
      <w:r w:rsidRPr="00120591">
        <w:rPr>
          <w:rFonts w:eastAsia="Times New Roman"/>
          <w:bCs/>
        </w:rPr>
        <w:t xml:space="preserve"> :</w:t>
      </w:r>
      <w:proofErr w:type="gramEnd"/>
      <w:r w:rsidRPr="00120591">
        <w:rPr>
          <w:rFonts w:eastAsia="Times New Roman"/>
          <w:bCs/>
        </w:rPr>
        <w:t xml:space="preserve"> акция «Ночь искусств», праздник «Именины у Рябины» (ЦБ)</w:t>
      </w:r>
    </w:p>
    <w:p w:rsidR="00120591" w:rsidRPr="00120591" w:rsidRDefault="00120591" w:rsidP="00120591">
      <w:pPr>
        <w:numPr>
          <w:ilvl w:val="0"/>
          <w:numId w:val="1"/>
        </w:numPr>
        <w:jc w:val="both"/>
        <w:rPr>
          <w:rFonts w:eastAsia="Times New Roman"/>
          <w:bCs/>
        </w:rPr>
      </w:pPr>
      <w:r w:rsidRPr="00120591">
        <w:rPr>
          <w:rFonts w:eastAsia="Times New Roman"/>
          <w:bCs/>
        </w:rPr>
        <w:t>Презентация нового диска О. Агалакова (Городская БФ)</w:t>
      </w:r>
    </w:p>
    <w:p w:rsidR="00120591" w:rsidRPr="00120591" w:rsidRDefault="00120591" w:rsidP="00120591">
      <w:pPr>
        <w:numPr>
          <w:ilvl w:val="0"/>
          <w:numId w:val="1"/>
        </w:numPr>
        <w:jc w:val="both"/>
        <w:rPr>
          <w:rFonts w:eastAsia="Times New Roman"/>
          <w:bCs/>
        </w:rPr>
      </w:pPr>
      <w:r w:rsidRPr="00120591">
        <w:rPr>
          <w:rFonts w:eastAsia="Times New Roman"/>
          <w:bCs/>
        </w:rPr>
        <w:t xml:space="preserve">Праздник «Бал овощей» и театрализованная игровая программа для детей «Вперёд, </w:t>
      </w:r>
      <w:proofErr w:type="spellStart"/>
      <w:r w:rsidRPr="00120591">
        <w:rPr>
          <w:rFonts w:eastAsia="Times New Roman"/>
          <w:bCs/>
        </w:rPr>
        <w:t>Сказмонавты</w:t>
      </w:r>
      <w:proofErr w:type="spellEnd"/>
      <w:r w:rsidRPr="00120591">
        <w:rPr>
          <w:rFonts w:eastAsia="Times New Roman"/>
          <w:bCs/>
        </w:rPr>
        <w:t>!» (</w:t>
      </w:r>
      <w:proofErr w:type="spellStart"/>
      <w:r w:rsidRPr="00120591">
        <w:rPr>
          <w:rFonts w:eastAsia="Times New Roman"/>
          <w:bCs/>
        </w:rPr>
        <w:t>Подрезчихинская</w:t>
      </w:r>
      <w:proofErr w:type="spellEnd"/>
      <w:r w:rsidRPr="00120591">
        <w:rPr>
          <w:rFonts w:eastAsia="Times New Roman"/>
          <w:bCs/>
        </w:rPr>
        <w:t xml:space="preserve"> БФ)</w:t>
      </w:r>
    </w:p>
    <w:p w:rsidR="00120591" w:rsidRPr="00120591" w:rsidRDefault="00120591" w:rsidP="00120591">
      <w:pPr>
        <w:numPr>
          <w:ilvl w:val="0"/>
          <w:numId w:val="1"/>
        </w:numPr>
        <w:jc w:val="both"/>
        <w:rPr>
          <w:rFonts w:eastAsia="Times New Roman"/>
          <w:bCs/>
        </w:rPr>
      </w:pPr>
      <w:r w:rsidRPr="00120591">
        <w:rPr>
          <w:rFonts w:eastAsia="Times New Roman"/>
          <w:bCs/>
        </w:rPr>
        <w:t>Вечер поэзии для ветеранов «Осенняя пора, или Очей очарованье?» (Троицкая БФ)</w:t>
      </w:r>
    </w:p>
    <w:p w:rsidR="00120591" w:rsidRPr="00120591" w:rsidRDefault="00120591" w:rsidP="00120591">
      <w:pPr>
        <w:numPr>
          <w:ilvl w:val="0"/>
          <w:numId w:val="1"/>
        </w:numPr>
        <w:jc w:val="both"/>
        <w:rPr>
          <w:rFonts w:eastAsia="Times New Roman"/>
          <w:bCs/>
        </w:rPr>
      </w:pPr>
      <w:r w:rsidRPr="00120591">
        <w:rPr>
          <w:rFonts w:eastAsia="Times New Roman"/>
          <w:bCs/>
        </w:rPr>
        <w:t>Информация о показе социального фильма «#</w:t>
      </w:r>
      <w:proofErr w:type="spellStart"/>
      <w:r w:rsidRPr="00120591">
        <w:rPr>
          <w:rFonts w:eastAsia="Times New Roman"/>
          <w:bCs/>
        </w:rPr>
        <w:t>ЯВолонтёр</w:t>
      </w:r>
      <w:proofErr w:type="spellEnd"/>
      <w:r w:rsidRPr="00120591">
        <w:rPr>
          <w:rFonts w:eastAsia="Times New Roman"/>
          <w:bCs/>
        </w:rPr>
        <w:t xml:space="preserve">. Истории Неравнодушных» (ЦБ, Дубровская, </w:t>
      </w:r>
      <w:proofErr w:type="spellStart"/>
      <w:r w:rsidRPr="00120591">
        <w:rPr>
          <w:rFonts w:eastAsia="Times New Roman"/>
          <w:bCs/>
        </w:rPr>
        <w:t>Быдановская</w:t>
      </w:r>
      <w:proofErr w:type="spellEnd"/>
      <w:r w:rsidRPr="00120591">
        <w:rPr>
          <w:rFonts w:eastAsia="Times New Roman"/>
          <w:bCs/>
        </w:rPr>
        <w:t xml:space="preserve">, Троицкая и </w:t>
      </w:r>
      <w:proofErr w:type="spellStart"/>
      <w:r w:rsidRPr="00120591">
        <w:rPr>
          <w:rFonts w:eastAsia="Times New Roman"/>
          <w:bCs/>
        </w:rPr>
        <w:t>Гурёнская</w:t>
      </w:r>
      <w:proofErr w:type="spellEnd"/>
      <w:r w:rsidRPr="00120591">
        <w:rPr>
          <w:rFonts w:eastAsia="Times New Roman"/>
          <w:bCs/>
        </w:rPr>
        <w:t xml:space="preserve"> БФ)</w:t>
      </w:r>
    </w:p>
    <w:p w:rsidR="00120591" w:rsidRPr="00120591" w:rsidRDefault="00120591" w:rsidP="00120591">
      <w:pPr>
        <w:ind w:firstLine="708"/>
        <w:jc w:val="both"/>
        <w:rPr>
          <w:rFonts w:eastAsia="Times New Roman"/>
          <w:bCs/>
        </w:rPr>
      </w:pPr>
      <w:r w:rsidRPr="00120591">
        <w:rPr>
          <w:rFonts w:eastAsia="Times New Roman"/>
          <w:bCs/>
        </w:rPr>
        <w:t>Кроме этого написано 4 обзора по прошедшим мероприятиям:</w:t>
      </w:r>
    </w:p>
    <w:p w:rsidR="00120591" w:rsidRPr="00120591" w:rsidRDefault="00120591" w:rsidP="00120591">
      <w:pPr>
        <w:numPr>
          <w:ilvl w:val="0"/>
          <w:numId w:val="2"/>
        </w:numPr>
        <w:jc w:val="both"/>
        <w:rPr>
          <w:rFonts w:eastAsia="Times New Roman"/>
          <w:bCs/>
        </w:rPr>
      </w:pPr>
      <w:r w:rsidRPr="00120591">
        <w:rPr>
          <w:rFonts w:eastAsia="Times New Roman"/>
          <w:color w:val="000000"/>
        </w:rPr>
        <w:t>В Троицкой библиотеке-музее прошел вечер поэзии "Осень - унылая пора или очей очарование?" (Троицкая БФ)</w:t>
      </w:r>
    </w:p>
    <w:p w:rsidR="00120591" w:rsidRPr="00120591" w:rsidRDefault="00120591" w:rsidP="00120591">
      <w:pPr>
        <w:numPr>
          <w:ilvl w:val="0"/>
          <w:numId w:val="2"/>
        </w:numPr>
        <w:jc w:val="both"/>
        <w:rPr>
          <w:rFonts w:eastAsia="Times New Roman"/>
          <w:bCs/>
        </w:rPr>
      </w:pPr>
      <w:r w:rsidRPr="00120591">
        <w:rPr>
          <w:rFonts w:eastAsia="Times New Roman"/>
          <w:color w:val="000000"/>
        </w:rPr>
        <w:t xml:space="preserve">В </w:t>
      </w:r>
      <w:proofErr w:type="spellStart"/>
      <w:r w:rsidRPr="00120591">
        <w:rPr>
          <w:rFonts w:eastAsia="Times New Roman"/>
          <w:color w:val="000000"/>
        </w:rPr>
        <w:t>Подрезчихинской</w:t>
      </w:r>
      <w:proofErr w:type="spellEnd"/>
      <w:r w:rsidRPr="00120591">
        <w:rPr>
          <w:rFonts w:eastAsia="Times New Roman"/>
          <w:color w:val="000000"/>
        </w:rPr>
        <w:t xml:space="preserve"> библиотеке филиале прошла игровая программа "Вперёд, </w:t>
      </w:r>
      <w:proofErr w:type="spellStart"/>
      <w:r w:rsidRPr="00120591">
        <w:rPr>
          <w:rFonts w:eastAsia="Times New Roman"/>
          <w:color w:val="000000"/>
        </w:rPr>
        <w:t>Сказмонавты</w:t>
      </w:r>
      <w:proofErr w:type="spellEnd"/>
      <w:r w:rsidRPr="00120591">
        <w:rPr>
          <w:rFonts w:eastAsia="Times New Roman"/>
          <w:color w:val="000000"/>
        </w:rPr>
        <w:t>!" (</w:t>
      </w:r>
      <w:proofErr w:type="spellStart"/>
      <w:r w:rsidRPr="00120591">
        <w:rPr>
          <w:rFonts w:eastAsia="Times New Roman"/>
          <w:color w:val="000000"/>
        </w:rPr>
        <w:t>Подрезчихинская</w:t>
      </w:r>
      <w:proofErr w:type="spellEnd"/>
      <w:r w:rsidRPr="00120591">
        <w:rPr>
          <w:rFonts w:eastAsia="Times New Roman"/>
          <w:color w:val="000000"/>
        </w:rPr>
        <w:t xml:space="preserve"> БФ)</w:t>
      </w:r>
    </w:p>
    <w:p w:rsidR="00120591" w:rsidRPr="00120591" w:rsidRDefault="00120591" w:rsidP="00120591">
      <w:pPr>
        <w:numPr>
          <w:ilvl w:val="0"/>
          <w:numId w:val="2"/>
        </w:numPr>
        <w:jc w:val="both"/>
        <w:rPr>
          <w:rFonts w:eastAsia="Times New Roman"/>
          <w:bCs/>
        </w:rPr>
      </w:pPr>
      <w:r w:rsidRPr="00120591">
        <w:rPr>
          <w:rFonts w:eastAsia="Times New Roman"/>
          <w:color w:val="000000"/>
        </w:rPr>
        <w:t xml:space="preserve">В центральной библиотеке прошли III </w:t>
      </w:r>
      <w:proofErr w:type="spellStart"/>
      <w:r w:rsidRPr="00120591">
        <w:rPr>
          <w:rFonts w:eastAsia="Times New Roman"/>
          <w:color w:val="000000"/>
        </w:rPr>
        <w:t>Марихинские</w:t>
      </w:r>
      <w:proofErr w:type="spellEnd"/>
      <w:r w:rsidRPr="00120591">
        <w:rPr>
          <w:rFonts w:eastAsia="Times New Roman"/>
          <w:color w:val="000000"/>
        </w:rPr>
        <w:t xml:space="preserve"> чтения и Праздник "Именины у Рябины" (Центральная библиотека).</w:t>
      </w:r>
    </w:p>
    <w:p w:rsidR="00120591" w:rsidRPr="00120591" w:rsidRDefault="00120591" w:rsidP="00120591">
      <w:pPr>
        <w:ind w:firstLine="708"/>
        <w:jc w:val="both"/>
        <w:rPr>
          <w:rFonts w:eastAsia="Times New Roman"/>
        </w:rPr>
      </w:pPr>
      <w:r w:rsidRPr="00120591">
        <w:rPr>
          <w:rFonts w:eastAsia="Times New Roman"/>
        </w:rPr>
        <w:t>В ноябре в рамках районного конкурса творческих работ по мотивам произведений Н. И. Марихина на сайте МБУК «</w:t>
      </w:r>
      <w:proofErr w:type="spellStart"/>
      <w:r w:rsidRPr="00120591">
        <w:rPr>
          <w:rFonts w:eastAsia="Times New Roman"/>
        </w:rPr>
        <w:t>Белохолуницкая</w:t>
      </w:r>
      <w:proofErr w:type="spellEnd"/>
      <w:r w:rsidRPr="00120591">
        <w:rPr>
          <w:rFonts w:eastAsia="Times New Roman"/>
        </w:rPr>
        <w:t xml:space="preserve"> ЦБ» было открыто </w:t>
      </w:r>
      <w:r w:rsidRPr="00120591">
        <w:rPr>
          <w:rFonts w:eastAsia="Times New Roman"/>
          <w:b/>
        </w:rPr>
        <w:t>онлайн-голосование</w:t>
      </w:r>
      <w:r w:rsidRPr="00120591">
        <w:rPr>
          <w:rFonts w:eastAsia="Times New Roman"/>
        </w:rPr>
        <w:t xml:space="preserve"> за поделки, исполненные в разных техниках и из разных материалов, которые были представлены на конкурс (</w:t>
      </w:r>
      <w:hyperlink r:id="rId6" w:history="1">
        <w:r w:rsidRPr="00120591">
          <w:rPr>
            <w:rFonts w:eastAsia="Times New Roman"/>
            <w:color w:val="0000FF"/>
            <w:u w:val="single"/>
          </w:rPr>
          <w:t>http://bholcb.ru/concurs/2018-nnm/vote.html</w:t>
        </w:r>
      </w:hyperlink>
      <w:r w:rsidRPr="00120591">
        <w:rPr>
          <w:rFonts w:eastAsia="Times New Roman"/>
        </w:rPr>
        <w:t xml:space="preserve">). В результате за период с 7 по 14 ноября было зарегистрировано 1108 голосов, что, соответственно, привело к увеличению числа визитов на сайт! </w:t>
      </w:r>
    </w:p>
    <w:p w:rsidR="00120591" w:rsidRPr="00120591" w:rsidRDefault="00120591" w:rsidP="00120591">
      <w:pPr>
        <w:tabs>
          <w:tab w:val="left" w:pos="540"/>
        </w:tabs>
        <w:ind w:firstLine="357"/>
        <w:jc w:val="both"/>
        <w:rPr>
          <w:rFonts w:eastAsia="Times New Roman"/>
        </w:rPr>
      </w:pPr>
      <w:r w:rsidRPr="00120591">
        <w:rPr>
          <w:rFonts w:eastAsia="Times New Roman"/>
        </w:rPr>
        <w:tab/>
        <w:t xml:space="preserve">Для освещения основных событий библиотек и общения с читателями в Интернет созданы </w:t>
      </w:r>
      <w:r w:rsidRPr="00120591">
        <w:rPr>
          <w:rFonts w:eastAsia="Times New Roman"/>
          <w:b/>
        </w:rPr>
        <w:t>странички «</w:t>
      </w:r>
      <w:proofErr w:type="spellStart"/>
      <w:r w:rsidRPr="00120591">
        <w:rPr>
          <w:rFonts w:eastAsia="Times New Roman"/>
          <w:b/>
        </w:rPr>
        <w:t>ВКонтакте</w:t>
      </w:r>
      <w:proofErr w:type="spellEnd"/>
      <w:r w:rsidRPr="00120591">
        <w:rPr>
          <w:rFonts w:eastAsia="Times New Roman"/>
          <w:b/>
        </w:rPr>
        <w:t>»</w:t>
      </w:r>
      <w:r w:rsidRPr="00120591">
        <w:rPr>
          <w:rFonts w:eastAsia="Times New Roman"/>
        </w:rPr>
        <w:t xml:space="preserve"> Центральной библиотеки, Детской, </w:t>
      </w:r>
      <w:proofErr w:type="spellStart"/>
      <w:r w:rsidRPr="00120591">
        <w:rPr>
          <w:rFonts w:eastAsia="Times New Roman"/>
        </w:rPr>
        <w:t>Поломской</w:t>
      </w:r>
      <w:proofErr w:type="spellEnd"/>
      <w:r w:rsidRPr="00120591">
        <w:rPr>
          <w:rFonts w:eastAsia="Times New Roman"/>
        </w:rPr>
        <w:t xml:space="preserve">, Дубровской, Троицкой, </w:t>
      </w:r>
      <w:proofErr w:type="spellStart"/>
      <w:r w:rsidRPr="00120591">
        <w:rPr>
          <w:rFonts w:eastAsia="Times New Roman"/>
        </w:rPr>
        <w:t>Гурёнской</w:t>
      </w:r>
      <w:proofErr w:type="spellEnd"/>
      <w:r w:rsidRPr="00120591">
        <w:rPr>
          <w:rFonts w:eastAsia="Times New Roman"/>
        </w:rPr>
        <w:t xml:space="preserve">, Городской, </w:t>
      </w:r>
      <w:proofErr w:type="spellStart"/>
      <w:r w:rsidRPr="00120591">
        <w:rPr>
          <w:rFonts w:eastAsia="Times New Roman"/>
        </w:rPr>
        <w:t>Подрезчихинской</w:t>
      </w:r>
      <w:proofErr w:type="spellEnd"/>
      <w:r w:rsidRPr="00120591">
        <w:rPr>
          <w:rFonts w:eastAsia="Times New Roman"/>
        </w:rPr>
        <w:t xml:space="preserve">, </w:t>
      </w:r>
      <w:proofErr w:type="spellStart"/>
      <w:r w:rsidRPr="00120591">
        <w:rPr>
          <w:rFonts w:eastAsia="Times New Roman"/>
        </w:rPr>
        <w:t>Ракаловской</w:t>
      </w:r>
      <w:proofErr w:type="spellEnd"/>
      <w:r w:rsidRPr="00120591">
        <w:rPr>
          <w:rFonts w:eastAsia="Times New Roman"/>
        </w:rPr>
        <w:t xml:space="preserve">, </w:t>
      </w:r>
      <w:proofErr w:type="spellStart"/>
      <w:r w:rsidRPr="00120591">
        <w:rPr>
          <w:rFonts w:eastAsia="Times New Roman"/>
        </w:rPr>
        <w:t>Иванцевской</w:t>
      </w:r>
      <w:proofErr w:type="spellEnd"/>
      <w:r w:rsidRPr="00120591">
        <w:rPr>
          <w:rFonts w:eastAsia="Times New Roman"/>
        </w:rPr>
        <w:t xml:space="preserve">, </w:t>
      </w:r>
      <w:proofErr w:type="spellStart"/>
      <w:r w:rsidRPr="00120591">
        <w:rPr>
          <w:rFonts w:eastAsia="Times New Roman"/>
        </w:rPr>
        <w:t>Федосеевской</w:t>
      </w:r>
      <w:proofErr w:type="spellEnd"/>
      <w:r w:rsidRPr="00120591">
        <w:rPr>
          <w:rFonts w:eastAsia="Times New Roman"/>
        </w:rPr>
        <w:t xml:space="preserve">, Сосновской и </w:t>
      </w:r>
      <w:proofErr w:type="spellStart"/>
      <w:r w:rsidRPr="00120591">
        <w:rPr>
          <w:rFonts w:eastAsia="Times New Roman"/>
        </w:rPr>
        <w:t>Быдановской</w:t>
      </w:r>
      <w:proofErr w:type="spellEnd"/>
      <w:r w:rsidRPr="00120591">
        <w:rPr>
          <w:rFonts w:eastAsia="Times New Roman"/>
        </w:rPr>
        <w:t xml:space="preserve"> библиотек-филиалов. </w:t>
      </w:r>
    </w:p>
    <w:p w:rsidR="00120591" w:rsidRPr="00120591" w:rsidRDefault="00120591" w:rsidP="00120591">
      <w:pPr>
        <w:ind w:firstLine="708"/>
        <w:jc w:val="both"/>
        <w:rPr>
          <w:rFonts w:eastAsia="Times New Roman"/>
          <w:color w:val="292929"/>
          <w:shd w:val="clear" w:color="auto" w:fill="FFFFFF"/>
        </w:rPr>
      </w:pPr>
      <w:r w:rsidRPr="00120591">
        <w:rPr>
          <w:rFonts w:eastAsia="Times New Roman"/>
          <w:color w:val="292929"/>
          <w:shd w:val="clear" w:color="auto" w:fill="FFFFFF"/>
        </w:rPr>
        <w:t xml:space="preserve">В связи с активным освоением библиотекарями </w:t>
      </w:r>
      <w:proofErr w:type="gramStart"/>
      <w:r w:rsidRPr="00120591">
        <w:rPr>
          <w:rFonts w:eastAsia="Times New Roman"/>
          <w:color w:val="292929"/>
          <w:shd w:val="clear" w:color="auto" w:fill="FFFFFF"/>
        </w:rPr>
        <w:t>интернет-пространства</w:t>
      </w:r>
      <w:proofErr w:type="gramEnd"/>
      <w:r w:rsidRPr="00120591">
        <w:rPr>
          <w:rFonts w:eastAsia="Times New Roman"/>
          <w:color w:val="292929"/>
          <w:shd w:val="clear" w:color="auto" w:fill="FFFFFF"/>
        </w:rPr>
        <w:t>, в жизнь библиотек вошли сетевые проекты и акции. Под ними понимается совместная деятельность участников, организованная на основе компьютерной телекоммуникации, имеющая общую проблему, цель, согласованные методы, способы деятельности, направленная на достижение определенного результата.</w:t>
      </w:r>
    </w:p>
    <w:p w:rsidR="00120591" w:rsidRPr="00120591" w:rsidRDefault="00120591" w:rsidP="00120591">
      <w:pPr>
        <w:ind w:firstLine="708"/>
        <w:jc w:val="both"/>
        <w:rPr>
          <w:rFonts w:eastAsia="Times New Roman"/>
          <w:color w:val="292929"/>
          <w:shd w:val="clear" w:color="auto" w:fill="FFFFFF"/>
        </w:rPr>
      </w:pPr>
      <w:bookmarkStart w:id="0" w:name="_GoBack"/>
      <w:r>
        <w:rPr>
          <w:rFonts w:eastAsia="Times New Roman"/>
          <w:noProof/>
        </w:rPr>
        <w:drawing>
          <wp:anchor distT="0" distB="0" distL="114300" distR="114300" simplePos="0" relativeHeight="251660288" behindDoc="1" locked="0" layoutInCell="1" allowOverlap="1">
            <wp:simplePos x="0" y="0"/>
            <wp:positionH relativeFrom="column">
              <wp:posOffset>4591050</wp:posOffset>
            </wp:positionH>
            <wp:positionV relativeFrom="paragraph">
              <wp:posOffset>59690</wp:posOffset>
            </wp:positionV>
            <wp:extent cx="1581150" cy="2295525"/>
            <wp:effectExtent l="0" t="0" r="0" b="9525"/>
            <wp:wrapTight wrapText="bothSides">
              <wp:wrapPolygon edited="0">
                <wp:start x="0" y="0"/>
                <wp:lineTo x="0" y="21510"/>
                <wp:lineTo x="21340" y="21510"/>
                <wp:lineTo x="21340" y="0"/>
                <wp:lineTo x="0" y="0"/>
              </wp:wrapPolygon>
            </wp:wrapTight>
            <wp:docPr id="30" name="Рисунок 30" descr="Дипл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иплом"/>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1581150" cy="22955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120591">
        <w:rPr>
          <w:rFonts w:eastAsia="Times New Roman"/>
          <w:color w:val="292929"/>
          <w:shd w:val="clear" w:color="auto" w:fill="FFFFFF"/>
        </w:rPr>
        <w:t>Наиболее активно в сетевых акциях участвовала Троицкая библиотека-музей, таких, как:</w:t>
      </w:r>
      <w:r w:rsidRPr="00120591">
        <w:rPr>
          <w:rFonts w:eastAsia="Times New Roman"/>
          <w:snapToGrid w:val="0"/>
          <w:color w:val="000000"/>
          <w:w w:val="0"/>
          <w:sz w:val="0"/>
          <w:szCs w:val="0"/>
          <w:u w:color="000000"/>
          <w:bdr w:val="none" w:sz="0" w:space="0" w:color="000000"/>
          <w:shd w:val="clear" w:color="000000" w:fill="000000"/>
          <w:lang w:val="x-none" w:eastAsia="x-none" w:bidi="x-none"/>
        </w:rPr>
        <w:t xml:space="preserve"> </w:t>
      </w:r>
    </w:p>
    <w:p w:rsidR="00120591" w:rsidRPr="00120591" w:rsidRDefault="00120591" w:rsidP="00120591">
      <w:pPr>
        <w:numPr>
          <w:ilvl w:val="0"/>
          <w:numId w:val="3"/>
        </w:numPr>
        <w:jc w:val="both"/>
        <w:rPr>
          <w:rFonts w:eastAsia="Times New Roman"/>
          <w:color w:val="292929"/>
          <w:shd w:val="clear" w:color="auto" w:fill="FFFFFF"/>
        </w:rPr>
      </w:pPr>
      <w:r w:rsidRPr="00120591">
        <w:rPr>
          <w:rFonts w:eastAsia="Times New Roman"/>
          <w:b/>
          <w:color w:val="292929"/>
          <w:shd w:val="clear" w:color="auto" w:fill="FFFFFF"/>
        </w:rPr>
        <w:t xml:space="preserve">Межрегиональная литературная интернет-викторина «Виват писателям – юбилярам» в рамках Межрегионального проекта «Без русской классики России нет». </w:t>
      </w:r>
      <w:r w:rsidRPr="00120591">
        <w:rPr>
          <w:rFonts w:eastAsia="Times New Roman"/>
          <w:color w:val="292929"/>
          <w:shd w:val="clear" w:color="auto" w:fill="FFFFFF"/>
        </w:rPr>
        <w:t xml:space="preserve">Викторина организована библиотеками Липецкой, Челябинской областей и приурочена к юбилею писателей – классиков М. Горького, </w:t>
      </w:r>
      <w:proofErr w:type="spellStart"/>
      <w:r w:rsidRPr="00120591">
        <w:rPr>
          <w:rFonts w:eastAsia="Times New Roman"/>
          <w:color w:val="292929"/>
          <w:shd w:val="clear" w:color="auto" w:fill="FFFFFF"/>
        </w:rPr>
        <w:t>Л.Толстого</w:t>
      </w:r>
      <w:proofErr w:type="spellEnd"/>
      <w:r w:rsidRPr="00120591">
        <w:rPr>
          <w:rFonts w:eastAsia="Times New Roman"/>
          <w:color w:val="292929"/>
          <w:shd w:val="clear" w:color="auto" w:fill="FFFFFF"/>
        </w:rPr>
        <w:t xml:space="preserve">, </w:t>
      </w:r>
      <w:proofErr w:type="spellStart"/>
      <w:r w:rsidRPr="00120591">
        <w:rPr>
          <w:rFonts w:eastAsia="Times New Roman"/>
          <w:color w:val="292929"/>
          <w:shd w:val="clear" w:color="auto" w:fill="FFFFFF"/>
        </w:rPr>
        <w:t>И.Тургенева</w:t>
      </w:r>
      <w:proofErr w:type="spellEnd"/>
      <w:r w:rsidRPr="00120591">
        <w:rPr>
          <w:rFonts w:eastAsia="Times New Roman"/>
          <w:color w:val="292929"/>
          <w:shd w:val="clear" w:color="auto" w:fill="FFFFFF"/>
        </w:rPr>
        <w:t xml:space="preserve"> (</w:t>
      </w:r>
      <w:r w:rsidRPr="00120591">
        <w:rPr>
          <w:rFonts w:eastAsia="Times New Roman"/>
          <w:b/>
          <w:i/>
          <w:color w:val="292929"/>
          <w:shd w:val="clear" w:color="auto" w:fill="FFFFFF"/>
        </w:rPr>
        <w:t>получен Диплом за активное участие</w:t>
      </w:r>
      <w:r w:rsidRPr="00120591">
        <w:rPr>
          <w:rFonts w:eastAsia="Times New Roman"/>
          <w:color w:val="292929"/>
          <w:shd w:val="clear" w:color="auto" w:fill="FFFFFF"/>
        </w:rPr>
        <w:t>).</w:t>
      </w:r>
    </w:p>
    <w:p w:rsidR="00120591" w:rsidRPr="00120591" w:rsidRDefault="00120591" w:rsidP="00120591">
      <w:pPr>
        <w:numPr>
          <w:ilvl w:val="0"/>
          <w:numId w:val="3"/>
        </w:numPr>
        <w:jc w:val="both"/>
        <w:rPr>
          <w:rFonts w:eastAsia="Times New Roman"/>
          <w:color w:val="292929"/>
          <w:shd w:val="clear" w:color="auto" w:fill="FFFFFF"/>
        </w:rPr>
      </w:pPr>
      <w:r w:rsidRPr="00120591">
        <w:rPr>
          <w:rFonts w:eastAsia="Times New Roman"/>
          <w:b/>
          <w:color w:val="292929"/>
          <w:shd w:val="clear" w:color="auto" w:fill="FFFFFF"/>
        </w:rPr>
        <w:t>ежегодная</w:t>
      </w:r>
      <w:r w:rsidRPr="00120591">
        <w:rPr>
          <w:rFonts w:eastAsia="Times New Roman"/>
          <w:color w:val="292929"/>
          <w:shd w:val="clear" w:color="auto" w:fill="FFFFFF"/>
        </w:rPr>
        <w:t xml:space="preserve"> </w:t>
      </w:r>
      <w:r w:rsidRPr="00120591">
        <w:rPr>
          <w:rFonts w:eastAsia="Times New Roman"/>
          <w:b/>
          <w:color w:val="292929"/>
          <w:shd w:val="clear" w:color="auto" w:fill="FFFFFF"/>
        </w:rPr>
        <w:t>гражданско-патриотическая Всероссийская акция с международным участием «Красная гвоздика»</w:t>
      </w:r>
      <w:r w:rsidRPr="00120591">
        <w:rPr>
          <w:rFonts w:eastAsia="Times New Roman"/>
          <w:color w:val="292929"/>
          <w:shd w:val="clear" w:color="auto" w:fill="FFFFFF"/>
        </w:rPr>
        <w:t>, посвящённой 73-й годовщине Великой Победы, организованная содружеством педагогов РФ «ЛИК» (</w:t>
      </w:r>
      <w:r w:rsidRPr="00120591">
        <w:rPr>
          <w:rFonts w:eastAsia="Times New Roman"/>
          <w:b/>
          <w:i/>
          <w:color w:val="292929"/>
          <w:shd w:val="clear" w:color="auto" w:fill="FFFFFF"/>
        </w:rPr>
        <w:t>получен Сертификат участника</w:t>
      </w:r>
      <w:r w:rsidRPr="00120591">
        <w:rPr>
          <w:rFonts w:eastAsia="Times New Roman"/>
          <w:color w:val="292929"/>
          <w:shd w:val="clear" w:color="auto" w:fill="FFFFFF"/>
        </w:rPr>
        <w:t>).</w:t>
      </w:r>
    </w:p>
    <w:p w:rsidR="00120591" w:rsidRPr="00120591" w:rsidRDefault="00120591" w:rsidP="00120591">
      <w:pPr>
        <w:numPr>
          <w:ilvl w:val="0"/>
          <w:numId w:val="3"/>
        </w:numPr>
        <w:jc w:val="both"/>
        <w:rPr>
          <w:rFonts w:eastAsia="Times New Roman"/>
          <w:color w:val="292929"/>
          <w:shd w:val="clear" w:color="auto" w:fill="FFFFFF"/>
        </w:rPr>
      </w:pPr>
      <w:r w:rsidRPr="00120591">
        <w:rPr>
          <w:rFonts w:eastAsia="Times New Roman"/>
          <w:b/>
          <w:color w:val="292929"/>
          <w:shd w:val="clear" w:color="auto" w:fill="FFFFFF"/>
          <w:lang w:val="en-US"/>
        </w:rPr>
        <w:t>III</w:t>
      </w:r>
      <w:r w:rsidRPr="00120591">
        <w:rPr>
          <w:rFonts w:eastAsia="Times New Roman"/>
          <w:b/>
          <w:color w:val="292929"/>
          <w:shd w:val="clear" w:color="auto" w:fill="FFFFFF"/>
        </w:rPr>
        <w:t xml:space="preserve"> Межрегиональная акция «Читаем Анатолия Митяева».</w:t>
      </w:r>
      <w:r w:rsidRPr="00120591">
        <w:rPr>
          <w:rFonts w:eastAsia="Times New Roman"/>
          <w:color w:val="292929"/>
          <w:shd w:val="clear" w:color="auto" w:fill="FFFFFF"/>
        </w:rPr>
        <w:t xml:space="preserve"> Организаторы: Министерство культуры и туризма Рязанской области; ГБУК РО «Рязанская областная детская библиотека» (</w:t>
      </w:r>
      <w:r w:rsidRPr="00120591">
        <w:rPr>
          <w:rFonts w:eastAsia="Times New Roman"/>
          <w:b/>
          <w:i/>
          <w:color w:val="292929"/>
          <w:shd w:val="clear" w:color="auto" w:fill="FFFFFF"/>
        </w:rPr>
        <w:t>получен Сертификат участника</w:t>
      </w:r>
      <w:r w:rsidRPr="00120591">
        <w:rPr>
          <w:rFonts w:eastAsia="Times New Roman"/>
          <w:color w:val="292929"/>
          <w:shd w:val="clear" w:color="auto" w:fill="FFFFFF"/>
        </w:rPr>
        <w:t>).</w:t>
      </w:r>
    </w:p>
    <w:p w:rsidR="00120591" w:rsidRPr="00120591" w:rsidRDefault="00120591" w:rsidP="00120591">
      <w:pPr>
        <w:numPr>
          <w:ilvl w:val="0"/>
          <w:numId w:val="3"/>
        </w:numPr>
        <w:jc w:val="both"/>
        <w:rPr>
          <w:rFonts w:eastAsia="Times New Roman"/>
          <w:color w:val="292929"/>
          <w:shd w:val="clear" w:color="auto" w:fill="FFFFFF"/>
        </w:rPr>
      </w:pPr>
      <w:r w:rsidRPr="00120591">
        <w:rPr>
          <w:rFonts w:eastAsia="Times New Roman"/>
          <w:b/>
          <w:color w:val="292929"/>
          <w:shd w:val="clear" w:color="auto" w:fill="FFFFFF"/>
        </w:rPr>
        <w:t>Международная акция «Книжка на ладошке».</w:t>
      </w:r>
      <w:r w:rsidRPr="00120591">
        <w:rPr>
          <w:rFonts w:eastAsia="Times New Roman"/>
          <w:color w:val="292929"/>
          <w:shd w:val="clear" w:color="auto" w:fill="FFFFFF"/>
        </w:rPr>
        <w:t xml:space="preserve"> Организаторы: Департамент культуры и молодёжной политики Администрации </w:t>
      </w:r>
      <w:proofErr w:type="spellStart"/>
      <w:r w:rsidRPr="00120591">
        <w:rPr>
          <w:rFonts w:eastAsia="Times New Roman"/>
          <w:color w:val="292929"/>
          <w:shd w:val="clear" w:color="auto" w:fill="FFFFFF"/>
        </w:rPr>
        <w:t>г.о</w:t>
      </w:r>
      <w:proofErr w:type="gramStart"/>
      <w:r w:rsidRPr="00120591">
        <w:rPr>
          <w:rFonts w:eastAsia="Times New Roman"/>
          <w:color w:val="292929"/>
          <w:shd w:val="clear" w:color="auto" w:fill="FFFFFF"/>
        </w:rPr>
        <w:t>.С</w:t>
      </w:r>
      <w:proofErr w:type="gramEnd"/>
      <w:r w:rsidRPr="00120591">
        <w:rPr>
          <w:rFonts w:eastAsia="Times New Roman"/>
          <w:color w:val="292929"/>
          <w:shd w:val="clear" w:color="auto" w:fill="FFFFFF"/>
        </w:rPr>
        <w:t>амара</w:t>
      </w:r>
      <w:proofErr w:type="spellEnd"/>
      <w:r w:rsidRPr="00120591">
        <w:rPr>
          <w:rFonts w:eastAsia="Times New Roman"/>
          <w:color w:val="292929"/>
          <w:shd w:val="clear" w:color="auto" w:fill="FFFFFF"/>
        </w:rPr>
        <w:t xml:space="preserve">; МБУК </w:t>
      </w:r>
      <w:proofErr w:type="spellStart"/>
      <w:r w:rsidRPr="00120591">
        <w:rPr>
          <w:rFonts w:eastAsia="Times New Roman"/>
          <w:color w:val="292929"/>
          <w:shd w:val="clear" w:color="auto" w:fill="FFFFFF"/>
        </w:rPr>
        <w:t>г.о.Самара</w:t>
      </w:r>
      <w:proofErr w:type="spellEnd"/>
      <w:r w:rsidRPr="00120591">
        <w:rPr>
          <w:rFonts w:eastAsia="Times New Roman"/>
          <w:color w:val="292929"/>
          <w:shd w:val="clear" w:color="auto" w:fill="FFFFFF"/>
        </w:rPr>
        <w:t xml:space="preserve"> «Централизованная система детских библиотек» (</w:t>
      </w:r>
      <w:r w:rsidRPr="00120591">
        <w:rPr>
          <w:rFonts w:eastAsia="Times New Roman"/>
          <w:b/>
          <w:i/>
          <w:color w:val="292929"/>
          <w:shd w:val="clear" w:color="auto" w:fill="FFFFFF"/>
        </w:rPr>
        <w:t>получен Диплом участника</w:t>
      </w:r>
      <w:r w:rsidRPr="00120591">
        <w:rPr>
          <w:rFonts w:eastAsia="Times New Roman"/>
          <w:color w:val="292929"/>
          <w:shd w:val="clear" w:color="auto" w:fill="FFFFFF"/>
        </w:rPr>
        <w:t>).</w:t>
      </w:r>
    </w:p>
    <w:p w:rsidR="00120591" w:rsidRPr="00120591" w:rsidRDefault="00120591" w:rsidP="00120591">
      <w:pPr>
        <w:numPr>
          <w:ilvl w:val="0"/>
          <w:numId w:val="3"/>
        </w:numPr>
        <w:jc w:val="both"/>
        <w:rPr>
          <w:rFonts w:eastAsia="Times New Roman"/>
          <w:color w:val="292929"/>
          <w:shd w:val="clear" w:color="auto" w:fill="FFFFFF"/>
        </w:rPr>
      </w:pPr>
      <w:r w:rsidRPr="00120591">
        <w:rPr>
          <w:rFonts w:eastAsia="Times New Roman"/>
          <w:b/>
          <w:color w:val="292929"/>
          <w:shd w:val="clear" w:color="auto" w:fill="FFFFFF"/>
        </w:rPr>
        <w:lastRenderedPageBreak/>
        <w:t>Международная экологическая акция «Час Земли -2018».</w:t>
      </w:r>
      <w:r w:rsidRPr="00120591">
        <w:rPr>
          <w:rFonts w:eastAsia="Times New Roman"/>
          <w:color w:val="292929"/>
          <w:shd w:val="clear" w:color="auto" w:fill="FFFFFF"/>
        </w:rPr>
        <w:t xml:space="preserve"> Организатор: </w:t>
      </w:r>
      <w:r w:rsidRPr="00120591">
        <w:rPr>
          <w:rFonts w:eastAsia="Times New Roman"/>
          <w:color w:val="292929"/>
          <w:shd w:val="clear" w:color="auto" w:fill="FFFFFF"/>
          <w:lang w:val="en-US"/>
        </w:rPr>
        <w:t>WWF</w:t>
      </w:r>
      <w:r w:rsidRPr="00120591">
        <w:rPr>
          <w:rFonts w:eastAsia="Times New Roman"/>
          <w:color w:val="292929"/>
          <w:shd w:val="clear" w:color="auto" w:fill="FFFFFF"/>
        </w:rPr>
        <w:t xml:space="preserve"> России (</w:t>
      </w:r>
      <w:r w:rsidRPr="00120591">
        <w:rPr>
          <w:rFonts w:eastAsia="Times New Roman"/>
          <w:b/>
          <w:i/>
          <w:color w:val="292929"/>
          <w:shd w:val="clear" w:color="auto" w:fill="FFFFFF"/>
        </w:rPr>
        <w:t>получен Сертификат участника</w:t>
      </w:r>
      <w:r w:rsidRPr="00120591">
        <w:rPr>
          <w:rFonts w:eastAsia="Times New Roman"/>
          <w:color w:val="292929"/>
          <w:shd w:val="clear" w:color="auto" w:fill="FFFFFF"/>
        </w:rPr>
        <w:t>).</w:t>
      </w:r>
    </w:p>
    <w:p w:rsidR="00120591" w:rsidRPr="00120591" w:rsidRDefault="00120591" w:rsidP="00120591">
      <w:pPr>
        <w:numPr>
          <w:ilvl w:val="0"/>
          <w:numId w:val="3"/>
        </w:numPr>
        <w:jc w:val="both"/>
        <w:rPr>
          <w:rFonts w:eastAsia="Times New Roman"/>
          <w:color w:val="292929"/>
          <w:shd w:val="clear" w:color="auto" w:fill="FFFFFF"/>
        </w:rPr>
      </w:pPr>
      <w:r w:rsidRPr="00120591">
        <w:rPr>
          <w:rFonts w:eastAsia="Times New Roman"/>
          <w:b/>
          <w:color w:val="292929"/>
          <w:shd w:val="clear" w:color="auto" w:fill="FFFFFF"/>
        </w:rPr>
        <w:t>акция «Читаем Шергина вместе».</w:t>
      </w:r>
      <w:r w:rsidRPr="00120591">
        <w:rPr>
          <w:rFonts w:eastAsia="Times New Roman"/>
          <w:color w:val="292929"/>
          <w:shd w:val="clear" w:color="auto" w:fill="FFFFFF"/>
        </w:rPr>
        <w:t xml:space="preserve"> Организаторы: МУК МО «Город Архангельск» «Централизованная библиотечная система» «</w:t>
      </w:r>
      <w:proofErr w:type="spellStart"/>
      <w:r w:rsidRPr="00120591">
        <w:rPr>
          <w:rFonts w:eastAsia="Times New Roman"/>
          <w:color w:val="292929"/>
          <w:shd w:val="clear" w:color="auto" w:fill="FFFFFF"/>
        </w:rPr>
        <w:t>Соломбальская</w:t>
      </w:r>
      <w:proofErr w:type="spellEnd"/>
      <w:r w:rsidRPr="00120591">
        <w:rPr>
          <w:rFonts w:eastAsia="Times New Roman"/>
          <w:color w:val="292929"/>
          <w:shd w:val="clear" w:color="auto" w:fill="FFFFFF"/>
        </w:rPr>
        <w:t xml:space="preserve"> библиотека №5 им. </w:t>
      </w:r>
      <w:proofErr w:type="spellStart"/>
      <w:r w:rsidRPr="00120591">
        <w:rPr>
          <w:rFonts w:eastAsia="Times New Roman"/>
          <w:color w:val="292929"/>
          <w:shd w:val="clear" w:color="auto" w:fill="FFFFFF"/>
        </w:rPr>
        <w:t>Б.В.Шергина</w:t>
      </w:r>
      <w:proofErr w:type="spellEnd"/>
      <w:r w:rsidRPr="00120591">
        <w:rPr>
          <w:rFonts w:eastAsia="Times New Roman"/>
          <w:color w:val="292929"/>
          <w:shd w:val="clear" w:color="auto" w:fill="FFFFFF"/>
        </w:rPr>
        <w:t>» (</w:t>
      </w:r>
      <w:r w:rsidRPr="00120591">
        <w:rPr>
          <w:rFonts w:eastAsia="Times New Roman"/>
          <w:b/>
          <w:i/>
          <w:color w:val="292929"/>
          <w:shd w:val="clear" w:color="auto" w:fill="FFFFFF"/>
        </w:rPr>
        <w:t>получен Диплом участника</w:t>
      </w:r>
      <w:r w:rsidRPr="00120591">
        <w:rPr>
          <w:rFonts w:eastAsia="Times New Roman"/>
          <w:color w:val="292929"/>
          <w:shd w:val="clear" w:color="auto" w:fill="FFFFFF"/>
        </w:rPr>
        <w:t>).</w:t>
      </w:r>
    </w:p>
    <w:p w:rsidR="00120591" w:rsidRPr="00120591" w:rsidRDefault="00120591" w:rsidP="00120591">
      <w:pPr>
        <w:numPr>
          <w:ilvl w:val="0"/>
          <w:numId w:val="3"/>
        </w:numPr>
        <w:jc w:val="both"/>
        <w:rPr>
          <w:rFonts w:eastAsia="Times New Roman"/>
          <w:color w:val="292929"/>
          <w:shd w:val="clear" w:color="auto" w:fill="FFFFFF"/>
        </w:rPr>
      </w:pPr>
      <w:r w:rsidRPr="00120591">
        <w:rPr>
          <w:rFonts w:eastAsia="Times New Roman"/>
          <w:b/>
          <w:color w:val="292929"/>
          <w:shd w:val="clear" w:color="auto" w:fill="FFFFFF"/>
        </w:rPr>
        <w:t>Международная акция «</w:t>
      </w:r>
      <w:r w:rsidRPr="00120591">
        <w:rPr>
          <w:rFonts w:eastAsia="Times New Roman"/>
          <w:b/>
          <w:color w:val="292929"/>
          <w:shd w:val="clear" w:color="auto" w:fill="FFFFFF"/>
          <w:lang w:val="en-US"/>
        </w:rPr>
        <w:t>VI</w:t>
      </w:r>
      <w:r w:rsidRPr="00120591">
        <w:rPr>
          <w:rFonts w:eastAsia="Times New Roman"/>
          <w:b/>
          <w:color w:val="292929"/>
          <w:shd w:val="clear" w:color="auto" w:fill="FFFFFF"/>
        </w:rPr>
        <w:t xml:space="preserve"> День поэзии С. Я. Маршака в детских библиотеках».</w:t>
      </w:r>
      <w:r w:rsidRPr="00120591">
        <w:rPr>
          <w:rFonts w:eastAsia="Times New Roman"/>
          <w:color w:val="292929"/>
          <w:shd w:val="clear" w:color="auto" w:fill="FFFFFF"/>
        </w:rPr>
        <w:t xml:space="preserve"> Организаторы: ГБУК </w:t>
      </w:r>
      <w:proofErr w:type="gramStart"/>
      <w:r w:rsidRPr="00120591">
        <w:rPr>
          <w:rFonts w:eastAsia="Times New Roman"/>
          <w:color w:val="292929"/>
          <w:shd w:val="clear" w:color="auto" w:fill="FFFFFF"/>
        </w:rPr>
        <w:t>ВО</w:t>
      </w:r>
      <w:proofErr w:type="gramEnd"/>
      <w:r w:rsidRPr="00120591">
        <w:rPr>
          <w:rFonts w:eastAsia="Times New Roman"/>
          <w:color w:val="292929"/>
          <w:shd w:val="clear" w:color="auto" w:fill="FFFFFF"/>
        </w:rPr>
        <w:t xml:space="preserve"> «Воронежская областная детская библиотека» (</w:t>
      </w:r>
      <w:r w:rsidRPr="00120591">
        <w:rPr>
          <w:rFonts w:eastAsia="Times New Roman"/>
          <w:b/>
          <w:i/>
          <w:color w:val="292929"/>
          <w:shd w:val="clear" w:color="auto" w:fill="FFFFFF"/>
        </w:rPr>
        <w:t>получен Диплом участника</w:t>
      </w:r>
      <w:r w:rsidRPr="00120591">
        <w:rPr>
          <w:rFonts w:eastAsia="Times New Roman"/>
          <w:color w:val="292929"/>
          <w:shd w:val="clear" w:color="auto" w:fill="FFFFFF"/>
        </w:rPr>
        <w:t>).</w:t>
      </w:r>
    </w:p>
    <w:p w:rsidR="00120591" w:rsidRPr="00120591" w:rsidRDefault="00120591" w:rsidP="00120591">
      <w:pPr>
        <w:numPr>
          <w:ilvl w:val="0"/>
          <w:numId w:val="3"/>
        </w:numPr>
        <w:jc w:val="both"/>
        <w:rPr>
          <w:rFonts w:eastAsia="Times New Roman"/>
          <w:color w:val="292929"/>
          <w:shd w:val="clear" w:color="auto" w:fill="FFFFFF"/>
        </w:rPr>
      </w:pPr>
      <w:r w:rsidRPr="00120591">
        <w:rPr>
          <w:rFonts w:eastAsia="Times New Roman"/>
          <w:b/>
          <w:color w:val="292929"/>
          <w:shd w:val="clear" w:color="auto" w:fill="FFFFFF"/>
        </w:rPr>
        <w:t xml:space="preserve">Всероссийский </w:t>
      </w:r>
      <w:proofErr w:type="spellStart"/>
      <w:r w:rsidRPr="00120591">
        <w:rPr>
          <w:rFonts w:eastAsia="Times New Roman"/>
          <w:b/>
          <w:color w:val="292929"/>
          <w:shd w:val="clear" w:color="auto" w:fill="FFFFFF"/>
        </w:rPr>
        <w:t>посткроссинг</w:t>
      </w:r>
      <w:proofErr w:type="spellEnd"/>
      <w:r w:rsidRPr="00120591">
        <w:rPr>
          <w:rFonts w:eastAsia="Times New Roman"/>
          <w:b/>
          <w:color w:val="292929"/>
          <w:shd w:val="clear" w:color="auto" w:fill="FFFFFF"/>
        </w:rPr>
        <w:t xml:space="preserve"> «Владимир Тендряков 2018: перезагрузка»</w:t>
      </w:r>
      <w:r w:rsidRPr="00120591">
        <w:rPr>
          <w:rFonts w:eastAsia="Times New Roman"/>
          <w:color w:val="292929"/>
          <w:shd w:val="clear" w:color="auto" w:fill="FFFFFF"/>
        </w:rPr>
        <w:t>, посвящённый 95-летию со дня рождения писателя. Организатор: Юношеский центр имени В. Ф. Тендрякова Вологодской областной научной библиотеки (на данный момент результаты не известны).</w:t>
      </w:r>
    </w:p>
    <w:p w:rsidR="00120591" w:rsidRPr="00120591" w:rsidRDefault="00120591" w:rsidP="00120591">
      <w:pPr>
        <w:numPr>
          <w:ilvl w:val="0"/>
          <w:numId w:val="3"/>
        </w:numPr>
        <w:jc w:val="both"/>
        <w:rPr>
          <w:rFonts w:eastAsia="Times New Roman"/>
          <w:color w:val="292929"/>
          <w:shd w:val="clear" w:color="auto" w:fill="FFFFFF"/>
        </w:rPr>
      </w:pPr>
      <w:r w:rsidRPr="00120591">
        <w:rPr>
          <w:rFonts w:eastAsia="Times New Roman"/>
          <w:b/>
          <w:color w:val="292929"/>
          <w:shd w:val="clear" w:color="auto" w:fill="FFFFFF"/>
        </w:rPr>
        <w:t>Межрегиональная сетевая акция по продвижению чтения «Друг детства Виктор Драгунский»</w:t>
      </w:r>
      <w:r w:rsidRPr="00120591">
        <w:rPr>
          <w:rFonts w:eastAsia="Times New Roman"/>
          <w:color w:val="292929"/>
          <w:shd w:val="clear" w:color="auto" w:fill="FFFFFF"/>
        </w:rPr>
        <w:t xml:space="preserve">, которая посвящена 105-летию писателя. Она будет проходить до 24 декабря 2018 года. Организаторы: </w:t>
      </w:r>
      <w:r w:rsidRPr="00120591">
        <w:rPr>
          <w:rFonts w:eastAsia="Times New Roman"/>
        </w:rPr>
        <w:t>Муниципальное учреждение культуры</w:t>
      </w:r>
      <w:r w:rsidRPr="00120591">
        <w:rPr>
          <w:rFonts w:eastAsia="Times New Roman"/>
          <w:color w:val="292929"/>
          <w:shd w:val="clear" w:color="auto" w:fill="FFFFFF"/>
        </w:rPr>
        <w:t xml:space="preserve">, </w:t>
      </w:r>
      <w:r w:rsidRPr="00120591">
        <w:rPr>
          <w:rFonts w:eastAsia="Times New Roman"/>
        </w:rPr>
        <w:t>«Централизованная система детских библиотек г. Ярославля»</w:t>
      </w:r>
      <w:r w:rsidRPr="00120591">
        <w:rPr>
          <w:rFonts w:eastAsia="Times New Roman"/>
          <w:color w:val="292929"/>
          <w:shd w:val="clear" w:color="auto" w:fill="FFFFFF"/>
        </w:rPr>
        <w:t xml:space="preserve">, </w:t>
      </w:r>
      <w:r w:rsidRPr="00120591">
        <w:rPr>
          <w:rFonts w:eastAsia="Times New Roman"/>
        </w:rPr>
        <w:t>Детская библиотека-филиал №13 (</w:t>
      </w:r>
      <w:proofErr w:type="gramStart"/>
      <w:r w:rsidRPr="00120591">
        <w:rPr>
          <w:rFonts w:eastAsia="Times New Roman"/>
        </w:rPr>
        <w:t>ЛИТ</w:t>
      </w:r>
      <w:proofErr w:type="gramEnd"/>
      <w:r w:rsidRPr="00120591">
        <w:rPr>
          <w:rFonts w:eastAsia="Times New Roman"/>
        </w:rPr>
        <w:t>-</w:t>
      </w:r>
      <w:r w:rsidRPr="00120591">
        <w:rPr>
          <w:rFonts w:eastAsia="Times New Roman"/>
          <w:lang w:val="en-US"/>
        </w:rPr>
        <w:t>HOUSE</w:t>
      </w:r>
      <w:r w:rsidRPr="00120591">
        <w:rPr>
          <w:rFonts w:eastAsia="Times New Roman"/>
        </w:rPr>
        <w:t>)</w:t>
      </w:r>
      <w:r w:rsidRPr="00120591">
        <w:rPr>
          <w:rFonts w:eastAsia="Times New Roman"/>
          <w:color w:val="292929"/>
          <w:shd w:val="clear" w:color="auto" w:fill="FFFFFF"/>
        </w:rPr>
        <w:t xml:space="preserve">, </w:t>
      </w:r>
      <w:r w:rsidRPr="00120591">
        <w:rPr>
          <w:rFonts w:eastAsia="Times New Roman"/>
        </w:rPr>
        <w:t>Муниципальное общеобразовательное учреждение</w:t>
      </w:r>
      <w:r w:rsidRPr="00120591">
        <w:rPr>
          <w:rFonts w:eastAsia="Times New Roman"/>
          <w:color w:val="292929"/>
          <w:shd w:val="clear" w:color="auto" w:fill="FFFFFF"/>
        </w:rPr>
        <w:t xml:space="preserve"> </w:t>
      </w:r>
      <w:r w:rsidRPr="00120591">
        <w:rPr>
          <w:rFonts w:eastAsia="Times New Roman"/>
        </w:rPr>
        <w:t xml:space="preserve">«Средняя школа №72» г. Ярославля </w:t>
      </w:r>
      <w:r w:rsidRPr="00120591">
        <w:rPr>
          <w:rFonts w:eastAsia="Times New Roman"/>
          <w:color w:val="292929"/>
          <w:shd w:val="clear" w:color="auto" w:fill="FFFFFF"/>
        </w:rPr>
        <w:t>(на данный момент результаты не известны).</w:t>
      </w:r>
    </w:p>
    <w:p w:rsidR="00120591" w:rsidRPr="00120591" w:rsidRDefault="00120591" w:rsidP="00120591">
      <w:pPr>
        <w:ind w:firstLine="708"/>
        <w:jc w:val="both"/>
        <w:rPr>
          <w:rFonts w:eastAsia="Times New Roman"/>
        </w:rPr>
      </w:pPr>
      <w:r w:rsidRPr="00120591">
        <w:rPr>
          <w:rFonts w:eastAsia="Times New Roman"/>
          <w:color w:val="292929"/>
          <w:shd w:val="clear" w:color="auto" w:fill="FFFFFF"/>
        </w:rPr>
        <w:t xml:space="preserve">Примеру </w:t>
      </w:r>
      <w:proofErr w:type="gramStart"/>
      <w:r w:rsidRPr="00120591">
        <w:rPr>
          <w:rFonts w:eastAsia="Times New Roman"/>
          <w:color w:val="292929"/>
          <w:shd w:val="clear" w:color="auto" w:fill="FFFFFF"/>
        </w:rPr>
        <w:t>Троицкой</w:t>
      </w:r>
      <w:proofErr w:type="gramEnd"/>
      <w:r w:rsidRPr="00120591">
        <w:rPr>
          <w:rFonts w:eastAsia="Times New Roman"/>
          <w:color w:val="292929"/>
          <w:shd w:val="clear" w:color="auto" w:fill="FFFFFF"/>
        </w:rPr>
        <w:t xml:space="preserve"> БФ последовали еще несколько библиотек. Так, сотрудники Городской библиотеки филиала </w:t>
      </w:r>
      <w:r w:rsidRPr="00120591">
        <w:rPr>
          <w:rFonts w:eastAsia="Times New Roman"/>
        </w:rPr>
        <w:t xml:space="preserve">приняли участие во </w:t>
      </w:r>
      <w:r w:rsidRPr="00120591">
        <w:rPr>
          <w:rFonts w:eastAsia="Times New Roman"/>
          <w:b/>
        </w:rPr>
        <w:t>Всероссийской акции «#Носов 110»</w:t>
      </w:r>
      <w:r w:rsidRPr="00120591">
        <w:rPr>
          <w:rFonts w:eastAsia="Times New Roman"/>
        </w:rPr>
        <w:t xml:space="preserve">, проводимой в рамках реализации программы продвижения чтения через творчество Н. Н. Носова «Незнайка с нашего двора» и приуроченной к 110-летию со дня рождения писателя. По условиям акции была создана открытка-поздравление Н. Н. Носова с юбилеем в свободной форме и размещена в группе с </w:t>
      </w:r>
      <w:proofErr w:type="spellStart"/>
      <w:r w:rsidRPr="00120591">
        <w:rPr>
          <w:rFonts w:eastAsia="Times New Roman"/>
        </w:rPr>
        <w:t>хештегом</w:t>
      </w:r>
      <w:proofErr w:type="spellEnd"/>
      <w:r w:rsidRPr="00120591">
        <w:rPr>
          <w:rFonts w:eastAsia="Times New Roman"/>
        </w:rPr>
        <w:t xml:space="preserve"> #Носов 110. За участие в акции Городская библиотека филиал получила </w:t>
      </w:r>
      <w:r w:rsidRPr="00120591">
        <w:rPr>
          <w:rFonts w:eastAsia="Times New Roman"/>
          <w:b/>
          <w:i/>
        </w:rPr>
        <w:t>Сертификат участника</w:t>
      </w:r>
      <w:r w:rsidRPr="00120591">
        <w:rPr>
          <w:rFonts w:eastAsia="Times New Roman"/>
        </w:rPr>
        <w:t>.</w:t>
      </w:r>
    </w:p>
    <w:p w:rsidR="00120591" w:rsidRPr="00120591" w:rsidRDefault="00120591" w:rsidP="00120591">
      <w:pPr>
        <w:ind w:firstLine="708"/>
        <w:jc w:val="both"/>
        <w:rPr>
          <w:rFonts w:eastAsia="Times New Roman"/>
          <w:color w:val="292929"/>
          <w:shd w:val="clear" w:color="auto" w:fill="FFFFFF"/>
        </w:rPr>
      </w:pPr>
    </w:p>
    <w:p w:rsidR="00120591" w:rsidRPr="00120591" w:rsidRDefault="00120591" w:rsidP="00120591">
      <w:pPr>
        <w:jc w:val="center"/>
        <w:rPr>
          <w:rFonts w:eastAsia="Times New Roman"/>
        </w:rPr>
      </w:pPr>
      <w:r>
        <w:rPr>
          <w:rFonts w:eastAsia="Times New Roman"/>
          <w:noProof/>
        </w:rPr>
        <w:drawing>
          <wp:inline distT="0" distB="0" distL="0" distR="0">
            <wp:extent cx="2238375" cy="1676400"/>
            <wp:effectExtent l="0" t="0" r="9525" b="0"/>
            <wp:docPr id="28" name="Рисунок 28" descr="pW6rvBC0G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W6rvBC0GG0"/>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238375" cy="1676400"/>
                    </a:xfrm>
                    <a:prstGeom prst="rect">
                      <a:avLst/>
                    </a:prstGeom>
                    <a:noFill/>
                    <a:ln>
                      <a:noFill/>
                    </a:ln>
                  </pic:spPr>
                </pic:pic>
              </a:graphicData>
            </a:graphic>
          </wp:inline>
        </w:drawing>
      </w:r>
      <w:r w:rsidRPr="00120591">
        <w:rPr>
          <w:rFonts w:eastAsia="Times New Roman"/>
        </w:rPr>
        <w:t xml:space="preserve">    </w:t>
      </w:r>
      <w:r>
        <w:rPr>
          <w:rFonts w:eastAsia="Times New Roman"/>
          <w:noProof/>
        </w:rPr>
        <w:drawing>
          <wp:inline distT="0" distB="0" distL="0" distR="0">
            <wp:extent cx="2228850" cy="1676400"/>
            <wp:effectExtent l="0" t="0" r="0" b="0"/>
            <wp:docPr id="27" name="Рисунок 27" descr="UpFdz2-qA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pFdz2-qA_A"/>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228850" cy="1676400"/>
                    </a:xfrm>
                    <a:prstGeom prst="rect">
                      <a:avLst/>
                    </a:prstGeom>
                    <a:noFill/>
                    <a:ln>
                      <a:noFill/>
                    </a:ln>
                  </pic:spPr>
                </pic:pic>
              </a:graphicData>
            </a:graphic>
          </wp:inline>
        </w:drawing>
      </w:r>
    </w:p>
    <w:p w:rsidR="00120591" w:rsidRPr="00120591" w:rsidRDefault="00120591" w:rsidP="00120591">
      <w:pPr>
        <w:rPr>
          <w:rFonts w:eastAsia="Times New Roman"/>
        </w:rPr>
      </w:pPr>
    </w:p>
    <w:p w:rsidR="00120591" w:rsidRPr="00120591" w:rsidRDefault="00120591" w:rsidP="00120591">
      <w:pPr>
        <w:ind w:firstLine="708"/>
        <w:jc w:val="both"/>
        <w:rPr>
          <w:rFonts w:eastAsia="Times New Roman"/>
          <w:b/>
          <w:i/>
        </w:rPr>
      </w:pPr>
      <w:r w:rsidRPr="00120591">
        <w:rPr>
          <w:rFonts w:eastAsia="Times New Roman"/>
          <w:color w:val="292929"/>
          <w:shd w:val="clear" w:color="auto" w:fill="FFFFFF"/>
        </w:rPr>
        <w:t>В</w:t>
      </w:r>
      <w:r w:rsidRPr="00120591">
        <w:rPr>
          <w:rFonts w:eastAsia="Times New Roman"/>
          <w:b/>
          <w:color w:val="292929"/>
          <w:shd w:val="clear" w:color="auto" w:fill="FFFFFF"/>
        </w:rPr>
        <w:t xml:space="preserve"> Межрегиональной сетевой акции по продвижению чтения «Друг детства Виктор Драгунский»</w:t>
      </w:r>
      <w:r w:rsidRPr="00120591">
        <w:rPr>
          <w:rFonts w:eastAsia="Times New Roman"/>
          <w:color w:val="292929"/>
          <w:shd w:val="clear" w:color="auto" w:fill="FFFFFF"/>
        </w:rPr>
        <w:t xml:space="preserve"> приняли участие также Городская и </w:t>
      </w:r>
      <w:proofErr w:type="spellStart"/>
      <w:r w:rsidRPr="00120591">
        <w:rPr>
          <w:rFonts w:eastAsia="Times New Roman"/>
          <w:color w:val="292929"/>
          <w:shd w:val="clear" w:color="auto" w:fill="FFFFFF"/>
        </w:rPr>
        <w:t>Гурёнская</w:t>
      </w:r>
      <w:proofErr w:type="spellEnd"/>
      <w:r w:rsidRPr="00120591">
        <w:rPr>
          <w:rFonts w:eastAsia="Times New Roman"/>
          <w:color w:val="292929"/>
          <w:shd w:val="clear" w:color="auto" w:fill="FFFFFF"/>
        </w:rPr>
        <w:t xml:space="preserve"> библиотеки филиалы, а </w:t>
      </w:r>
      <w:proofErr w:type="spellStart"/>
      <w:r w:rsidRPr="00120591">
        <w:rPr>
          <w:rFonts w:eastAsia="Times New Roman"/>
          <w:color w:val="292929"/>
          <w:shd w:val="clear" w:color="auto" w:fill="FFFFFF"/>
        </w:rPr>
        <w:t>Быдановская</w:t>
      </w:r>
      <w:proofErr w:type="spellEnd"/>
      <w:r w:rsidRPr="00120591">
        <w:rPr>
          <w:rFonts w:eastAsia="Times New Roman"/>
          <w:color w:val="292929"/>
          <w:shd w:val="clear" w:color="auto" w:fill="FFFFFF"/>
        </w:rPr>
        <w:t xml:space="preserve"> библиотека филиал – во </w:t>
      </w:r>
      <w:proofErr w:type="gramStart"/>
      <w:r w:rsidRPr="00120591">
        <w:rPr>
          <w:rFonts w:eastAsia="Times New Roman"/>
          <w:b/>
          <w:color w:val="292929"/>
          <w:shd w:val="clear" w:color="auto" w:fill="FFFFFF"/>
        </w:rPr>
        <w:t>Всероссийском</w:t>
      </w:r>
      <w:proofErr w:type="gramEnd"/>
      <w:r w:rsidRPr="00120591">
        <w:rPr>
          <w:rFonts w:eastAsia="Times New Roman"/>
          <w:b/>
          <w:color w:val="292929"/>
          <w:shd w:val="clear" w:color="auto" w:fill="FFFFFF"/>
        </w:rPr>
        <w:t xml:space="preserve"> </w:t>
      </w:r>
      <w:proofErr w:type="spellStart"/>
      <w:r w:rsidRPr="00120591">
        <w:rPr>
          <w:rFonts w:eastAsia="Times New Roman"/>
          <w:b/>
          <w:color w:val="292929"/>
          <w:shd w:val="clear" w:color="auto" w:fill="FFFFFF"/>
        </w:rPr>
        <w:t>посткроссинге</w:t>
      </w:r>
      <w:proofErr w:type="spellEnd"/>
      <w:r w:rsidRPr="00120591">
        <w:rPr>
          <w:rFonts w:eastAsia="Times New Roman"/>
          <w:b/>
          <w:color w:val="292929"/>
          <w:shd w:val="clear" w:color="auto" w:fill="FFFFFF"/>
        </w:rPr>
        <w:t xml:space="preserve"> «Владимир Тендряков 2018: перезагрузка»</w:t>
      </w:r>
      <w:r w:rsidRPr="00120591">
        <w:rPr>
          <w:rFonts w:eastAsia="Times New Roman"/>
          <w:color w:val="292929"/>
          <w:shd w:val="clear" w:color="auto" w:fill="FFFFFF"/>
        </w:rPr>
        <w:t>.</w:t>
      </w:r>
    </w:p>
    <w:p w:rsidR="00120591" w:rsidRPr="00120591" w:rsidRDefault="00120591" w:rsidP="00120591">
      <w:pPr>
        <w:jc w:val="both"/>
        <w:rPr>
          <w:rFonts w:eastAsia="Times New Roman"/>
        </w:rPr>
      </w:pPr>
      <w:r w:rsidRPr="00120591">
        <w:rPr>
          <w:rFonts w:eastAsia="Times New Roman"/>
        </w:rPr>
        <w:t xml:space="preserve"> </w:t>
      </w:r>
    </w:p>
    <w:p w:rsidR="00120591" w:rsidRPr="00120591" w:rsidRDefault="00120591" w:rsidP="00120591">
      <w:pPr>
        <w:ind w:firstLine="357"/>
        <w:jc w:val="center"/>
        <w:rPr>
          <w:rFonts w:eastAsia="Times New Roman"/>
          <w:b/>
          <w:u w:val="single"/>
        </w:rPr>
      </w:pPr>
      <w:r w:rsidRPr="00120591">
        <w:rPr>
          <w:rFonts w:eastAsia="Times New Roman"/>
          <w:b/>
          <w:u w:val="single"/>
        </w:rPr>
        <w:t>Использование нетрадиционных форм массовой работы</w:t>
      </w:r>
    </w:p>
    <w:p w:rsidR="00120591" w:rsidRPr="00120591" w:rsidRDefault="00120591" w:rsidP="00120591">
      <w:pPr>
        <w:ind w:firstLine="708"/>
        <w:jc w:val="both"/>
        <w:rPr>
          <w:rFonts w:eastAsia="Times New Roman"/>
        </w:rPr>
      </w:pPr>
    </w:p>
    <w:p w:rsidR="00120591" w:rsidRPr="00120591" w:rsidRDefault="00120591" w:rsidP="00120591">
      <w:pPr>
        <w:ind w:firstLine="708"/>
        <w:jc w:val="both"/>
        <w:rPr>
          <w:rFonts w:eastAsia="Times New Roman"/>
        </w:rPr>
      </w:pPr>
      <w:r w:rsidRPr="00120591">
        <w:rPr>
          <w:rFonts w:eastAsia="Times New Roman"/>
        </w:rPr>
        <w:t xml:space="preserve">Центральная библиотека приняла участие в </w:t>
      </w:r>
      <w:r w:rsidRPr="00120591">
        <w:rPr>
          <w:rFonts w:eastAsia="Times New Roman"/>
          <w:b/>
        </w:rPr>
        <w:t>патриотической акции ко Дню защитников Отчества</w:t>
      </w:r>
      <w:r w:rsidRPr="00120591">
        <w:rPr>
          <w:rFonts w:eastAsia="Times New Roman"/>
        </w:rPr>
        <w:t>, посвященной 100-летию со дня образования Вооружённых Сил. В начале мероприятия главный библиотекарь отдела обслуживания И. В. Мякишева дала краткую историческую справку по теме, а также рассказала об истории создания кинофильма «Офицеры», в котором прослеживается героическая эпопея наших непобедимых Вооружённых Сил от их создания в далёком 1918 году до современных дней. Основной частью встречи стал просмотр фильма.</w:t>
      </w:r>
    </w:p>
    <w:p w:rsidR="00120591" w:rsidRPr="00120591" w:rsidRDefault="00120591" w:rsidP="00120591">
      <w:pPr>
        <w:shd w:val="clear" w:color="auto" w:fill="FFFFFF"/>
        <w:ind w:firstLine="708"/>
        <w:jc w:val="both"/>
        <w:rPr>
          <w:rFonts w:eastAsia="Times New Roman"/>
          <w:color w:val="000000"/>
        </w:rPr>
      </w:pPr>
      <w:r w:rsidRPr="00120591">
        <w:rPr>
          <w:rFonts w:eastAsia="Times New Roman"/>
          <w:color w:val="000000"/>
        </w:rPr>
        <w:t xml:space="preserve">8 мая в Центральной библиотеке стартовала </w:t>
      </w:r>
      <w:r w:rsidRPr="00120591">
        <w:rPr>
          <w:rFonts w:eastAsia="Times New Roman"/>
          <w:b/>
          <w:color w:val="000000"/>
        </w:rPr>
        <w:t>акция «Вспомним поимённо...»</w:t>
      </w:r>
      <w:r w:rsidRPr="00120591">
        <w:rPr>
          <w:rFonts w:eastAsia="Times New Roman"/>
          <w:color w:val="000000"/>
        </w:rPr>
        <w:t>. Пользователям библиотеки предлагается вписать в «солдатские треугольники» имена своих родных и близких - участников Великой Отечественной войны - и разместить их на стенде "Помним. Гордимся. Благодарим". Акция продолжалась до 22 июня - Дня памяти и скорби. В результате появился еще один своего рода «Бессмертный полк», насчитывающий 88 имён.</w:t>
      </w:r>
    </w:p>
    <w:p w:rsidR="00120591" w:rsidRPr="00120591" w:rsidRDefault="00120591" w:rsidP="00120591">
      <w:pPr>
        <w:shd w:val="clear" w:color="auto" w:fill="FFFFFF"/>
        <w:ind w:firstLine="357"/>
        <w:jc w:val="both"/>
        <w:rPr>
          <w:rFonts w:eastAsia="Times New Roman"/>
          <w:color w:val="000000"/>
        </w:rPr>
      </w:pPr>
    </w:p>
    <w:p w:rsidR="00120591" w:rsidRPr="00120591" w:rsidRDefault="00120591" w:rsidP="00120591">
      <w:pPr>
        <w:shd w:val="clear" w:color="auto" w:fill="FFFFFF"/>
        <w:ind w:firstLine="357"/>
        <w:jc w:val="center"/>
        <w:rPr>
          <w:rFonts w:eastAsia="Times New Roman"/>
          <w:color w:val="000000"/>
        </w:rPr>
      </w:pPr>
      <w:r>
        <w:rPr>
          <w:rFonts w:eastAsia="Times New Roman"/>
          <w:noProof/>
          <w:color w:val="000000"/>
        </w:rPr>
        <w:lastRenderedPageBreak/>
        <w:drawing>
          <wp:inline distT="0" distB="0" distL="0" distR="0">
            <wp:extent cx="1743075" cy="1295400"/>
            <wp:effectExtent l="0" t="0" r="9525" b="0"/>
            <wp:docPr id="26" name="Рисунок 26" descr="DSCN0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N0867"/>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743075" cy="1295400"/>
                    </a:xfrm>
                    <a:prstGeom prst="rect">
                      <a:avLst/>
                    </a:prstGeom>
                    <a:noFill/>
                    <a:ln>
                      <a:noFill/>
                    </a:ln>
                  </pic:spPr>
                </pic:pic>
              </a:graphicData>
            </a:graphic>
          </wp:inline>
        </w:drawing>
      </w:r>
      <w:r w:rsidRPr="00120591">
        <w:rPr>
          <w:rFonts w:eastAsia="Times New Roman"/>
          <w:color w:val="000000"/>
        </w:rPr>
        <w:t xml:space="preserve">    </w:t>
      </w:r>
      <w:r>
        <w:rPr>
          <w:rFonts w:eastAsia="Times New Roman"/>
          <w:noProof/>
          <w:color w:val="000000"/>
        </w:rPr>
        <w:drawing>
          <wp:inline distT="0" distB="0" distL="0" distR="0">
            <wp:extent cx="1724025" cy="1304925"/>
            <wp:effectExtent l="0" t="0" r="9525" b="9525"/>
            <wp:docPr id="25" name="Рисунок 25" descr="DSCN0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N0857"/>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724025" cy="1304925"/>
                    </a:xfrm>
                    <a:prstGeom prst="rect">
                      <a:avLst/>
                    </a:prstGeom>
                    <a:noFill/>
                    <a:ln>
                      <a:noFill/>
                    </a:ln>
                  </pic:spPr>
                </pic:pic>
              </a:graphicData>
            </a:graphic>
          </wp:inline>
        </w:drawing>
      </w:r>
      <w:r w:rsidRPr="00120591">
        <w:rPr>
          <w:rFonts w:eastAsia="Times New Roman"/>
          <w:color w:val="000000"/>
        </w:rPr>
        <w:t xml:space="preserve">    </w:t>
      </w:r>
      <w:r>
        <w:rPr>
          <w:rFonts w:eastAsia="Times New Roman"/>
          <w:noProof/>
          <w:color w:val="000000"/>
        </w:rPr>
        <w:drawing>
          <wp:inline distT="0" distB="0" distL="0" distR="0">
            <wp:extent cx="1724025" cy="1295400"/>
            <wp:effectExtent l="0" t="0" r="9525" b="0"/>
            <wp:docPr id="24" name="Рисунок 24" descr="DSCN0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N0865"/>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724025" cy="1295400"/>
                    </a:xfrm>
                    <a:prstGeom prst="rect">
                      <a:avLst/>
                    </a:prstGeom>
                    <a:noFill/>
                    <a:ln>
                      <a:noFill/>
                    </a:ln>
                  </pic:spPr>
                </pic:pic>
              </a:graphicData>
            </a:graphic>
          </wp:inline>
        </w:drawing>
      </w:r>
    </w:p>
    <w:p w:rsidR="00120591" w:rsidRPr="00120591" w:rsidRDefault="00120591" w:rsidP="00120591">
      <w:pPr>
        <w:shd w:val="clear" w:color="auto" w:fill="FFFFFF"/>
        <w:ind w:firstLine="357"/>
        <w:jc w:val="both"/>
        <w:rPr>
          <w:rFonts w:eastAsia="Times New Roman"/>
          <w:color w:val="000000"/>
        </w:rPr>
      </w:pPr>
    </w:p>
    <w:p w:rsidR="00120591" w:rsidRPr="00120591" w:rsidRDefault="00120591" w:rsidP="00120591">
      <w:pPr>
        <w:shd w:val="clear" w:color="auto" w:fill="FFFFFF"/>
        <w:ind w:firstLine="357"/>
        <w:jc w:val="center"/>
        <w:rPr>
          <w:rFonts w:eastAsia="Times New Roman"/>
          <w:color w:val="000000"/>
        </w:rPr>
      </w:pPr>
      <w:r>
        <w:rPr>
          <w:rFonts w:eastAsia="Times New Roman"/>
          <w:noProof/>
          <w:color w:val="000000"/>
        </w:rPr>
        <w:drawing>
          <wp:inline distT="0" distB="0" distL="0" distR="0">
            <wp:extent cx="1752600" cy="1314450"/>
            <wp:effectExtent l="0" t="0" r="0" b="0"/>
            <wp:docPr id="23" name="Рисунок 23" descr="DSCN0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N0863"/>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1752600" cy="1314450"/>
                    </a:xfrm>
                    <a:prstGeom prst="rect">
                      <a:avLst/>
                    </a:prstGeom>
                    <a:noFill/>
                    <a:ln>
                      <a:noFill/>
                    </a:ln>
                  </pic:spPr>
                </pic:pic>
              </a:graphicData>
            </a:graphic>
          </wp:inline>
        </w:drawing>
      </w:r>
      <w:r w:rsidRPr="00120591">
        <w:rPr>
          <w:rFonts w:eastAsia="Times New Roman"/>
          <w:color w:val="000000"/>
        </w:rPr>
        <w:t xml:space="preserve">    </w:t>
      </w:r>
      <w:r>
        <w:rPr>
          <w:rFonts w:eastAsia="Times New Roman"/>
          <w:noProof/>
          <w:color w:val="000000"/>
        </w:rPr>
        <w:drawing>
          <wp:inline distT="0" distB="0" distL="0" distR="0">
            <wp:extent cx="1752600" cy="1323975"/>
            <wp:effectExtent l="0" t="0" r="0" b="9525"/>
            <wp:docPr id="22" name="Рисунок 22" descr="DSCN0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N0866"/>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1752600" cy="1323975"/>
                    </a:xfrm>
                    <a:prstGeom prst="rect">
                      <a:avLst/>
                    </a:prstGeom>
                    <a:noFill/>
                    <a:ln>
                      <a:noFill/>
                    </a:ln>
                  </pic:spPr>
                </pic:pic>
              </a:graphicData>
            </a:graphic>
          </wp:inline>
        </w:drawing>
      </w:r>
    </w:p>
    <w:p w:rsidR="00120591" w:rsidRPr="00120591" w:rsidRDefault="00120591" w:rsidP="00120591">
      <w:pPr>
        <w:ind w:firstLine="708"/>
        <w:jc w:val="both"/>
        <w:rPr>
          <w:rFonts w:eastAsia="Times New Roman"/>
        </w:rPr>
      </w:pPr>
    </w:p>
    <w:p w:rsidR="00120591" w:rsidRPr="00120591" w:rsidRDefault="00120591" w:rsidP="00120591">
      <w:pPr>
        <w:ind w:firstLine="708"/>
        <w:jc w:val="both"/>
        <w:rPr>
          <w:rFonts w:eastAsia="Times New Roman"/>
        </w:rPr>
      </w:pPr>
      <w:r w:rsidRPr="00120591">
        <w:rPr>
          <w:rFonts w:eastAsia="Times New Roman"/>
        </w:rPr>
        <w:t xml:space="preserve">В День Победы центральная библиотека организовала </w:t>
      </w:r>
      <w:r w:rsidRPr="00120591">
        <w:rPr>
          <w:rFonts w:eastAsia="Times New Roman"/>
          <w:b/>
        </w:rPr>
        <w:t>акцию «Почитаем книги о войне»</w:t>
      </w:r>
      <w:r w:rsidRPr="00120591">
        <w:rPr>
          <w:rFonts w:eastAsia="Times New Roman"/>
        </w:rPr>
        <w:t>. Волонтёры – учащиеся школ города – перед митингом у мемориала павшим за Родину в годы Великой Отечественной войны вручали жителям и гостям города закладки со списком книг военной тематики и георгиевские ленточки. Всего было распространено 60 экземпляров.</w:t>
      </w:r>
    </w:p>
    <w:p w:rsidR="00120591" w:rsidRPr="00120591" w:rsidRDefault="00120591" w:rsidP="00120591">
      <w:pPr>
        <w:ind w:firstLine="357"/>
        <w:jc w:val="both"/>
        <w:rPr>
          <w:rFonts w:eastAsia="Times New Roman"/>
        </w:rPr>
      </w:pPr>
    </w:p>
    <w:p w:rsidR="00120591" w:rsidRPr="00120591" w:rsidRDefault="00120591" w:rsidP="00120591">
      <w:pPr>
        <w:ind w:firstLine="357"/>
        <w:jc w:val="both"/>
        <w:rPr>
          <w:rFonts w:eastAsia="Times New Roman"/>
        </w:rPr>
      </w:pPr>
      <w:r>
        <w:rPr>
          <w:rFonts w:eastAsia="Times New Roman"/>
          <w:noProof/>
        </w:rPr>
        <w:drawing>
          <wp:inline distT="0" distB="0" distL="0" distR="0">
            <wp:extent cx="1733550" cy="1314450"/>
            <wp:effectExtent l="0" t="0" r="0" b="0"/>
            <wp:docPr id="21" name="Рисунок 21" descr="IMG_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1251"/>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1733550" cy="1314450"/>
                    </a:xfrm>
                    <a:prstGeom prst="rect">
                      <a:avLst/>
                    </a:prstGeom>
                    <a:noFill/>
                    <a:ln>
                      <a:noFill/>
                    </a:ln>
                  </pic:spPr>
                </pic:pic>
              </a:graphicData>
            </a:graphic>
          </wp:inline>
        </w:drawing>
      </w:r>
      <w:r w:rsidRPr="00120591">
        <w:rPr>
          <w:rFonts w:eastAsia="Times New Roman"/>
        </w:rPr>
        <w:t xml:space="preserve">   </w:t>
      </w:r>
      <w:r>
        <w:rPr>
          <w:rFonts w:eastAsia="Times New Roman"/>
          <w:noProof/>
        </w:rPr>
        <w:drawing>
          <wp:inline distT="0" distB="0" distL="0" distR="0">
            <wp:extent cx="1962150" cy="1295400"/>
            <wp:effectExtent l="0" t="0" r="0" b="0"/>
            <wp:docPr id="20" name="Рисунок 20" descr="IMG_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1260"/>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1962150" cy="1295400"/>
                    </a:xfrm>
                    <a:prstGeom prst="rect">
                      <a:avLst/>
                    </a:prstGeom>
                    <a:noFill/>
                    <a:ln>
                      <a:noFill/>
                    </a:ln>
                  </pic:spPr>
                </pic:pic>
              </a:graphicData>
            </a:graphic>
          </wp:inline>
        </w:drawing>
      </w:r>
      <w:r w:rsidRPr="00120591">
        <w:rPr>
          <w:rFonts w:eastAsia="Times New Roman"/>
        </w:rPr>
        <w:t xml:space="preserve">   </w:t>
      </w:r>
      <w:r>
        <w:rPr>
          <w:rFonts w:eastAsia="Times New Roman"/>
          <w:noProof/>
        </w:rPr>
        <w:drawing>
          <wp:inline distT="0" distB="0" distL="0" distR="0">
            <wp:extent cx="1714500" cy="1295400"/>
            <wp:effectExtent l="0" t="0" r="0" b="0"/>
            <wp:docPr id="19" name="Рисунок 19" descr="IMG_20180509_103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_20180509_103544"/>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1714500" cy="1295400"/>
                    </a:xfrm>
                    <a:prstGeom prst="rect">
                      <a:avLst/>
                    </a:prstGeom>
                    <a:noFill/>
                    <a:ln>
                      <a:noFill/>
                    </a:ln>
                  </pic:spPr>
                </pic:pic>
              </a:graphicData>
            </a:graphic>
          </wp:inline>
        </w:drawing>
      </w:r>
    </w:p>
    <w:p w:rsidR="00120591" w:rsidRPr="00120591" w:rsidRDefault="00120591" w:rsidP="00120591">
      <w:pPr>
        <w:ind w:firstLine="708"/>
        <w:jc w:val="both"/>
        <w:rPr>
          <w:rFonts w:eastAsia="Times New Roman"/>
        </w:rPr>
      </w:pPr>
    </w:p>
    <w:p w:rsidR="00120591" w:rsidRPr="00120591" w:rsidRDefault="00120591" w:rsidP="00120591">
      <w:pPr>
        <w:ind w:firstLine="708"/>
        <w:jc w:val="both"/>
        <w:rPr>
          <w:rFonts w:eastAsia="Times New Roman"/>
          <w:b/>
        </w:rPr>
      </w:pPr>
      <w:r w:rsidRPr="00120591">
        <w:rPr>
          <w:rFonts w:eastAsia="Times New Roman"/>
        </w:rPr>
        <w:t xml:space="preserve">28 сентября  Городская библиотека приняла участие в </w:t>
      </w:r>
      <w:r w:rsidRPr="00120591">
        <w:rPr>
          <w:rFonts w:eastAsia="Times New Roman"/>
          <w:b/>
        </w:rPr>
        <w:t>социальной акции «Активное поколение – 2018»</w:t>
      </w:r>
      <w:r w:rsidRPr="00120591">
        <w:rPr>
          <w:rFonts w:eastAsia="Times New Roman"/>
        </w:rPr>
        <w:t>. Одна из площадок городского праздника называлась «Мобильная библиотека». Здесь все желающие могли выбрать для себя понравившуюся книгу или периодическое издание. Площадку посетили 82 человека, которым было выдано более 165 экземпляров книг и периодики.</w:t>
      </w:r>
    </w:p>
    <w:p w:rsidR="00120591" w:rsidRPr="00120591" w:rsidRDefault="00120591" w:rsidP="00120591">
      <w:pPr>
        <w:ind w:firstLine="708"/>
        <w:jc w:val="both"/>
        <w:rPr>
          <w:rFonts w:eastAsia="Times New Roman"/>
        </w:rPr>
      </w:pPr>
    </w:p>
    <w:p w:rsidR="00120591" w:rsidRPr="00120591" w:rsidRDefault="00120591" w:rsidP="00120591">
      <w:pPr>
        <w:jc w:val="center"/>
        <w:rPr>
          <w:rFonts w:eastAsia="Times New Roman"/>
        </w:rPr>
      </w:pPr>
      <w:r>
        <w:rPr>
          <w:rFonts w:eastAsia="Times New Roman"/>
          <w:noProof/>
        </w:rPr>
        <w:drawing>
          <wp:inline distT="0" distB="0" distL="0" distR="0">
            <wp:extent cx="2314575" cy="1304925"/>
            <wp:effectExtent l="0" t="0" r="9525" b="9525"/>
            <wp:docPr id="18" name="Рисунок 18" descr="IMG_20180928_114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20180928_114756"/>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2314575" cy="1304925"/>
                    </a:xfrm>
                    <a:prstGeom prst="rect">
                      <a:avLst/>
                    </a:prstGeom>
                    <a:noFill/>
                    <a:ln>
                      <a:noFill/>
                    </a:ln>
                  </pic:spPr>
                </pic:pic>
              </a:graphicData>
            </a:graphic>
          </wp:inline>
        </w:drawing>
      </w:r>
      <w:r w:rsidRPr="00120591">
        <w:rPr>
          <w:rFonts w:eastAsia="Times New Roman"/>
        </w:rPr>
        <w:t xml:space="preserve">    </w:t>
      </w:r>
      <w:r>
        <w:rPr>
          <w:rFonts w:eastAsia="Times New Roman"/>
          <w:noProof/>
        </w:rPr>
        <w:drawing>
          <wp:inline distT="0" distB="0" distL="0" distR="0">
            <wp:extent cx="1743075" cy="1304925"/>
            <wp:effectExtent l="0" t="0" r="9525" b="9525"/>
            <wp:docPr id="17" name="Рисунок 17" descr="пенси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енсион"/>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1743075" cy="1304925"/>
                    </a:xfrm>
                    <a:prstGeom prst="rect">
                      <a:avLst/>
                    </a:prstGeom>
                    <a:noFill/>
                    <a:ln>
                      <a:noFill/>
                    </a:ln>
                  </pic:spPr>
                </pic:pic>
              </a:graphicData>
            </a:graphic>
          </wp:inline>
        </w:drawing>
      </w:r>
    </w:p>
    <w:p w:rsidR="00120591" w:rsidRPr="00120591" w:rsidRDefault="00120591" w:rsidP="00120591">
      <w:pPr>
        <w:jc w:val="center"/>
        <w:rPr>
          <w:rFonts w:eastAsia="Times New Roman"/>
        </w:rPr>
      </w:pPr>
    </w:p>
    <w:p w:rsidR="00120591" w:rsidRPr="00120591" w:rsidRDefault="00120591" w:rsidP="00120591">
      <w:pPr>
        <w:ind w:firstLine="708"/>
        <w:jc w:val="both"/>
        <w:rPr>
          <w:rFonts w:eastAsia="Times New Roman"/>
        </w:rPr>
      </w:pPr>
      <w:r w:rsidRPr="00120591">
        <w:rPr>
          <w:rFonts w:eastAsia="Times New Roman"/>
        </w:rPr>
        <w:t xml:space="preserve">Пятый раз в стенах библиотеки состоялась </w:t>
      </w:r>
      <w:r w:rsidRPr="00120591">
        <w:rPr>
          <w:rFonts w:eastAsia="Times New Roman"/>
          <w:b/>
        </w:rPr>
        <w:t>встреча детей репрессированных родителей, посвященная Дню памяти жертв политических репрессий</w:t>
      </w:r>
      <w:r w:rsidRPr="00120591">
        <w:rPr>
          <w:rFonts w:eastAsia="Times New Roman"/>
        </w:rPr>
        <w:t xml:space="preserve">. В этом году была подготовлена литературная композиция «Хотелось бы всех поименно назвать...» с участием учениц 8-а класса Государственной школы. Девушки читали стихи Анны Ахматовой, Осипа Мандельштама, Елены </w:t>
      </w:r>
      <w:proofErr w:type="spellStart"/>
      <w:r w:rsidRPr="00120591">
        <w:rPr>
          <w:rFonts w:eastAsia="Times New Roman"/>
        </w:rPr>
        <w:t>Тагер</w:t>
      </w:r>
      <w:proofErr w:type="spellEnd"/>
      <w:r w:rsidRPr="00120591">
        <w:rPr>
          <w:rFonts w:eastAsia="Times New Roman"/>
        </w:rPr>
        <w:t xml:space="preserve">, Марии Терентьевой, Максимилиана Волошина и других поэтов. 2500 поэтов состояли в Союзе писателей, 2000 из них были репрессированы. В ходе  мероприятия пытались ответить на вопрос «За что?» карали поэтов, запрещали свободно выражать свои мысли в стихах? В продолжение темы был проведен обзор литературы. Александр Солженицын, </w:t>
      </w:r>
      <w:proofErr w:type="spellStart"/>
      <w:r w:rsidRPr="00120591">
        <w:rPr>
          <w:rFonts w:eastAsia="Times New Roman"/>
        </w:rPr>
        <w:t>Варлам</w:t>
      </w:r>
      <w:proofErr w:type="spellEnd"/>
      <w:r w:rsidRPr="00120591">
        <w:rPr>
          <w:rFonts w:eastAsia="Times New Roman"/>
        </w:rPr>
        <w:t xml:space="preserve"> Шаламов, Юрий Домбровский, Фазиль Искандер писали о том, что пришлось пережить, отбывая наказания в разных точках ГУЛАГа. Многие имена и произведения были известны присутствующим, но удивление вызвал тот факт, что репрессированы были дочь Корнея Чуковского Лидия, поэты Ярослав Смеляков, Николай </w:t>
      </w:r>
      <w:r w:rsidRPr="00120591">
        <w:rPr>
          <w:rFonts w:eastAsia="Times New Roman"/>
        </w:rPr>
        <w:lastRenderedPageBreak/>
        <w:t>Заболоцкий. Встреча закончилась  поздравлением юбиляров с музыкальным подарком от сотрудников районного Дома культуры и чаепитием.</w:t>
      </w:r>
    </w:p>
    <w:p w:rsidR="00120591" w:rsidRPr="00120591" w:rsidRDefault="00120591" w:rsidP="00120591">
      <w:pPr>
        <w:ind w:firstLine="708"/>
        <w:jc w:val="both"/>
        <w:rPr>
          <w:rFonts w:eastAsia="Times New Roman"/>
        </w:rPr>
      </w:pPr>
    </w:p>
    <w:p w:rsidR="00120591" w:rsidRPr="00120591" w:rsidRDefault="00120591" w:rsidP="00120591">
      <w:pPr>
        <w:autoSpaceDE w:val="0"/>
        <w:autoSpaceDN w:val="0"/>
        <w:adjustRightInd w:val="0"/>
        <w:ind w:firstLine="216"/>
        <w:jc w:val="center"/>
        <w:rPr>
          <w:rFonts w:eastAsia="Times New Roman"/>
          <w:b/>
        </w:rPr>
      </w:pPr>
      <w:r>
        <w:rPr>
          <w:rFonts w:eastAsia="Times New Roman"/>
          <w:b/>
          <w:noProof/>
        </w:rPr>
        <w:drawing>
          <wp:inline distT="0" distB="0" distL="0" distR="0">
            <wp:extent cx="1771650" cy="1323975"/>
            <wp:effectExtent l="0" t="0" r="0" b="9525"/>
            <wp:docPr id="16" name="Рисунок 16" descr="DSCN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SCN1285"/>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1771650" cy="1323975"/>
                    </a:xfrm>
                    <a:prstGeom prst="rect">
                      <a:avLst/>
                    </a:prstGeom>
                    <a:noFill/>
                    <a:ln>
                      <a:noFill/>
                    </a:ln>
                  </pic:spPr>
                </pic:pic>
              </a:graphicData>
            </a:graphic>
          </wp:inline>
        </w:drawing>
      </w:r>
      <w:r w:rsidRPr="00120591">
        <w:rPr>
          <w:rFonts w:eastAsia="Times New Roman"/>
          <w:b/>
        </w:rPr>
        <w:t xml:space="preserve">   </w:t>
      </w:r>
      <w:r>
        <w:rPr>
          <w:rFonts w:eastAsia="Times New Roman"/>
          <w:b/>
          <w:noProof/>
        </w:rPr>
        <w:drawing>
          <wp:inline distT="0" distB="0" distL="0" distR="0">
            <wp:extent cx="1743075" cy="1314450"/>
            <wp:effectExtent l="0" t="0" r="9525" b="0"/>
            <wp:docPr id="15" name="Рисунок 15" descr="DSCN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SCN1288"/>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1743075" cy="1314450"/>
                    </a:xfrm>
                    <a:prstGeom prst="rect">
                      <a:avLst/>
                    </a:prstGeom>
                    <a:noFill/>
                    <a:ln>
                      <a:noFill/>
                    </a:ln>
                  </pic:spPr>
                </pic:pic>
              </a:graphicData>
            </a:graphic>
          </wp:inline>
        </w:drawing>
      </w:r>
      <w:r w:rsidRPr="00120591">
        <w:rPr>
          <w:rFonts w:eastAsia="Times New Roman"/>
          <w:b/>
        </w:rPr>
        <w:t xml:space="preserve">   </w:t>
      </w:r>
      <w:r>
        <w:rPr>
          <w:rFonts w:eastAsia="Times New Roman"/>
          <w:b/>
          <w:noProof/>
        </w:rPr>
        <w:drawing>
          <wp:inline distT="0" distB="0" distL="0" distR="0">
            <wp:extent cx="2206702" cy="1304925"/>
            <wp:effectExtent l="0" t="0" r="3175" b="0"/>
            <wp:docPr id="14" name="Рисунок 14"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Рисунок1"/>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2206702" cy="1304925"/>
                    </a:xfrm>
                    <a:prstGeom prst="rect">
                      <a:avLst/>
                    </a:prstGeom>
                    <a:noFill/>
                    <a:ln>
                      <a:noFill/>
                    </a:ln>
                  </pic:spPr>
                </pic:pic>
              </a:graphicData>
            </a:graphic>
          </wp:inline>
        </w:drawing>
      </w:r>
    </w:p>
    <w:p w:rsidR="00120591" w:rsidRPr="00120591" w:rsidRDefault="00120591" w:rsidP="00120591">
      <w:pPr>
        <w:ind w:firstLine="708"/>
        <w:jc w:val="both"/>
        <w:rPr>
          <w:rFonts w:eastAsia="Times New Roman"/>
        </w:rPr>
      </w:pPr>
    </w:p>
    <w:p w:rsidR="00120591" w:rsidRPr="00120591" w:rsidRDefault="00120591" w:rsidP="00120591">
      <w:pPr>
        <w:ind w:firstLine="708"/>
        <w:jc w:val="both"/>
        <w:rPr>
          <w:rFonts w:eastAsia="Times New Roman"/>
          <w:color w:val="000000"/>
          <w:shd w:val="clear" w:color="auto" w:fill="FFFFFF"/>
        </w:rPr>
      </w:pPr>
      <w:r w:rsidRPr="00120591">
        <w:rPr>
          <w:rFonts w:eastAsia="Times New Roman"/>
          <w:bCs/>
          <w:color w:val="000000"/>
        </w:rPr>
        <w:t xml:space="preserve">В начале ноября читатели центральной библиотеки приняли участие во </w:t>
      </w:r>
      <w:r w:rsidRPr="00120591">
        <w:rPr>
          <w:rFonts w:eastAsia="Times New Roman"/>
          <w:b/>
          <w:bCs/>
          <w:color w:val="000000"/>
        </w:rPr>
        <w:t xml:space="preserve">Всероссийской акции «Большой этнографический диктант», </w:t>
      </w:r>
      <w:r w:rsidRPr="00120591">
        <w:rPr>
          <w:rFonts w:eastAsia="Times New Roman"/>
          <w:bCs/>
          <w:color w:val="000000"/>
        </w:rPr>
        <w:t>организованной Администрацией района.</w:t>
      </w:r>
      <w:r w:rsidRPr="00120591">
        <w:rPr>
          <w:rFonts w:eastAsia="Times New Roman"/>
          <w:color w:val="000000"/>
        </w:rPr>
        <w:t xml:space="preserve"> Его цель –</w:t>
      </w:r>
      <w:r w:rsidRPr="00120591">
        <w:rPr>
          <w:rFonts w:eastAsia="Times New Roman"/>
          <w:color w:val="000000"/>
          <w:shd w:val="clear" w:color="auto" w:fill="FFFFFF"/>
        </w:rPr>
        <w:t xml:space="preserve"> оценить уровень этнографической грамотности населения, их знания о народах, проживающих в России. Участниками Диктанта стали женщины пожилого возраста, посещающие занятия «Группы здоровья».</w:t>
      </w:r>
    </w:p>
    <w:p w:rsidR="00120591" w:rsidRPr="00120591" w:rsidRDefault="00120591" w:rsidP="00120591">
      <w:pPr>
        <w:ind w:firstLine="708"/>
        <w:jc w:val="both"/>
        <w:rPr>
          <w:rFonts w:eastAsia="Times New Roman"/>
          <w:color w:val="000000"/>
        </w:rPr>
      </w:pPr>
    </w:p>
    <w:p w:rsidR="00120591" w:rsidRPr="00120591" w:rsidRDefault="00120591" w:rsidP="00120591">
      <w:pPr>
        <w:jc w:val="center"/>
        <w:rPr>
          <w:rFonts w:eastAsia="Times New Roman"/>
        </w:rPr>
      </w:pPr>
      <w:r>
        <w:rPr>
          <w:rFonts w:eastAsia="Times New Roman"/>
          <w:noProof/>
        </w:rPr>
        <w:drawing>
          <wp:inline distT="0" distB="0" distL="0" distR="0">
            <wp:extent cx="1657350" cy="1247775"/>
            <wp:effectExtent l="0" t="0" r="0" b="9525"/>
            <wp:docPr id="13" name="Рисунок 13" descr="DSCN1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SCN1767"/>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1657350" cy="1247775"/>
                    </a:xfrm>
                    <a:prstGeom prst="rect">
                      <a:avLst/>
                    </a:prstGeom>
                    <a:noFill/>
                    <a:ln>
                      <a:noFill/>
                    </a:ln>
                  </pic:spPr>
                </pic:pic>
              </a:graphicData>
            </a:graphic>
          </wp:inline>
        </w:drawing>
      </w:r>
      <w:r w:rsidRPr="00120591">
        <w:rPr>
          <w:rFonts w:eastAsia="Times New Roman"/>
        </w:rPr>
        <w:t xml:space="preserve">   </w:t>
      </w:r>
      <w:r>
        <w:rPr>
          <w:rFonts w:eastAsia="Times New Roman"/>
          <w:noProof/>
        </w:rPr>
        <w:drawing>
          <wp:inline distT="0" distB="0" distL="0" distR="0">
            <wp:extent cx="1685925" cy="1266825"/>
            <wp:effectExtent l="0" t="0" r="9525" b="9525"/>
            <wp:docPr id="12" name="Рисунок 12" descr="DSCN1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SCN1762"/>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1685925" cy="1266825"/>
                    </a:xfrm>
                    <a:prstGeom prst="rect">
                      <a:avLst/>
                    </a:prstGeom>
                    <a:noFill/>
                    <a:ln>
                      <a:noFill/>
                    </a:ln>
                  </pic:spPr>
                </pic:pic>
              </a:graphicData>
            </a:graphic>
          </wp:inline>
        </w:drawing>
      </w:r>
      <w:r w:rsidRPr="00120591">
        <w:rPr>
          <w:rFonts w:eastAsia="Times New Roman"/>
        </w:rPr>
        <w:t xml:space="preserve">   </w:t>
      </w:r>
      <w:r>
        <w:rPr>
          <w:rFonts w:eastAsia="Times New Roman"/>
          <w:noProof/>
        </w:rPr>
        <w:drawing>
          <wp:inline distT="0" distB="0" distL="0" distR="0">
            <wp:extent cx="1695450" cy="1285875"/>
            <wp:effectExtent l="0" t="0" r="0" b="9525"/>
            <wp:docPr id="11" name="Рисунок 11" descr="DSCN1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SCN1765"/>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695450" cy="1285875"/>
                    </a:xfrm>
                    <a:prstGeom prst="rect">
                      <a:avLst/>
                    </a:prstGeom>
                    <a:noFill/>
                    <a:ln>
                      <a:noFill/>
                    </a:ln>
                  </pic:spPr>
                </pic:pic>
              </a:graphicData>
            </a:graphic>
          </wp:inline>
        </w:drawing>
      </w:r>
    </w:p>
    <w:p w:rsidR="00120591" w:rsidRPr="00120591" w:rsidRDefault="00120591" w:rsidP="00120591">
      <w:pPr>
        <w:jc w:val="center"/>
        <w:rPr>
          <w:rFonts w:eastAsia="Times New Roman"/>
        </w:rPr>
      </w:pPr>
    </w:p>
    <w:p w:rsidR="00120591" w:rsidRPr="00120591" w:rsidRDefault="00120591" w:rsidP="00120591">
      <w:pPr>
        <w:ind w:firstLine="708"/>
        <w:jc w:val="both"/>
        <w:rPr>
          <w:rFonts w:eastAsia="Times New Roman"/>
          <w:color w:val="000000"/>
        </w:rPr>
      </w:pPr>
      <w:r w:rsidRPr="00120591">
        <w:rPr>
          <w:rFonts w:eastAsia="Times New Roman"/>
        </w:rPr>
        <w:t xml:space="preserve">9 ноября, в библиотеках </w:t>
      </w:r>
      <w:proofErr w:type="spellStart"/>
      <w:r w:rsidRPr="00120591">
        <w:rPr>
          <w:rFonts w:eastAsia="Times New Roman"/>
        </w:rPr>
        <w:t>Белохолуницкого</w:t>
      </w:r>
      <w:proofErr w:type="spellEnd"/>
      <w:r w:rsidRPr="00120591">
        <w:rPr>
          <w:rFonts w:eastAsia="Times New Roman"/>
        </w:rPr>
        <w:t xml:space="preserve"> района в третий раз прошла </w:t>
      </w:r>
      <w:r w:rsidRPr="00120591">
        <w:rPr>
          <w:rFonts w:eastAsia="Times New Roman"/>
          <w:b/>
        </w:rPr>
        <w:t>акция «Читаем Марихина вместе»</w:t>
      </w:r>
      <w:r w:rsidRPr="00120591">
        <w:rPr>
          <w:rFonts w:eastAsia="Times New Roman"/>
        </w:rPr>
        <w:t>. В</w:t>
      </w:r>
      <w:r w:rsidRPr="00120591">
        <w:rPr>
          <w:rFonts w:eastAsia="Times New Roman"/>
          <w:b/>
        </w:rPr>
        <w:t xml:space="preserve"> </w:t>
      </w:r>
      <w:proofErr w:type="spellStart"/>
      <w:r w:rsidRPr="00120591">
        <w:rPr>
          <w:rFonts w:eastAsia="Times New Roman"/>
        </w:rPr>
        <w:t>Гуренской</w:t>
      </w:r>
      <w:proofErr w:type="spellEnd"/>
      <w:r w:rsidRPr="00120591">
        <w:rPr>
          <w:rFonts w:eastAsia="Times New Roman"/>
        </w:rPr>
        <w:t xml:space="preserve"> библиотеке</w:t>
      </w:r>
      <w:r w:rsidRPr="00120591">
        <w:rPr>
          <w:rFonts w:eastAsia="Times New Roman"/>
          <w:b/>
        </w:rPr>
        <w:t xml:space="preserve">  </w:t>
      </w:r>
      <w:r w:rsidRPr="00120591">
        <w:rPr>
          <w:rFonts w:eastAsia="Times New Roman"/>
        </w:rPr>
        <w:t xml:space="preserve">была подготовлена выставка-обзор книг Н.И. Марихина, проведен литературный час «Самородок земли </w:t>
      </w:r>
      <w:proofErr w:type="spellStart"/>
      <w:r w:rsidRPr="00120591">
        <w:rPr>
          <w:rFonts w:eastAsia="Times New Roman"/>
        </w:rPr>
        <w:t>холуницкой</w:t>
      </w:r>
      <w:proofErr w:type="spellEnd"/>
      <w:r w:rsidRPr="00120591">
        <w:rPr>
          <w:rFonts w:eastAsia="Times New Roman"/>
        </w:rPr>
        <w:t xml:space="preserve">» для учащихся 6 - 8 классов. В ходе мероприятия дети познакомились с биографией писателя, его творчеством. Читали рассказы и сказки. Отвечали на вопросы викторины по книгам </w:t>
      </w:r>
      <w:proofErr w:type="spellStart"/>
      <w:r w:rsidRPr="00120591">
        <w:rPr>
          <w:rFonts w:eastAsia="Times New Roman"/>
        </w:rPr>
        <w:t>Н.И.Марихина</w:t>
      </w:r>
      <w:proofErr w:type="spellEnd"/>
      <w:r w:rsidRPr="00120591">
        <w:rPr>
          <w:rFonts w:eastAsia="Times New Roman"/>
        </w:rPr>
        <w:t xml:space="preserve">. Из книг писателя дети узнали много нового из жизни дедушек и бабушек об увлекательном мире животных и птиц. А некоторые взрослые признавались, что впервые открыли для себя этого автора. В Сосновской библиотеке в рамках акции прошли громкие чтения книг Н.И. Марихина «Восход солнца» и «Тепло моей Родины». </w:t>
      </w:r>
      <w:r w:rsidRPr="00120591">
        <w:rPr>
          <w:rFonts w:eastAsia="Times New Roman"/>
          <w:color w:val="000000"/>
          <w:shd w:val="clear" w:color="auto" w:fill="FFFFFF"/>
        </w:rPr>
        <w:t xml:space="preserve">Всем, посетившим в этот день </w:t>
      </w:r>
      <w:proofErr w:type="spellStart"/>
      <w:r w:rsidRPr="00120591">
        <w:rPr>
          <w:rFonts w:eastAsia="Times New Roman"/>
          <w:color w:val="000000"/>
          <w:shd w:val="clear" w:color="auto" w:fill="FFFFFF"/>
        </w:rPr>
        <w:t>Быдановскую</w:t>
      </w:r>
      <w:proofErr w:type="spellEnd"/>
      <w:r w:rsidRPr="00120591">
        <w:rPr>
          <w:rFonts w:eastAsia="Times New Roman"/>
          <w:color w:val="000000"/>
          <w:shd w:val="clear" w:color="auto" w:fill="FFFFFF"/>
        </w:rPr>
        <w:t xml:space="preserve"> библиотеку, был предложен обзор жизни и творчества писателя. Было интересно наблюдать, как одна мамы читали вслух своим детям книги Николая Ильича. В Дубровской библиотеке была оформлена книжная выставка «Малой родины певец». Посетителям предлагали прочитать любое произведение из представленных на выставке книг и сделать фото с понравившейся книгой.</w:t>
      </w:r>
      <w:r w:rsidRPr="00120591">
        <w:rPr>
          <w:rFonts w:eastAsia="Times New Roman"/>
        </w:rPr>
        <w:t xml:space="preserve"> В </w:t>
      </w:r>
      <w:proofErr w:type="spellStart"/>
      <w:r w:rsidRPr="00120591">
        <w:rPr>
          <w:rFonts w:eastAsia="Times New Roman"/>
        </w:rPr>
        <w:t>Подрезчихинской</w:t>
      </w:r>
      <w:proofErr w:type="spellEnd"/>
      <w:r w:rsidRPr="00120591">
        <w:rPr>
          <w:rFonts w:eastAsia="Times New Roman"/>
        </w:rPr>
        <w:t xml:space="preserve"> библиотеке было оформлено читательское дерево Н. И. Марихина. Каждый читатель, после прочитанного рассказа по желанию крепил на дерево осенний листочек. В Каменской библиотеке в рамках акции прошли громкие чтения, викторины, играли в народные игры. Сотрудники Троицкой библиотеки накануне знаменательной даты оформили книжную выставку с вопросами викторины по книгам Николая Ильича – «Самородок земли </w:t>
      </w:r>
      <w:proofErr w:type="spellStart"/>
      <w:r w:rsidRPr="00120591">
        <w:rPr>
          <w:rFonts w:eastAsia="Times New Roman"/>
        </w:rPr>
        <w:t>Холуницкой</w:t>
      </w:r>
      <w:proofErr w:type="spellEnd"/>
      <w:r w:rsidRPr="00120591">
        <w:rPr>
          <w:rFonts w:eastAsia="Times New Roman"/>
        </w:rPr>
        <w:t xml:space="preserve">». Дети с удовольствием и интересом искали ответы, перечитывая рассказы Марихина Н. И., спорили, делились впечатлениями. Вспоминали интересные случаи во время путешествий в природу, сравнивали истории из книг. Дети-дошкольники познакомились с жизнью и творчеством писателя-натуралиста и поиграли в игры, в которые играл в детстве маленький Коля Марихин, читали сказки, рассказы. </w:t>
      </w:r>
      <w:r w:rsidRPr="00120591">
        <w:rPr>
          <w:rFonts w:eastAsia="Times New Roman"/>
          <w:color w:val="000000"/>
          <w:shd w:val="clear" w:color="auto" w:fill="FFFFFF"/>
        </w:rPr>
        <w:t>Все эти игры развивают ловкость, меткость, выносливость, координацию, навыки бега, умение концентрировать внимание. Они понравились ребятам возможностью попрыгать без всякой причины, посоревноваться, простотой, азартом, огромной дозой адреналина.</w:t>
      </w:r>
      <w:r w:rsidRPr="00120591">
        <w:rPr>
          <w:rFonts w:eastAsia="Times New Roman"/>
        </w:rPr>
        <w:t xml:space="preserve"> Не остались в стороне и взрослые читатели: присоединялись к чтению, вспоминали добрым словом и грустью писателя-земляка. </w:t>
      </w:r>
      <w:r w:rsidRPr="00120591">
        <w:rPr>
          <w:rFonts w:eastAsia="Times New Roman"/>
          <w:color w:val="000000"/>
          <w:shd w:val="clear" w:color="auto" w:fill="FFFFFF"/>
        </w:rPr>
        <w:t xml:space="preserve">В </w:t>
      </w:r>
      <w:proofErr w:type="spellStart"/>
      <w:r w:rsidRPr="00120591">
        <w:rPr>
          <w:rFonts w:eastAsia="Times New Roman"/>
          <w:color w:val="000000"/>
          <w:shd w:val="clear" w:color="auto" w:fill="FFFFFF"/>
        </w:rPr>
        <w:t>Федосеевской</w:t>
      </w:r>
      <w:proofErr w:type="spellEnd"/>
      <w:r w:rsidRPr="00120591">
        <w:rPr>
          <w:rFonts w:eastAsia="Times New Roman"/>
          <w:color w:val="000000"/>
          <w:shd w:val="clear" w:color="auto" w:fill="FFFFFF"/>
        </w:rPr>
        <w:t xml:space="preserve"> библиотеке были прочитаны рассказы из циклов «Тепло Родины» и «В родном доме». Сказки «Доброе дело» и «Как Ёж спас грибы». С ребятами обсудили рассказы и пришли к выводу что, произведения Марихина Н. И. учат нас добру, пониманию,  милосердию и любви к своей малой Родине.</w:t>
      </w:r>
      <w:r w:rsidRPr="00120591">
        <w:rPr>
          <w:rFonts w:eastAsia="Times New Roman"/>
        </w:rPr>
        <w:t xml:space="preserve"> </w:t>
      </w:r>
      <w:r w:rsidRPr="00120591">
        <w:rPr>
          <w:rFonts w:eastAsia="Times New Roman"/>
          <w:color w:val="000000"/>
        </w:rPr>
        <w:t xml:space="preserve">В </w:t>
      </w:r>
      <w:proofErr w:type="spellStart"/>
      <w:r w:rsidRPr="00120591">
        <w:rPr>
          <w:rFonts w:eastAsia="Times New Roman"/>
          <w:color w:val="000000"/>
        </w:rPr>
        <w:t>Иванцевской</w:t>
      </w:r>
      <w:proofErr w:type="spellEnd"/>
      <w:r w:rsidRPr="00120591">
        <w:rPr>
          <w:rFonts w:eastAsia="Times New Roman"/>
          <w:color w:val="000000"/>
        </w:rPr>
        <w:t xml:space="preserve"> библиотеке дети заранее прочитали сказки и рассказы Н. Марихина, а в этот день в библиотеке </w:t>
      </w:r>
      <w:r w:rsidRPr="00120591">
        <w:rPr>
          <w:rFonts w:eastAsia="Times New Roman"/>
          <w:color w:val="000000"/>
        </w:rPr>
        <w:lastRenderedPageBreak/>
        <w:t xml:space="preserve">воспроизвели персонажей книг с помощью пластилина: кто лепил Зайку, кто Ёлочку сбежавшую... Взрослые читатели прослушали сказки «Бусинка» и «Белкин цветок». Очень понравился рассказ «Антонова гармонь». За чашкой чая было много рассказано своих историй и приключений. </w:t>
      </w:r>
    </w:p>
    <w:p w:rsidR="00120591" w:rsidRPr="00120591" w:rsidRDefault="00120591" w:rsidP="00120591">
      <w:pPr>
        <w:ind w:firstLine="708"/>
        <w:jc w:val="both"/>
        <w:rPr>
          <w:rFonts w:eastAsia="Times New Roman"/>
        </w:rPr>
      </w:pPr>
      <w:r w:rsidRPr="00120591">
        <w:rPr>
          <w:rFonts w:eastAsia="Times New Roman"/>
        </w:rPr>
        <w:t xml:space="preserve">Человек, писатель, певец </w:t>
      </w:r>
      <w:proofErr w:type="spellStart"/>
      <w:r w:rsidRPr="00120591">
        <w:rPr>
          <w:rFonts w:eastAsia="Times New Roman"/>
        </w:rPr>
        <w:t>холуницкой</w:t>
      </w:r>
      <w:proofErr w:type="spellEnd"/>
      <w:r w:rsidRPr="00120591">
        <w:rPr>
          <w:rFonts w:eastAsia="Times New Roman"/>
        </w:rPr>
        <w:t xml:space="preserve"> природы  Николай Ильич Марихин ушёл из жизни, но остались его добрые, искренние, вечные истории о лесных обитателях, беззаботном детстве. Получился трогательный, добрый, с нотками грустинки и ностальгии День Николая Ильича!  Вечная Память нашему дорогому земляку!</w:t>
      </w:r>
    </w:p>
    <w:p w:rsidR="00120591" w:rsidRPr="00120591" w:rsidRDefault="00120591" w:rsidP="00120591">
      <w:pPr>
        <w:shd w:val="clear" w:color="auto" w:fill="FFFFFF"/>
        <w:ind w:firstLine="708"/>
        <w:jc w:val="both"/>
        <w:rPr>
          <w:rFonts w:eastAsia="Times New Roman"/>
        </w:rPr>
      </w:pPr>
      <w:r w:rsidRPr="00120591">
        <w:rPr>
          <w:rFonts w:eastAsia="Times New Roman"/>
        </w:rPr>
        <w:t xml:space="preserve">В центральной библиотеке акция продлилась до 15 ноября. Всем, посетившим в эти дни библиотеку, предлагалось вспомнить произведения писателя, прочитав самое полюбившееся из них и оставив свой отзыв на стенде с одноименным названием. </w:t>
      </w:r>
    </w:p>
    <w:p w:rsidR="00120591" w:rsidRPr="00120591" w:rsidRDefault="00120591" w:rsidP="00120591">
      <w:pPr>
        <w:shd w:val="clear" w:color="auto" w:fill="FFFFFF"/>
        <w:ind w:firstLine="708"/>
        <w:jc w:val="both"/>
        <w:rPr>
          <w:rFonts w:eastAsia="Times New Roman"/>
          <w:color w:val="000000"/>
        </w:rPr>
      </w:pPr>
      <w:r w:rsidRPr="00120591">
        <w:rPr>
          <w:rFonts w:eastAsia="Times New Roman"/>
        </w:rPr>
        <w:t xml:space="preserve">16 ноября состоялись Третьи </w:t>
      </w:r>
      <w:proofErr w:type="spellStart"/>
      <w:r w:rsidRPr="00120591">
        <w:rPr>
          <w:rFonts w:eastAsia="Times New Roman"/>
        </w:rPr>
        <w:t>Марихинские</w:t>
      </w:r>
      <w:proofErr w:type="spellEnd"/>
      <w:r w:rsidRPr="00120591">
        <w:rPr>
          <w:rFonts w:eastAsia="Times New Roman"/>
        </w:rPr>
        <w:t xml:space="preserve"> чтения, посвященные 85-летию со дня рождения Николая Ильича.</w:t>
      </w:r>
      <w:r w:rsidRPr="00120591">
        <w:rPr>
          <w:rFonts w:eastAsia="Times New Roman"/>
          <w:color w:val="000000"/>
        </w:rPr>
        <w:t xml:space="preserve"> На чтениях присутствовали родные Н. И. Марихина: вдова Александра Александровна, сестры Карелия Ильинична Анфилатова и </w:t>
      </w:r>
      <w:proofErr w:type="spellStart"/>
      <w:r w:rsidRPr="00120591">
        <w:rPr>
          <w:rFonts w:eastAsia="Times New Roman"/>
          <w:color w:val="000000"/>
        </w:rPr>
        <w:t>Гета</w:t>
      </w:r>
      <w:proofErr w:type="spellEnd"/>
      <w:r w:rsidRPr="00120591">
        <w:rPr>
          <w:rFonts w:eastAsia="Times New Roman"/>
          <w:color w:val="000000"/>
        </w:rPr>
        <w:t xml:space="preserve"> Ильинична </w:t>
      </w:r>
      <w:proofErr w:type="spellStart"/>
      <w:r w:rsidRPr="00120591">
        <w:rPr>
          <w:rFonts w:eastAsia="Times New Roman"/>
          <w:color w:val="000000"/>
        </w:rPr>
        <w:t>Тетенькина</w:t>
      </w:r>
      <w:proofErr w:type="spellEnd"/>
      <w:r w:rsidRPr="00120591">
        <w:rPr>
          <w:rFonts w:eastAsia="Times New Roman"/>
          <w:color w:val="000000"/>
        </w:rPr>
        <w:t xml:space="preserve">, брат Анатолий Ильич Марихин и племянница Татьяна Анатольевна </w:t>
      </w:r>
      <w:proofErr w:type="spellStart"/>
      <w:r w:rsidRPr="00120591">
        <w:rPr>
          <w:rFonts w:eastAsia="Times New Roman"/>
          <w:color w:val="000000"/>
        </w:rPr>
        <w:t>Чеглакова</w:t>
      </w:r>
      <w:proofErr w:type="spellEnd"/>
      <w:r w:rsidRPr="00120591">
        <w:rPr>
          <w:rFonts w:eastAsia="Times New Roman"/>
          <w:color w:val="000000"/>
        </w:rPr>
        <w:t xml:space="preserve"> – педагог школы с. </w:t>
      </w:r>
      <w:proofErr w:type="spellStart"/>
      <w:r w:rsidRPr="00120591">
        <w:rPr>
          <w:rFonts w:eastAsia="Times New Roman"/>
          <w:color w:val="000000"/>
        </w:rPr>
        <w:t>Всехсвятское</w:t>
      </w:r>
      <w:proofErr w:type="spellEnd"/>
      <w:r w:rsidRPr="00120591">
        <w:rPr>
          <w:rFonts w:eastAsia="Times New Roman"/>
          <w:color w:val="000000"/>
        </w:rPr>
        <w:t xml:space="preserve">. </w:t>
      </w:r>
    </w:p>
    <w:p w:rsidR="00120591" w:rsidRPr="00120591" w:rsidRDefault="00120591" w:rsidP="00120591">
      <w:pPr>
        <w:ind w:firstLine="708"/>
        <w:jc w:val="both"/>
        <w:rPr>
          <w:rFonts w:eastAsia="Times New Roman"/>
          <w:b/>
          <w:i/>
        </w:rPr>
      </w:pPr>
      <w:r w:rsidRPr="00120591">
        <w:rPr>
          <w:rFonts w:eastAsia="Times New Roman"/>
          <w:b/>
          <w:i/>
        </w:rPr>
        <w:t>Подробнее о мероприятии можно посмотреть на сайте МБУК «</w:t>
      </w:r>
      <w:proofErr w:type="spellStart"/>
      <w:r w:rsidRPr="00120591">
        <w:rPr>
          <w:rFonts w:eastAsia="Times New Roman"/>
          <w:b/>
          <w:i/>
        </w:rPr>
        <w:t>Белохолуницкая</w:t>
      </w:r>
      <w:proofErr w:type="spellEnd"/>
      <w:r w:rsidRPr="00120591">
        <w:rPr>
          <w:rFonts w:eastAsia="Times New Roman"/>
          <w:b/>
          <w:i/>
        </w:rPr>
        <w:t xml:space="preserve"> ЦБ»:</w:t>
      </w:r>
      <w:r w:rsidRPr="00120591">
        <w:rPr>
          <w:rFonts w:eastAsia="Times New Roman"/>
          <w:b/>
        </w:rPr>
        <w:t xml:space="preserve"> </w:t>
      </w:r>
      <w:hyperlink r:id="rId26" w:history="1">
        <w:r w:rsidRPr="00120591">
          <w:rPr>
            <w:rFonts w:eastAsia="Times New Roman"/>
            <w:b/>
            <w:i/>
            <w:color w:val="0000FF"/>
            <w:u w:val="single"/>
          </w:rPr>
          <w:t>http://bholcb.ru/news/treti-marihinskie-chtenija.html</w:t>
        </w:r>
      </w:hyperlink>
    </w:p>
    <w:p w:rsidR="00120591" w:rsidRPr="00120591" w:rsidRDefault="00120591" w:rsidP="00120591">
      <w:pPr>
        <w:ind w:firstLine="708"/>
        <w:jc w:val="both"/>
        <w:rPr>
          <w:rFonts w:eastAsia="Times New Roman"/>
          <w:b/>
          <w:i/>
        </w:rPr>
      </w:pPr>
      <w:r w:rsidRPr="00120591">
        <w:rPr>
          <w:rFonts w:eastAsia="Times New Roman"/>
          <w:b/>
          <w:i/>
        </w:rPr>
        <w:t xml:space="preserve">Подробнее о районном конкурсе творческих работ по мотивам произведений Н. И. Марихина «В обычном видеть </w:t>
      </w:r>
      <w:proofErr w:type="gramStart"/>
      <w:r w:rsidRPr="00120591">
        <w:rPr>
          <w:rFonts w:eastAsia="Times New Roman"/>
          <w:b/>
          <w:i/>
        </w:rPr>
        <w:t>необычное</w:t>
      </w:r>
      <w:proofErr w:type="gramEnd"/>
      <w:r w:rsidRPr="00120591">
        <w:rPr>
          <w:rFonts w:eastAsia="Times New Roman"/>
          <w:b/>
          <w:i/>
        </w:rPr>
        <w:t>…» можно посмотреть на сайте МБУК «</w:t>
      </w:r>
      <w:proofErr w:type="spellStart"/>
      <w:r w:rsidRPr="00120591">
        <w:rPr>
          <w:rFonts w:eastAsia="Times New Roman"/>
          <w:b/>
          <w:i/>
        </w:rPr>
        <w:t>Белохолуницкая</w:t>
      </w:r>
      <w:proofErr w:type="spellEnd"/>
      <w:r w:rsidRPr="00120591">
        <w:rPr>
          <w:rFonts w:eastAsia="Times New Roman"/>
          <w:b/>
          <w:i/>
        </w:rPr>
        <w:t xml:space="preserve"> ЦБ»:</w:t>
      </w:r>
      <w:r w:rsidRPr="00120591">
        <w:rPr>
          <w:rFonts w:eastAsia="Times New Roman"/>
        </w:rPr>
        <w:t xml:space="preserve"> </w:t>
      </w:r>
      <w:hyperlink r:id="rId27" w:history="1">
        <w:r w:rsidRPr="00120591">
          <w:rPr>
            <w:rFonts w:eastAsia="Times New Roman"/>
            <w:b/>
            <w:i/>
            <w:color w:val="0000FF"/>
            <w:u w:val="single"/>
          </w:rPr>
          <w:t>http://bholcb.ru/concurs.html</w:t>
        </w:r>
      </w:hyperlink>
    </w:p>
    <w:p w:rsidR="00120591" w:rsidRPr="00120591" w:rsidRDefault="00120591" w:rsidP="00120591">
      <w:pPr>
        <w:ind w:firstLine="708"/>
        <w:jc w:val="both"/>
        <w:rPr>
          <w:rFonts w:eastAsia="Times New Roman"/>
          <w:b/>
          <w:i/>
          <w:sz w:val="16"/>
          <w:szCs w:val="16"/>
        </w:rPr>
      </w:pPr>
    </w:p>
    <w:p w:rsidR="00120591" w:rsidRPr="00120591" w:rsidRDefault="00120591" w:rsidP="00120591">
      <w:pPr>
        <w:ind w:firstLine="708"/>
        <w:jc w:val="both"/>
        <w:rPr>
          <w:rFonts w:eastAsia="Times New Roman"/>
          <w:color w:val="000000"/>
          <w:shd w:val="clear" w:color="auto" w:fill="FFFFFF"/>
        </w:rPr>
      </w:pPr>
      <w:r w:rsidRPr="00120591">
        <w:rPr>
          <w:rFonts w:eastAsia="Times New Roman"/>
          <w:color w:val="000000"/>
          <w:shd w:val="clear" w:color="auto" w:fill="FFFFFF"/>
        </w:rPr>
        <w:t>В 2018 году центральная библиотека впервые приняла участие в муниципальном этапе Чемпионата России по чтению вслух среди старшеклассников «Страница 19». В соревновании приняли участие 8 чтецов из городских школ. Конкурс проходил в три этапа. Первый этап – «Русская классическая литература», 2 этап – «Зарубежная литература», 3 этап – «Стихотворения русских и советских поэтов».</w:t>
      </w:r>
    </w:p>
    <w:p w:rsidR="00120591" w:rsidRPr="00120591" w:rsidRDefault="00120591" w:rsidP="00120591">
      <w:pPr>
        <w:ind w:firstLine="708"/>
        <w:jc w:val="both"/>
        <w:rPr>
          <w:rFonts w:eastAsia="Times New Roman"/>
          <w:b/>
          <w:i/>
        </w:rPr>
      </w:pPr>
      <w:r w:rsidRPr="00120591">
        <w:rPr>
          <w:rFonts w:eastAsia="Times New Roman"/>
          <w:b/>
          <w:i/>
        </w:rPr>
        <w:t>Подробнее о мероприятии можно посмотреть на сайте МБУК «</w:t>
      </w:r>
      <w:proofErr w:type="spellStart"/>
      <w:r w:rsidRPr="00120591">
        <w:rPr>
          <w:rFonts w:eastAsia="Times New Roman"/>
          <w:b/>
          <w:i/>
        </w:rPr>
        <w:t>Белохолуницкая</w:t>
      </w:r>
      <w:proofErr w:type="spellEnd"/>
      <w:r w:rsidRPr="00120591">
        <w:rPr>
          <w:rFonts w:eastAsia="Times New Roman"/>
          <w:b/>
          <w:i/>
        </w:rPr>
        <w:t xml:space="preserve"> ЦБ»:</w:t>
      </w:r>
      <w:r w:rsidRPr="00120591">
        <w:rPr>
          <w:rFonts w:eastAsia="Times New Roman"/>
          <w:b/>
        </w:rPr>
        <w:t xml:space="preserve"> </w:t>
      </w:r>
      <w:hyperlink r:id="rId28" w:history="1">
        <w:r w:rsidRPr="00120591">
          <w:rPr>
            <w:rFonts w:eastAsia="Times New Roman"/>
            <w:b/>
            <w:i/>
            <w:color w:val="0000FF"/>
            <w:u w:val="single"/>
          </w:rPr>
          <w:t>http://bholcb.ru/news/stranica-19.html</w:t>
        </w:r>
      </w:hyperlink>
    </w:p>
    <w:p w:rsidR="00120591" w:rsidRPr="00120591" w:rsidRDefault="00120591" w:rsidP="00120591">
      <w:pPr>
        <w:ind w:firstLine="708"/>
        <w:jc w:val="both"/>
        <w:rPr>
          <w:rFonts w:eastAsia="Times New Roman"/>
          <w:sz w:val="16"/>
          <w:szCs w:val="16"/>
        </w:rPr>
      </w:pPr>
    </w:p>
    <w:p w:rsidR="00120591" w:rsidRPr="00120591" w:rsidRDefault="00120591" w:rsidP="00120591">
      <w:pPr>
        <w:ind w:firstLine="708"/>
        <w:jc w:val="both"/>
        <w:rPr>
          <w:rFonts w:eastAsia="Times New Roman"/>
        </w:rPr>
      </w:pPr>
      <w:r w:rsidRPr="00120591">
        <w:rPr>
          <w:rFonts w:eastAsia="Times New Roman"/>
        </w:rPr>
        <w:t>В начале декабря состоялась Всероссийская премьера социального фильма «#</w:t>
      </w:r>
      <w:proofErr w:type="spellStart"/>
      <w:r w:rsidRPr="00120591">
        <w:rPr>
          <w:rFonts w:eastAsia="Times New Roman"/>
        </w:rPr>
        <w:t>ЯВолонтёр</w:t>
      </w:r>
      <w:proofErr w:type="spellEnd"/>
      <w:r w:rsidRPr="00120591">
        <w:rPr>
          <w:rFonts w:eastAsia="Times New Roman"/>
        </w:rPr>
        <w:t xml:space="preserve">. Истории </w:t>
      </w:r>
      <w:proofErr w:type="gramStart"/>
      <w:r w:rsidRPr="00120591">
        <w:rPr>
          <w:rFonts w:eastAsia="Times New Roman"/>
        </w:rPr>
        <w:t>Неравнодушных</w:t>
      </w:r>
      <w:proofErr w:type="gramEnd"/>
      <w:r w:rsidRPr="00120591">
        <w:rPr>
          <w:rFonts w:eastAsia="Times New Roman"/>
        </w:rPr>
        <w:t xml:space="preserve">». </w:t>
      </w:r>
      <w:proofErr w:type="gramStart"/>
      <w:r w:rsidRPr="00120591">
        <w:rPr>
          <w:rFonts w:eastAsia="Times New Roman"/>
        </w:rPr>
        <w:t>Библиотеки МБУК «</w:t>
      </w:r>
      <w:proofErr w:type="spellStart"/>
      <w:r w:rsidRPr="00120591">
        <w:rPr>
          <w:rFonts w:eastAsia="Times New Roman"/>
        </w:rPr>
        <w:t>Белохолуницкая</w:t>
      </w:r>
      <w:proofErr w:type="spellEnd"/>
      <w:r w:rsidRPr="00120591">
        <w:rPr>
          <w:rFonts w:eastAsia="Times New Roman"/>
        </w:rPr>
        <w:t xml:space="preserve"> ЦБ» присоединились к данному </w:t>
      </w:r>
      <w:proofErr w:type="spellStart"/>
      <w:r w:rsidRPr="00120591">
        <w:rPr>
          <w:rFonts w:eastAsia="Times New Roman"/>
        </w:rPr>
        <w:t>медиапроекту</w:t>
      </w:r>
      <w:proofErr w:type="spellEnd"/>
      <w:r w:rsidRPr="00120591">
        <w:rPr>
          <w:rFonts w:eastAsia="Times New Roman"/>
        </w:rPr>
        <w:t xml:space="preserve">: фильм был показан 5 декабря в центральной библиотеке и Дубровской библиотеке филиале, 7 декабря в Троицкой, </w:t>
      </w:r>
      <w:proofErr w:type="spellStart"/>
      <w:r w:rsidRPr="00120591">
        <w:rPr>
          <w:rFonts w:eastAsia="Times New Roman"/>
        </w:rPr>
        <w:t>Быдановской</w:t>
      </w:r>
      <w:proofErr w:type="spellEnd"/>
      <w:r w:rsidRPr="00120591">
        <w:rPr>
          <w:rFonts w:eastAsia="Times New Roman"/>
        </w:rPr>
        <w:t xml:space="preserve"> и </w:t>
      </w:r>
      <w:proofErr w:type="spellStart"/>
      <w:r w:rsidRPr="00120591">
        <w:rPr>
          <w:rFonts w:eastAsia="Times New Roman"/>
        </w:rPr>
        <w:t>Гурёнской</w:t>
      </w:r>
      <w:proofErr w:type="spellEnd"/>
      <w:r w:rsidRPr="00120591">
        <w:rPr>
          <w:rFonts w:eastAsia="Times New Roman"/>
        </w:rPr>
        <w:t xml:space="preserve"> библиотеках филиалах.</w:t>
      </w:r>
      <w:proofErr w:type="gramEnd"/>
    </w:p>
    <w:p w:rsidR="00120591" w:rsidRPr="00120591" w:rsidRDefault="00120591" w:rsidP="00120591">
      <w:pPr>
        <w:jc w:val="both"/>
        <w:rPr>
          <w:rFonts w:eastAsia="Times New Roman"/>
          <w:sz w:val="16"/>
          <w:szCs w:val="16"/>
        </w:rPr>
      </w:pPr>
    </w:p>
    <w:p w:rsidR="00120591" w:rsidRPr="00120591" w:rsidRDefault="00120591" w:rsidP="00120591">
      <w:pPr>
        <w:jc w:val="center"/>
        <w:rPr>
          <w:rFonts w:eastAsia="Times New Roman"/>
        </w:rPr>
      </w:pPr>
      <w:r>
        <w:rPr>
          <w:rFonts w:eastAsia="Times New Roman"/>
          <w:noProof/>
        </w:rPr>
        <w:drawing>
          <wp:inline distT="0" distB="0" distL="0" distR="0">
            <wp:extent cx="2019300" cy="1504950"/>
            <wp:effectExtent l="0" t="0" r="0" b="0"/>
            <wp:docPr id="10" name="Рисунок 10" descr="DSCN1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SCN1785"/>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2019300" cy="1504950"/>
                    </a:xfrm>
                    <a:prstGeom prst="rect">
                      <a:avLst/>
                    </a:prstGeom>
                    <a:noFill/>
                    <a:ln>
                      <a:noFill/>
                    </a:ln>
                  </pic:spPr>
                </pic:pic>
              </a:graphicData>
            </a:graphic>
          </wp:inline>
        </w:drawing>
      </w:r>
      <w:r w:rsidRPr="00120591">
        <w:rPr>
          <w:rFonts w:eastAsia="Times New Roman"/>
        </w:rPr>
        <w:t xml:space="preserve">    </w:t>
      </w:r>
      <w:r>
        <w:rPr>
          <w:rFonts w:eastAsia="Times New Roman"/>
          <w:noProof/>
        </w:rPr>
        <w:drawing>
          <wp:inline distT="0" distB="0" distL="0" distR="0">
            <wp:extent cx="1181100" cy="1628775"/>
            <wp:effectExtent l="0" t="0" r="0" b="9525"/>
            <wp:docPr id="9" name="Рисунок 9" descr="akxY1D9rIV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kxY1D9rIVQ"/>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181100" cy="1628775"/>
                    </a:xfrm>
                    <a:prstGeom prst="rect">
                      <a:avLst/>
                    </a:prstGeom>
                    <a:noFill/>
                    <a:ln>
                      <a:noFill/>
                    </a:ln>
                  </pic:spPr>
                </pic:pic>
              </a:graphicData>
            </a:graphic>
          </wp:inline>
        </w:drawing>
      </w:r>
      <w:r w:rsidRPr="00120591">
        <w:rPr>
          <w:rFonts w:eastAsia="Times New Roman"/>
        </w:rPr>
        <w:t xml:space="preserve">   </w:t>
      </w:r>
      <w:r>
        <w:rPr>
          <w:rFonts w:eastAsia="Times New Roman"/>
          <w:noProof/>
        </w:rPr>
        <w:drawing>
          <wp:inline distT="0" distB="0" distL="0" distR="0">
            <wp:extent cx="2085975" cy="1571625"/>
            <wp:effectExtent l="0" t="0" r="9525" b="9525"/>
            <wp:docPr id="8" name="Рисунок 8"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Рисунок1"/>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2085975" cy="1571625"/>
                    </a:xfrm>
                    <a:prstGeom prst="rect">
                      <a:avLst/>
                    </a:prstGeom>
                    <a:noFill/>
                    <a:ln>
                      <a:noFill/>
                    </a:ln>
                  </pic:spPr>
                </pic:pic>
              </a:graphicData>
            </a:graphic>
          </wp:inline>
        </w:drawing>
      </w:r>
    </w:p>
    <w:p w:rsidR="00120591" w:rsidRPr="00120591" w:rsidRDefault="00120591" w:rsidP="00120591">
      <w:pPr>
        <w:ind w:firstLine="708"/>
        <w:jc w:val="both"/>
        <w:rPr>
          <w:rFonts w:eastAsia="Times New Roman"/>
          <w:color w:val="FF0000"/>
        </w:rPr>
      </w:pPr>
    </w:p>
    <w:p w:rsidR="00120591" w:rsidRPr="00120591" w:rsidRDefault="00120591" w:rsidP="00120591">
      <w:pPr>
        <w:ind w:firstLine="708"/>
        <w:contextualSpacing/>
        <w:rPr>
          <w:rFonts w:eastAsia="Times New Roman"/>
        </w:rPr>
      </w:pPr>
      <w:r w:rsidRPr="00120591">
        <w:rPr>
          <w:rFonts w:eastAsia="Times New Roman"/>
        </w:rPr>
        <w:t xml:space="preserve">В </w:t>
      </w:r>
      <w:proofErr w:type="spellStart"/>
      <w:r w:rsidRPr="00120591">
        <w:rPr>
          <w:rFonts w:eastAsia="Times New Roman"/>
        </w:rPr>
        <w:t>Быдановской</w:t>
      </w:r>
      <w:proofErr w:type="spellEnd"/>
      <w:r w:rsidRPr="00120591">
        <w:rPr>
          <w:rFonts w:eastAsia="Times New Roman"/>
        </w:rPr>
        <w:t xml:space="preserve"> библиотеке уже стало традиционным проведение различных акций. </w:t>
      </w:r>
    </w:p>
    <w:p w:rsidR="00120591" w:rsidRPr="00120591" w:rsidRDefault="00120591" w:rsidP="00120591">
      <w:pPr>
        <w:ind w:firstLine="708"/>
        <w:contextualSpacing/>
        <w:jc w:val="both"/>
        <w:rPr>
          <w:rFonts w:eastAsia="Times New Roman"/>
          <w:color w:val="000000"/>
          <w:shd w:val="clear" w:color="auto" w:fill="FFFFFF"/>
        </w:rPr>
      </w:pPr>
      <w:r>
        <w:rPr>
          <w:rFonts w:ascii="Calibri" w:eastAsia="Times New Roman" w:hAnsi="Calibri"/>
          <w:noProof/>
          <w:sz w:val="22"/>
          <w:szCs w:val="22"/>
        </w:rPr>
        <w:drawing>
          <wp:anchor distT="0" distB="0" distL="114300" distR="114300" simplePos="0" relativeHeight="251659264" behindDoc="1" locked="0" layoutInCell="1" allowOverlap="1">
            <wp:simplePos x="0" y="0"/>
            <wp:positionH relativeFrom="column">
              <wp:posOffset>4457700</wp:posOffset>
            </wp:positionH>
            <wp:positionV relativeFrom="paragraph">
              <wp:posOffset>82550</wp:posOffset>
            </wp:positionV>
            <wp:extent cx="1752600" cy="1320800"/>
            <wp:effectExtent l="0" t="0" r="0" b="0"/>
            <wp:wrapTight wrapText="bothSides">
              <wp:wrapPolygon edited="0">
                <wp:start x="0" y="0"/>
                <wp:lineTo x="0" y="21185"/>
                <wp:lineTo x="21365" y="21185"/>
                <wp:lineTo x="21365" y="0"/>
                <wp:lineTo x="0" y="0"/>
              </wp:wrapPolygon>
            </wp:wrapTight>
            <wp:docPr id="29" name="Рисунок 29" descr="https://pp.userapi.com/c834403/v834403094/b422f/lVhYI7ZOXF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p.userapi.com/c834403/v834403094/b422f/lVhYI7ZOXFI.jpg"/>
                    <pic:cNvPicPr>
                      <a:picLocks noChangeAspect="1" noChangeArrowheads="1"/>
                    </pic:cNvPicPr>
                  </pic:nvPicPr>
                  <pic:blipFill>
                    <a:blip r:embed="rId32" r:link="rId33" cstate="screen">
                      <a:extLst>
                        <a:ext uri="{28A0092B-C50C-407E-A947-70E740481C1C}">
                          <a14:useLocalDpi xmlns:a14="http://schemas.microsoft.com/office/drawing/2010/main"/>
                        </a:ext>
                      </a:extLst>
                    </a:blip>
                    <a:srcRect/>
                    <a:stretch>
                      <a:fillRect/>
                    </a:stretch>
                  </pic:blipFill>
                  <pic:spPr bwMode="auto">
                    <a:xfrm>
                      <a:off x="0" y="0"/>
                      <a:ext cx="1752600" cy="132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0591">
        <w:rPr>
          <w:rFonts w:eastAsia="Times New Roman"/>
          <w:color w:val="000000"/>
          <w:shd w:val="clear" w:color="auto" w:fill="FFFFFF"/>
        </w:rPr>
        <w:t xml:space="preserve">25 января прошла </w:t>
      </w:r>
      <w:r w:rsidRPr="00120591">
        <w:rPr>
          <w:rFonts w:eastAsia="Times New Roman"/>
          <w:b/>
          <w:color w:val="000000"/>
          <w:shd w:val="clear" w:color="auto" w:fill="FFFFFF"/>
        </w:rPr>
        <w:t>акция «Татьяна, милая Татьяна»</w:t>
      </w:r>
      <w:r w:rsidRPr="00120591">
        <w:rPr>
          <w:rFonts w:eastAsia="Times New Roman"/>
          <w:color w:val="000000"/>
          <w:shd w:val="clear" w:color="auto" w:fill="FFFFFF"/>
        </w:rPr>
        <w:t xml:space="preserve"> библиотека совместно с Домом культуры вновь поздравляли Татьян и студентов. Татьянам в этот зимний день желали: </w:t>
      </w:r>
    </w:p>
    <w:p w:rsidR="00120591" w:rsidRPr="00120591" w:rsidRDefault="00120591" w:rsidP="00120591">
      <w:pPr>
        <w:ind w:left="2124"/>
        <w:contextualSpacing/>
        <w:rPr>
          <w:rFonts w:eastAsia="Times New Roman"/>
          <w:color w:val="000000"/>
          <w:shd w:val="clear" w:color="auto" w:fill="FFFFFF"/>
        </w:rPr>
      </w:pPr>
      <w:r w:rsidRPr="00120591">
        <w:rPr>
          <w:rFonts w:eastAsia="Times New Roman"/>
          <w:color w:val="000000"/>
          <w:shd w:val="clear" w:color="auto" w:fill="FFFFFF"/>
        </w:rPr>
        <w:t>«Душой и сердцем не стареть. </w:t>
      </w:r>
      <w:r w:rsidRPr="00120591">
        <w:rPr>
          <w:rFonts w:eastAsia="Times New Roman"/>
          <w:color w:val="000000"/>
        </w:rPr>
        <w:br/>
      </w:r>
      <w:r w:rsidRPr="00120591">
        <w:rPr>
          <w:rFonts w:eastAsia="Times New Roman"/>
          <w:color w:val="000000"/>
          <w:shd w:val="clear" w:color="auto" w:fill="FFFFFF"/>
        </w:rPr>
        <w:t>По жизни процветать </w:t>
      </w:r>
      <w:r w:rsidRPr="00120591">
        <w:rPr>
          <w:rFonts w:eastAsia="Times New Roman"/>
          <w:color w:val="000000"/>
        </w:rPr>
        <w:br/>
      </w:r>
      <w:r w:rsidRPr="00120591">
        <w:rPr>
          <w:rFonts w:eastAsia="Times New Roman"/>
          <w:color w:val="000000"/>
          <w:shd w:val="clear" w:color="auto" w:fill="FFFFFF"/>
        </w:rPr>
        <w:t>Здоровья крепкого, любви </w:t>
      </w:r>
      <w:r w:rsidRPr="00120591">
        <w:rPr>
          <w:rFonts w:eastAsia="Times New Roman"/>
          <w:color w:val="000000"/>
        </w:rPr>
        <w:br/>
      </w:r>
      <w:r w:rsidRPr="00120591">
        <w:rPr>
          <w:rFonts w:eastAsia="Times New Roman"/>
          <w:color w:val="000000"/>
          <w:shd w:val="clear" w:color="auto" w:fill="FFFFFF"/>
        </w:rPr>
        <w:t>Семейного добра! </w:t>
      </w:r>
      <w:r w:rsidRPr="00120591">
        <w:rPr>
          <w:rFonts w:eastAsia="Times New Roman"/>
          <w:color w:val="000000"/>
        </w:rPr>
        <w:br/>
      </w:r>
      <w:r w:rsidRPr="00120591">
        <w:rPr>
          <w:rFonts w:eastAsia="Times New Roman"/>
          <w:color w:val="000000"/>
          <w:shd w:val="clear" w:color="auto" w:fill="FFFFFF"/>
        </w:rPr>
        <w:t>Чтоб были радостными дни</w:t>
      </w:r>
      <w:proofErr w:type="gramStart"/>
      <w:r w:rsidRPr="00120591">
        <w:rPr>
          <w:rFonts w:eastAsia="Times New Roman"/>
          <w:color w:val="000000"/>
          <w:shd w:val="clear" w:color="auto" w:fill="FFFFFF"/>
        </w:rPr>
        <w:t> </w:t>
      </w:r>
      <w:r w:rsidRPr="00120591">
        <w:rPr>
          <w:rFonts w:eastAsia="Times New Roman"/>
          <w:color w:val="000000"/>
        </w:rPr>
        <w:br/>
      </w:r>
      <w:r w:rsidRPr="00120591">
        <w:rPr>
          <w:rFonts w:eastAsia="Times New Roman"/>
          <w:color w:val="000000"/>
          <w:shd w:val="clear" w:color="auto" w:fill="FFFFFF"/>
        </w:rPr>
        <w:t>В</w:t>
      </w:r>
      <w:proofErr w:type="gramEnd"/>
      <w:r w:rsidRPr="00120591">
        <w:rPr>
          <w:rFonts w:eastAsia="Times New Roman"/>
          <w:color w:val="000000"/>
          <w:shd w:val="clear" w:color="auto" w:fill="FFFFFF"/>
        </w:rPr>
        <w:t>сегда, всегда, всегда. </w:t>
      </w:r>
    </w:p>
    <w:p w:rsidR="00120591" w:rsidRPr="00120591" w:rsidRDefault="00120591" w:rsidP="00120591">
      <w:pPr>
        <w:ind w:firstLine="708"/>
        <w:contextualSpacing/>
        <w:jc w:val="both"/>
        <w:rPr>
          <w:rFonts w:eastAsia="Times New Roman"/>
        </w:rPr>
      </w:pPr>
      <w:r w:rsidRPr="00120591">
        <w:rPr>
          <w:rFonts w:eastAsia="Times New Roman"/>
          <w:color w:val="000000"/>
          <w:shd w:val="clear" w:color="auto" w:fill="FFFFFF"/>
        </w:rPr>
        <w:t xml:space="preserve">И конечно задавали вопросы, связанные с этим днем: сколько Татьян живет в нашей деревне (у нас их 17); известное произведение с именем Татьяны; </w:t>
      </w:r>
      <w:proofErr w:type="gramStart"/>
      <w:r w:rsidRPr="00120591">
        <w:rPr>
          <w:rFonts w:eastAsia="Times New Roman"/>
          <w:color w:val="000000"/>
          <w:shd w:val="clear" w:color="auto" w:fill="FFFFFF"/>
        </w:rPr>
        <w:t>стихотворение про Таню</w:t>
      </w:r>
      <w:proofErr w:type="gramEnd"/>
      <w:r w:rsidRPr="00120591">
        <w:rPr>
          <w:rFonts w:eastAsia="Times New Roman"/>
          <w:color w:val="000000"/>
          <w:shd w:val="clear" w:color="auto" w:fill="FFFFFF"/>
        </w:rPr>
        <w:t>; эстрадные певицы с именем Татьяна и почему Татьяну назвали святой.</w:t>
      </w:r>
    </w:p>
    <w:p w:rsidR="00120591" w:rsidRPr="00120591" w:rsidRDefault="00120591" w:rsidP="00120591">
      <w:pPr>
        <w:ind w:firstLine="357"/>
        <w:jc w:val="both"/>
        <w:rPr>
          <w:rFonts w:eastAsia="Times New Roman"/>
        </w:rPr>
      </w:pPr>
      <w:r w:rsidRPr="00120591">
        <w:rPr>
          <w:rFonts w:eastAsia="Times New Roman"/>
          <w:color w:val="000000"/>
          <w:shd w:val="clear" w:color="auto" w:fill="FFFFFF"/>
        </w:rPr>
        <w:lastRenderedPageBreak/>
        <w:t xml:space="preserve">14 февраля </w:t>
      </w:r>
      <w:proofErr w:type="spellStart"/>
      <w:r w:rsidRPr="00120591">
        <w:rPr>
          <w:rFonts w:eastAsia="Times New Roman"/>
          <w:color w:val="000000"/>
          <w:shd w:val="clear" w:color="auto" w:fill="FFFFFF"/>
        </w:rPr>
        <w:t>Быдановская</w:t>
      </w:r>
      <w:proofErr w:type="spellEnd"/>
      <w:r w:rsidRPr="00120591">
        <w:rPr>
          <w:rFonts w:eastAsia="Times New Roman"/>
          <w:color w:val="000000"/>
          <w:shd w:val="clear" w:color="auto" w:fill="FFFFFF"/>
        </w:rPr>
        <w:t xml:space="preserve"> библиотека и Дом культуры вновь вышли в народ для того, чтобы поздравить своих любимых жителей с Масленицей и днем дарения книги. Всех, кто встретился на пути не оставили без подарка: кто-то угостился блинком, а кому была подарена книга. Вот так прошли </w:t>
      </w:r>
      <w:r w:rsidRPr="00120591">
        <w:rPr>
          <w:rFonts w:eastAsia="Times New Roman"/>
          <w:b/>
          <w:color w:val="000000"/>
          <w:shd w:val="clear" w:color="auto" w:fill="FFFFFF"/>
        </w:rPr>
        <w:t>акции: «День дарения книги» и «Покатился блинок по деревеньке».</w:t>
      </w:r>
    </w:p>
    <w:p w:rsidR="00120591" w:rsidRPr="00120591" w:rsidRDefault="00120591" w:rsidP="00120591">
      <w:pPr>
        <w:spacing w:before="120"/>
        <w:jc w:val="center"/>
        <w:rPr>
          <w:rFonts w:eastAsia="Times New Roman"/>
        </w:rPr>
      </w:pPr>
      <w:r>
        <w:rPr>
          <w:rFonts w:eastAsia="Times New Roman"/>
          <w:noProof/>
        </w:rPr>
        <w:drawing>
          <wp:inline distT="0" distB="0" distL="0" distR="0">
            <wp:extent cx="1781175" cy="1333500"/>
            <wp:effectExtent l="0" t="0" r="9525" b="0"/>
            <wp:docPr id="7" name="Рисунок 7" descr="4pfyAAxJ4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4pfyAAxJ4C4"/>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781175" cy="1333500"/>
                    </a:xfrm>
                    <a:prstGeom prst="rect">
                      <a:avLst/>
                    </a:prstGeom>
                    <a:noFill/>
                    <a:ln>
                      <a:noFill/>
                    </a:ln>
                  </pic:spPr>
                </pic:pic>
              </a:graphicData>
            </a:graphic>
          </wp:inline>
        </w:drawing>
      </w:r>
      <w:r w:rsidRPr="00120591">
        <w:rPr>
          <w:rFonts w:eastAsia="Times New Roman"/>
        </w:rPr>
        <w:t xml:space="preserve">   </w:t>
      </w:r>
      <w:r>
        <w:rPr>
          <w:rFonts w:eastAsia="Times New Roman"/>
          <w:noProof/>
        </w:rPr>
        <w:drawing>
          <wp:inline distT="0" distB="0" distL="0" distR="0">
            <wp:extent cx="1743075" cy="1304925"/>
            <wp:effectExtent l="0" t="0" r="9525" b="9525"/>
            <wp:docPr id="6" name="Рисунок 6" descr="wuNM50W_D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uNM50W_DuI"/>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743075" cy="1304925"/>
                    </a:xfrm>
                    <a:prstGeom prst="rect">
                      <a:avLst/>
                    </a:prstGeom>
                    <a:noFill/>
                    <a:ln>
                      <a:noFill/>
                    </a:ln>
                  </pic:spPr>
                </pic:pic>
              </a:graphicData>
            </a:graphic>
          </wp:inline>
        </w:drawing>
      </w:r>
      <w:r w:rsidRPr="00120591">
        <w:rPr>
          <w:rFonts w:eastAsia="Times New Roman"/>
        </w:rPr>
        <w:t xml:space="preserve">   </w:t>
      </w:r>
      <w:r>
        <w:rPr>
          <w:rFonts w:eastAsia="Times New Roman"/>
          <w:noProof/>
        </w:rPr>
        <w:drawing>
          <wp:inline distT="0" distB="0" distL="0" distR="0">
            <wp:extent cx="1752600" cy="1314450"/>
            <wp:effectExtent l="0" t="0" r="0" b="0"/>
            <wp:docPr id="5" name="Рисунок 5" descr="TuDqmcWPL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uDqmcWPLzY"/>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752600" cy="1314450"/>
                    </a:xfrm>
                    <a:prstGeom prst="rect">
                      <a:avLst/>
                    </a:prstGeom>
                    <a:noFill/>
                    <a:ln>
                      <a:noFill/>
                    </a:ln>
                  </pic:spPr>
                </pic:pic>
              </a:graphicData>
            </a:graphic>
          </wp:inline>
        </w:drawing>
      </w:r>
    </w:p>
    <w:p w:rsidR="00120591" w:rsidRPr="00120591" w:rsidRDefault="00120591" w:rsidP="00120591">
      <w:pPr>
        <w:spacing w:before="120"/>
        <w:jc w:val="center"/>
        <w:rPr>
          <w:rFonts w:eastAsia="Times New Roman"/>
          <w:sz w:val="16"/>
          <w:szCs w:val="16"/>
        </w:rPr>
      </w:pPr>
    </w:p>
    <w:p w:rsidR="00120591" w:rsidRPr="00120591" w:rsidRDefault="00120591" w:rsidP="00120591">
      <w:pPr>
        <w:shd w:val="clear" w:color="auto" w:fill="FFFFFF"/>
        <w:ind w:firstLine="708"/>
        <w:jc w:val="both"/>
        <w:rPr>
          <w:rFonts w:eastAsia="Times New Roman"/>
          <w:color w:val="000000"/>
        </w:rPr>
      </w:pPr>
      <w:r w:rsidRPr="00120591">
        <w:rPr>
          <w:rFonts w:eastAsia="Times New Roman"/>
          <w:color w:val="000000"/>
        </w:rPr>
        <w:t xml:space="preserve">7 мая в библиотеке поддержали </w:t>
      </w:r>
      <w:r w:rsidRPr="00120591">
        <w:rPr>
          <w:rFonts w:eastAsia="Times New Roman"/>
          <w:b/>
          <w:color w:val="000000"/>
        </w:rPr>
        <w:t>акцию «Марш красных гвоздик».</w:t>
      </w:r>
      <w:r w:rsidRPr="00120591">
        <w:rPr>
          <w:rFonts w:eastAsia="Times New Roman"/>
          <w:color w:val="000000"/>
        </w:rPr>
        <w:t xml:space="preserve"> К сожалению участников Великой Отечественной войны в деревне не осталось, поэтому решили поздравить тружеников тыла и детей войны, вручив им гвоздики. </w:t>
      </w:r>
    </w:p>
    <w:p w:rsidR="00120591" w:rsidRPr="00120591" w:rsidRDefault="00120591" w:rsidP="00120591">
      <w:pPr>
        <w:shd w:val="clear" w:color="auto" w:fill="FFFFFF"/>
        <w:ind w:firstLine="708"/>
        <w:jc w:val="both"/>
        <w:rPr>
          <w:rFonts w:eastAsia="Times New Roman"/>
          <w:color w:val="000000"/>
          <w:sz w:val="16"/>
          <w:szCs w:val="16"/>
        </w:rPr>
      </w:pPr>
    </w:p>
    <w:p w:rsidR="00120591" w:rsidRPr="00120591" w:rsidRDefault="00120591" w:rsidP="00120591">
      <w:pPr>
        <w:shd w:val="clear" w:color="auto" w:fill="FFFFFF"/>
        <w:jc w:val="center"/>
        <w:rPr>
          <w:rFonts w:eastAsia="Times New Roman"/>
        </w:rPr>
      </w:pPr>
      <w:r>
        <w:rPr>
          <w:rFonts w:eastAsia="Times New Roman"/>
          <w:noProof/>
        </w:rPr>
        <w:drawing>
          <wp:inline distT="0" distB="0" distL="0" distR="0">
            <wp:extent cx="1752600" cy="1314450"/>
            <wp:effectExtent l="0" t="0" r="0" b="0"/>
            <wp:docPr id="4" name="Рисунок 4" descr="kCv4dFl_Jq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Cv4dFl_JqI"/>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752600" cy="1314450"/>
                    </a:xfrm>
                    <a:prstGeom prst="rect">
                      <a:avLst/>
                    </a:prstGeom>
                    <a:noFill/>
                    <a:ln>
                      <a:noFill/>
                    </a:ln>
                  </pic:spPr>
                </pic:pic>
              </a:graphicData>
            </a:graphic>
          </wp:inline>
        </w:drawing>
      </w:r>
      <w:r w:rsidRPr="00120591">
        <w:rPr>
          <w:rFonts w:eastAsia="Times New Roman"/>
        </w:rPr>
        <w:t xml:space="preserve">   </w:t>
      </w:r>
      <w:r>
        <w:rPr>
          <w:rFonts w:eastAsia="Times New Roman"/>
          <w:noProof/>
        </w:rPr>
        <w:drawing>
          <wp:inline distT="0" distB="0" distL="0" distR="0">
            <wp:extent cx="1743075" cy="1314450"/>
            <wp:effectExtent l="0" t="0" r="9525" b="0"/>
            <wp:docPr id="3" name="Рисунок 3" descr="p8UtTNp6P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8UtTNp6Pso"/>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743075" cy="1314450"/>
                    </a:xfrm>
                    <a:prstGeom prst="rect">
                      <a:avLst/>
                    </a:prstGeom>
                    <a:noFill/>
                    <a:ln>
                      <a:noFill/>
                    </a:ln>
                  </pic:spPr>
                </pic:pic>
              </a:graphicData>
            </a:graphic>
          </wp:inline>
        </w:drawing>
      </w:r>
    </w:p>
    <w:p w:rsidR="00120591" w:rsidRPr="00120591" w:rsidRDefault="00120591" w:rsidP="00120591">
      <w:pPr>
        <w:shd w:val="clear" w:color="auto" w:fill="FFFFFF"/>
        <w:jc w:val="both"/>
        <w:rPr>
          <w:rFonts w:eastAsia="Times New Roman"/>
          <w:sz w:val="16"/>
          <w:szCs w:val="16"/>
        </w:rPr>
      </w:pPr>
    </w:p>
    <w:p w:rsidR="00120591" w:rsidRPr="00120591" w:rsidRDefault="00120591" w:rsidP="00120591">
      <w:pPr>
        <w:shd w:val="clear" w:color="auto" w:fill="FFFFFF"/>
        <w:ind w:firstLine="708"/>
        <w:jc w:val="both"/>
        <w:rPr>
          <w:rFonts w:eastAsia="Times New Roman"/>
          <w:color w:val="000000"/>
        </w:rPr>
      </w:pPr>
      <w:r w:rsidRPr="00120591">
        <w:rPr>
          <w:rFonts w:eastAsia="Times New Roman"/>
          <w:color w:val="000000"/>
        </w:rPr>
        <w:t xml:space="preserve">31 мая в деревне </w:t>
      </w:r>
      <w:proofErr w:type="spellStart"/>
      <w:r w:rsidRPr="00120591">
        <w:rPr>
          <w:rFonts w:eastAsia="Times New Roman"/>
          <w:color w:val="000000"/>
        </w:rPr>
        <w:t>Быданово</w:t>
      </w:r>
      <w:proofErr w:type="spellEnd"/>
      <w:r w:rsidRPr="00120591">
        <w:rPr>
          <w:rFonts w:eastAsia="Times New Roman"/>
          <w:color w:val="000000"/>
        </w:rPr>
        <w:t xml:space="preserve"> прошла уличная </w:t>
      </w:r>
      <w:r w:rsidRPr="00120591">
        <w:rPr>
          <w:rFonts w:eastAsia="Times New Roman"/>
          <w:b/>
          <w:color w:val="000000"/>
        </w:rPr>
        <w:t>акция к Всемирному дню без табака «Меняй, не задумываясь»</w:t>
      </w:r>
      <w:r w:rsidRPr="00120591">
        <w:rPr>
          <w:rFonts w:eastAsia="Times New Roman"/>
          <w:color w:val="000000"/>
        </w:rPr>
        <w:t xml:space="preserve">. Ее провели заведующая библиотекой </w:t>
      </w:r>
      <w:proofErr w:type="spellStart"/>
      <w:r w:rsidRPr="00120591">
        <w:rPr>
          <w:rFonts w:eastAsia="Times New Roman"/>
          <w:color w:val="000000"/>
        </w:rPr>
        <w:t>Шулакова</w:t>
      </w:r>
      <w:proofErr w:type="spellEnd"/>
      <w:r w:rsidRPr="00120591">
        <w:rPr>
          <w:rFonts w:eastAsia="Times New Roman"/>
          <w:color w:val="000000"/>
        </w:rPr>
        <w:t xml:space="preserve"> С.В. в роли доктора Айболита и директор Дома культуры Лимонова Л.А. Первым местом, которое посетили работники культуры, был гараж СПК «</w:t>
      </w:r>
      <w:proofErr w:type="spellStart"/>
      <w:r w:rsidRPr="00120591">
        <w:rPr>
          <w:rFonts w:eastAsia="Times New Roman"/>
          <w:color w:val="000000"/>
        </w:rPr>
        <w:t>Быданово</w:t>
      </w:r>
      <w:proofErr w:type="spellEnd"/>
      <w:r w:rsidRPr="00120591">
        <w:rPr>
          <w:rFonts w:eastAsia="Times New Roman"/>
          <w:color w:val="000000"/>
        </w:rPr>
        <w:t xml:space="preserve">». Там мужчинам было предложено обменяться: сигаретку на конфетку. Кто-то охотно расставался с табаком, а кому-то было очень жалко отказаться от вредной привычки. Всем, кто встречался на улице, давали буклеты и угощали конфетками. </w:t>
      </w:r>
    </w:p>
    <w:p w:rsidR="00120591" w:rsidRPr="00120591" w:rsidRDefault="00120591" w:rsidP="00120591">
      <w:pPr>
        <w:shd w:val="clear" w:color="auto" w:fill="FFFFFF"/>
        <w:ind w:firstLine="708"/>
        <w:jc w:val="both"/>
        <w:rPr>
          <w:rFonts w:eastAsia="Times New Roman"/>
          <w:color w:val="000000"/>
        </w:rPr>
      </w:pPr>
    </w:p>
    <w:p w:rsidR="00120591" w:rsidRPr="00120591" w:rsidRDefault="00120591" w:rsidP="00120591">
      <w:pPr>
        <w:shd w:val="clear" w:color="auto" w:fill="FFFFFF"/>
        <w:jc w:val="center"/>
        <w:rPr>
          <w:rFonts w:eastAsia="Times New Roman"/>
        </w:rPr>
      </w:pPr>
      <w:r>
        <w:rPr>
          <w:rFonts w:eastAsia="Times New Roman"/>
          <w:noProof/>
        </w:rPr>
        <w:drawing>
          <wp:inline distT="0" distB="0" distL="0" distR="0">
            <wp:extent cx="1952625" cy="1466850"/>
            <wp:effectExtent l="0" t="0" r="9525" b="0"/>
            <wp:docPr id="2" name="Рисунок 2" descr="4OUpJxfED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4OUpJxfEDrk"/>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952625" cy="1466850"/>
                    </a:xfrm>
                    <a:prstGeom prst="rect">
                      <a:avLst/>
                    </a:prstGeom>
                    <a:noFill/>
                    <a:ln>
                      <a:noFill/>
                    </a:ln>
                  </pic:spPr>
                </pic:pic>
              </a:graphicData>
            </a:graphic>
          </wp:inline>
        </w:drawing>
      </w:r>
      <w:r w:rsidRPr="00120591">
        <w:rPr>
          <w:rFonts w:eastAsia="Times New Roman"/>
        </w:rPr>
        <w:t xml:space="preserve">   </w:t>
      </w:r>
      <w:r>
        <w:rPr>
          <w:rFonts w:eastAsia="Times New Roman"/>
          <w:noProof/>
        </w:rPr>
        <w:drawing>
          <wp:inline distT="0" distB="0" distL="0" distR="0">
            <wp:extent cx="1981200" cy="1485900"/>
            <wp:effectExtent l="0" t="0" r="0" b="0"/>
            <wp:docPr id="1" name="Рисунок 1" descr="OP6jKWDF4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OP6jKWDF4n8"/>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981200" cy="1485900"/>
                    </a:xfrm>
                    <a:prstGeom prst="rect">
                      <a:avLst/>
                    </a:prstGeom>
                    <a:noFill/>
                    <a:ln>
                      <a:noFill/>
                    </a:ln>
                  </pic:spPr>
                </pic:pic>
              </a:graphicData>
            </a:graphic>
          </wp:inline>
        </w:drawing>
      </w:r>
    </w:p>
    <w:p w:rsidR="00120591" w:rsidRPr="00120591" w:rsidRDefault="00120591" w:rsidP="00120591">
      <w:pPr>
        <w:shd w:val="clear" w:color="auto" w:fill="FFFFFF"/>
        <w:jc w:val="center"/>
        <w:rPr>
          <w:rFonts w:eastAsia="Times New Roman"/>
        </w:rPr>
      </w:pPr>
    </w:p>
    <w:p w:rsidR="00120591" w:rsidRPr="00120591" w:rsidRDefault="00120591" w:rsidP="00120591">
      <w:pPr>
        <w:shd w:val="clear" w:color="auto" w:fill="FFFFFF"/>
        <w:jc w:val="center"/>
        <w:rPr>
          <w:rFonts w:eastAsia="Times New Roman"/>
        </w:rPr>
      </w:pPr>
    </w:p>
    <w:p w:rsidR="00120591" w:rsidRPr="00120591" w:rsidRDefault="00120591" w:rsidP="00120591">
      <w:pPr>
        <w:spacing w:before="120"/>
        <w:ind w:firstLine="357"/>
        <w:jc w:val="right"/>
        <w:rPr>
          <w:rFonts w:eastAsia="Times New Roman"/>
          <w:i/>
        </w:rPr>
      </w:pPr>
      <w:r w:rsidRPr="00120591">
        <w:rPr>
          <w:rFonts w:eastAsia="Times New Roman"/>
          <w:b/>
          <w:i/>
        </w:rPr>
        <w:t>Директор МБУК «</w:t>
      </w:r>
      <w:proofErr w:type="spellStart"/>
      <w:r w:rsidRPr="00120591">
        <w:rPr>
          <w:rFonts w:eastAsia="Times New Roman"/>
          <w:b/>
          <w:i/>
        </w:rPr>
        <w:t>Белохолуницкая</w:t>
      </w:r>
      <w:proofErr w:type="spellEnd"/>
      <w:r w:rsidRPr="00120591">
        <w:rPr>
          <w:rFonts w:eastAsia="Times New Roman"/>
          <w:b/>
          <w:i/>
        </w:rPr>
        <w:t xml:space="preserve"> ЦБ» Л. А. Худякова</w:t>
      </w:r>
    </w:p>
    <w:p w:rsidR="00CA0816" w:rsidRDefault="00CA0816"/>
    <w:sectPr w:rsidR="00CA0816" w:rsidSect="00C81FD6">
      <w:pgSz w:w="11906" w:h="16838"/>
      <w:pgMar w:top="426" w:right="850" w:bottom="28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6018F"/>
    <w:multiLevelType w:val="hybridMultilevel"/>
    <w:tmpl w:val="DBC81BDE"/>
    <w:lvl w:ilvl="0" w:tplc="E166A9B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3252367C"/>
    <w:multiLevelType w:val="hybridMultilevel"/>
    <w:tmpl w:val="D982F804"/>
    <w:lvl w:ilvl="0" w:tplc="E166A9B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6E051637"/>
    <w:multiLevelType w:val="hybridMultilevel"/>
    <w:tmpl w:val="F61654F4"/>
    <w:lvl w:ilvl="0" w:tplc="E166A9B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1B"/>
    <w:rsid w:val="000045BA"/>
    <w:rsid w:val="00120591"/>
    <w:rsid w:val="00415441"/>
    <w:rsid w:val="0064311B"/>
    <w:rsid w:val="00645D1D"/>
    <w:rsid w:val="006C4013"/>
    <w:rsid w:val="00CA0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013"/>
    <w:rPr>
      <w:rFonts w:ascii="Times New Roman" w:hAnsi="Times New Roman"/>
      <w:sz w:val="24"/>
      <w:szCs w:val="24"/>
      <w:lang w:eastAsia="ru-RU"/>
    </w:rPr>
  </w:style>
  <w:style w:type="paragraph" w:styleId="1">
    <w:name w:val="heading 1"/>
    <w:basedOn w:val="a"/>
    <w:next w:val="a"/>
    <w:link w:val="10"/>
    <w:uiPriority w:val="9"/>
    <w:qFormat/>
    <w:rsid w:val="0041544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415441"/>
    <w:pPr>
      <w:keepNext/>
      <w:spacing w:before="240" w:after="60"/>
      <w:outlineLvl w:val="1"/>
    </w:pPr>
    <w:rPr>
      <w:rFonts w:asciiTheme="majorHAnsi" w:eastAsiaTheme="majorEastAsia" w:hAnsiTheme="majorHAnsi" w:cstheme="majorBidi"/>
      <w:b/>
      <w:bCs/>
      <w:i/>
      <w:iCs/>
      <w:sz w:val="28"/>
      <w:szCs w:val="28"/>
    </w:rPr>
  </w:style>
  <w:style w:type="paragraph" w:styleId="4">
    <w:name w:val="heading 4"/>
    <w:basedOn w:val="a"/>
    <w:next w:val="a"/>
    <w:link w:val="40"/>
    <w:uiPriority w:val="9"/>
    <w:semiHidden/>
    <w:unhideWhenUsed/>
    <w:qFormat/>
    <w:rsid w:val="00415441"/>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15441"/>
    <w:rPr>
      <w:rFonts w:asciiTheme="majorHAnsi" w:eastAsiaTheme="majorEastAsia" w:hAnsiTheme="majorHAnsi" w:cstheme="majorBidi"/>
      <w:b/>
      <w:bCs/>
      <w:kern w:val="32"/>
      <w:sz w:val="32"/>
      <w:szCs w:val="32"/>
      <w:lang w:eastAsia="ru-RU"/>
    </w:rPr>
  </w:style>
  <w:style w:type="character" w:customStyle="1" w:styleId="20">
    <w:name w:val="Заголовок 2 Знак"/>
    <w:link w:val="2"/>
    <w:uiPriority w:val="9"/>
    <w:semiHidden/>
    <w:rsid w:val="00415441"/>
    <w:rPr>
      <w:rFonts w:asciiTheme="majorHAnsi" w:eastAsiaTheme="majorEastAsia" w:hAnsiTheme="majorHAnsi" w:cstheme="majorBidi"/>
      <w:b/>
      <w:bCs/>
      <w:i/>
      <w:iCs/>
      <w:sz w:val="28"/>
      <w:szCs w:val="28"/>
      <w:lang w:eastAsia="ru-RU"/>
    </w:rPr>
  </w:style>
  <w:style w:type="character" w:customStyle="1" w:styleId="40">
    <w:name w:val="Заголовок 4 Знак"/>
    <w:link w:val="4"/>
    <w:uiPriority w:val="9"/>
    <w:semiHidden/>
    <w:rsid w:val="00415441"/>
    <w:rPr>
      <w:rFonts w:asciiTheme="minorHAnsi" w:eastAsiaTheme="minorEastAsia" w:hAnsiTheme="minorHAnsi" w:cstheme="minorBidi"/>
      <w:b/>
      <w:bCs/>
      <w:sz w:val="28"/>
      <w:szCs w:val="28"/>
      <w:lang w:eastAsia="ru-RU"/>
    </w:rPr>
  </w:style>
  <w:style w:type="paragraph" w:styleId="a3">
    <w:name w:val="Title"/>
    <w:basedOn w:val="a"/>
    <w:link w:val="a4"/>
    <w:uiPriority w:val="10"/>
    <w:qFormat/>
    <w:rsid w:val="00415441"/>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415441"/>
    <w:rPr>
      <w:rFonts w:asciiTheme="majorHAnsi" w:eastAsiaTheme="majorEastAsia" w:hAnsiTheme="majorHAnsi" w:cstheme="majorBidi"/>
      <w:b/>
      <w:bCs/>
      <w:kern w:val="28"/>
      <w:sz w:val="32"/>
      <w:szCs w:val="32"/>
      <w:lang w:eastAsia="ru-RU"/>
    </w:rPr>
  </w:style>
  <w:style w:type="paragraph" w:styleId="a5">
    <w:name w:val="List Paragraph"/>
    <w:basedOn w:val="a"/>
    <w:uiPriority w:val="34"/>
    <w:qFormat/>
    <w:rsid w:val="006C4013"/>
    <w:pPr>
      <w:spacing w:after="200" w:line="276" w:lineRule="auto"/>
      <w:ind w:left="720"/>
      <w:contextualSpacing/>
    </w:pPr>
    <w:rPr>
      <w:rFonts w:ascii="Calibri" w:hAnsi="Calibri"/>
      <w:sz w:val="22"/>
      <w:szCs w:val="22"/>
      <w:lang w:eastAsia="en-US"/>
    </w:rPr>
  </w:style>
  <w:style w:type="character" w:styleId="a6">
    <w:name w:val="Strong"/>
    <w:basedOn w:val="a0"/>
    <w:qFormat/>
    <w:rsid w:val="006C4013"/>
    <w:rPr>
      <w:b/>
      <w:bCs/>
    </w:rPr>
  </w:style>
  <w:style w:type="paragraph" w:styleId="a7">
    <w:name w:val="Balloon Text"/>
    <w:basedOn w:val="a"/>
    <w:link w:val="a8"/>
    <w:uiPriority w:val="99"/>
    <w:semiHidden/>
    <w:unhideWhenUsed/>
    <w:rsid w:val="00120591"/>
    <w:rPr>
      <w:rFonts w:ascii="Tahoma" w:hAnsi="Tahoma" w:cs="Tahoma"/>
      <w:sz w:val="16"/>
      <w:szCs w:val="16"/>
    </w:rPr>
  </w:style>
  <w:style w:type="character" w:customStyle="1" w:styleId="a8">
    <w:name w:val="Текст выноски Знак"/>
    <w:basedOn w:val="a0"/>
    <w:link w:val="a7"/>
    <w:uiPriority w:val="99"/>
    <w:semiHidden/>
    <w:rsid w:val="00120591"/>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013"/>
    <w:rPr>
      <w:rFonts w:ascii="Times New Roman" w:hAnsi="Times New Roman"/>
      <w:sz w:val="24"/>
      <w:szCs w:val="24"/>
      <w:lang w:eastAsia="ru-RU"/>
    </w:rPr>
  </w:style>
  <w:style w:type="paragraph" w:styleId="1">
    <w:name w:val="heading 1"/>
    <w:basedOn w:val="a"/>
    <w:next w:val="a"/>
    <w:link w:val="10"/>
    <w:uiPriority w:val="9"/>
    <w:qFormat/>
    <w:rsid w:val="0041544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415441"/>
    <w:pPr>
      <w:keepNext/>
      <w:spacing w:before="240" w:after="60"/>
      <w:outlineLvl w:val="1"/>
    </w:pPr>
    <w:rPr>
      <w:rFonts w:asciiTheme="majorHAnsi" w:eastAsiaTheme="majorEastAsia" w:hAnsiTheme="majorHAnsi" w:cstheme="majorBidi"/>
      <w:b/>
      <w:bCs/>
      <w:i/>
      <w:iCs/>
      <w:sz w:val="28"/>
      <w:szCs w:val="28"/>
    </w:rPr>
  </w:style>
  <w:style w:type="paragraph" w:styleId="4">
    <w:name w:val="heading 4"/>
    <w:basedOn w:val="a"/>
    <w:next w:val="a"/>
    <w:link w:val="40"/>
    <w:uiPriority w:val="9"/>
    <w:semiHidden/>
    <w:unhideWhenUsed/>
    <w:qFormat/>
    <w:rsid w:val="00415441"/>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15441"/>
    <w:rPr>
      <w:rFonts w:asciiTheme="majorHAnsi" w:eastAsiaTheme="majorEastAsia" w:hAnsiTheme="majorHAnsi" w:cstheme="majorBidi"/>
      <w:b/>
      <w:bCs/>
      <w:kern w:val="32"/>
      <w:sz w:val="32"/>
      <w:szCs w:val="32"/>
      <w:lang w:eastAsia="ru-RU"/>
    </w:rPr>
  </w:style>
  <w:style w:type="character" w:customStyle="1" w:styleId="20">
    <w:name w:val="Заголовок 2 Знак"/>
    <w:link w:val="2"/>
    <w:uiPriority w:val="9"/>
    <w:semiHidden/>
    <w:rsid w:val="00415441"/>
    <w:rPr>
      <w:rFonts w:asciiTheme="majorHAnsi" w:eastAsiaTheme="majorEastAsia" w:hAnsiTheme="majorHAnsi" w:cstheme="majorBidi"/>
      <w:b/>
      <w:bCs/>
      <w:i/>
      <w:iCs/>
      <w:sz w:val="28"/>
      <w:szCs w:val="28"/>
      <w:lang w:eastAsia="ru-RU"/>
    </w:rPr>
  </w:style>
  <w:style w:type="character" w:customStyle="1" w:styleId="40">
    <w:name w:val="Заголовок 4 Знак"/>
    <w:link w:val="4"/>
    <w:uiPriority w:val="9"/>
    <w:semiHidden/>
    <w:rsid w:val="00415441"/>
    <w:rPr>
      <w:rFonts w:asciiTheme="minorHAnsi" w:eastAsiaTheme="minorEastAsia" w:hAnsiTheme="minorHAnsi" w:cstheme="minorBidi"/>
      <w:b/>
      <w:bCs/>
      <w:sz w:val="28"/>
      <w:szCs w:val="28"/>
      <w:lang w:eastAsia="ru-RU"/>
    </w:rPr>
  </w:style>
  <w:style w:type="paragraph" w:styleId="a3">
    <w:name w:val="Title"/>
    <w:basedOn w:val="a"/>
    <w:link w:val="a4"/>
    <w:uiPriority w:val="10"/>
    <w:qFormat/>
    <w:rsid w:val="00415441"/>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415441"/>
    <w:rPr>
      <w:rFonts w:asciiTheme="majorHAnsi" w:eastAsiaTheme="majorEastAsia" w:hAnsiTheme="majorHAnsi" w:cstheme="majorBidi"/>
      <w:b/>
      <w:bCs/>
      <w:kern w:val="28"/>
      <w:sz w:val="32"/>
      <w:szCs w:val="32"/>
      <w:lang w:eastAsia="ru-RU"/>
    </w:rPr>
  </w:style>
  <w:style w:type="paragraph" w:styleId="a5">
    <w:name w:val="List Paragraph"/>
    <w:basedOn w:val="a"/>
    <w:uiPriority w:val="34"/>
    <w:qFormat/>
    <w:rsid w:val="006C4013"/>
    <w:pPr>
      <w:spacing w:after="200" w:line="276" w:lineRule="auto"/>
      <w:ind w:left="720"/>
      <w:contextualSpacing/>
    </w:pPr>
    <w:rPr>
      <w:rFonts w:ascii="Calibri" w:hAnsi="Calibri"/>
      <w:sz w:val="22"/>
      <w:szCs w:val="22"/>
      <w:lang w:eastAsia="en-US"/>
    </w:rPr>
  </w:style>
  <w:style w:type="character" w:styleId="a6">
    <w:name w:val="Strong"/>
    <w:basedOn w:val="a0"/>
    <w:qFormat/>
    <w:rsid w:val="006C4013"/>
    <w:rPr>
      <w:b/>
      <w:bCs/>
    </w:rPr>
  </w:style>
  <w:style w:type="paragraph" w:styleId="a7">
    <w:name w:val="Balloon Text"/>
    <w:basedOn w:val="a"/>
    <w:link w:val="a8"/>
    <w:uiPriority w:val="99"/>
    <w:semiHidden/>
    <w:unhideWhenUsed/>
    <w:rsid w:val="00120591"/>
    <w:rPr>
      <w:rFonts w:ascii="Tahoma" w:hAnsi="Tahoma" w:cs="Tahoma"/>
      <w:sz w:val="16"/>
      <w:szCs w:val="16"/>
    </w:rPr>
  </w:style>
  <w:style w:type="character" w:customStyle="1" w:styleId="a8">
    <w:name w:val="Текст выноски Знак"/>
    <w:basedOn w:val="a0"/>
    <w:link w:val="a7"/>
    <w:uiPriority w:val="99"/>
    <w:semiHidden/>
    <w:rsid w:val="00120591"/>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bholcb.ru/news/treti-marihinskie-chtenija.html" TargetMode="External"/><Relationship Id="rId39" Type="http://schemas.openxmlformats.org/officeDocument/2006/relationships/image" Target="media/image29.jpeg"/><Relationship Id="rId3" Type="http://schemas.microsoft.com/office/2007/relationships/stylesWithEffects" Target="stylesWithEffects.xml"/><Relationship Id="rId21" Type="http://schemas.openxmlformats.org/officeDocument/2006/relationships/image" Target="media/image15.jpeg"/><Relationship Id="rId34" Type="http://schemas.openxmlformats.org/officeDocument/2006/relationships/image" Target="media/image24.jpeg"/><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https://pp.userapi.com/c834403/v834403094/b422f/lVhYI7ZOXFI.jpg" TargetMode="External"/><Relationship Id="rId38" Type="http://schemas.openxmlformats.org/officeDocument/2006/relationships/image" Target="media/image28.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0.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holcb.ru/concurs/2018-nnm/vote.html" TargetMode="Externa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3.jpeg"/><Relationship Id="rId37" Type="http://schemas.openxmlformats.org/officeDocument/2006/relationships/image" Target="media/image27.jpeg"/><Relationship Id="rId40" Type="http://schemas.openxmlformats.org/officeDocument/2006/relationships/image" Target="media/image30.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hyperlink" Target="http://bholcb.ru/news/stranica-19.html" TargetMode="External"/><Relationship Id="rId36" Type="http://schemas.openxmlformats.org/officeDocument/2006/relationships/image" Target="media/image26.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yperlink" Target="http://bholcb.ru/concurs.html" TargetMode="External"/><Relationship Id="rId30" Type="http://schemas.openxmlformats.org/officeDocument/2006/relationships/image" Target="media/image21.jpeg"/><Relationship Id="rId35" Type="http://schemas.openxmlformats.org/officeDocument/2006/relationships/image" Target="media/image2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2295</Words>
  <Characters>13084</Characters>
  <Application>Microsoft Office Word</Application>
  <DocSecurity>0</DocSecurity>
  <Lines>109</Lines>
  <Paragraphs>30</Paragraphs>
  <ScaleCrop>false</ScaleCrop>
  <Company/>
  <LinksUpToDate>false</LinksUpToDate>
  <CharactersWithSpaces>15349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Научно-методический отдел</dc:creator>
  <cp:keywords/>
  <dc:description/>
  <cp:lastModifiedBy>Крылатых Анна Михайловна</cp:lastModifiedBy>
  <cp:revision>4</cp:revision>
  <dcterms:created xsi:type="dcterms:W3CDTF">2018-12-07T09:32:00Z</dcterms:created>
  <dcterms:modified xsi:type="dcterms:W3CDTF">2019-02-04T11:03:00Z</dcterms:modified>
</cp:coreProperties>
</file>