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83" w:rsidRDefault="00B57D31" w:rsidP="005143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8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FC6BC9" w:rsidRDefault="00B57D31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383">
        <w:rPr>
          <w:rFonts w:ascii="Times New Roman" w:hAnsi="Times New Roman" w:cs="Times New Roman"/>
          <w:b/>
          <w:sz w:val="28"/>
          <w:szCs w:val="28"/>
        </w:rPr>
        <w:t xml:space="preserve"> Сотрудники Отдела библиотечных фондов МАУК «ЦБС» города Кирово-Чепецка искренне поздравляют Вас со значимым событием в Вашей профессиональной деятельности – </w:t>
      </w:r>
      <w:r w:rsidR="00E37C79" w:rsidRPr="00514383">
        <w:rPr>
          <w:rFonts w:ascii="Times New Roman" w:hAnsi="Times New Roman" w:cs="Times New Roman"/>
          <w:b/>
          <w:sz w:val="28"/>
          <w:szCs w:val="28"/>
        </w:rPr>
        <w:t>180-летием</w:t>
      </w:r>
      <w:r w:rsidR="00A25B2F" w:rsidRPr="00514383">
        <w:rPr>
          <w:rFonts w:ascii="Times New Roman" w:hAnsi="Times New Roman" w:cs="Times New Roman"/>
          <w:b/>
          <w:sz w:val="28"/>
          <w:szCs w:val="28"/>
        </w:rPr>
        <w:t xml:space="preserve"> областной</w:t>
      </w:r>
      <w:r w:rsidR="00E37C79" w:rsidRPr="00514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BC9" w:rsidRPr="00514383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="00E37C79" w:rsidRPr="00514383">
        <w:rPr>
          <w:rFonts w:ascii="Times New Roman" w:hAnsi="Times New Roman" w:cs="Times New Roman"/>
          <w:b/>
          <w:sz w:val="28"/>
          <w:szCs w:val="28"/>
        </w:rPr>
        <w:t>научной</w:t>
      </w:r>
      <w:r w:rsidR="00FC6BC9" w:rsidRPr="00514383">
        <w:rPr>
          <w:rFonts w:ascii="Times New Roman" w:hAnsi="Times New Roman" w:cs="Times New Roman"/>
          <w:b/>
          <w:sz w:val="28"/>
          <w:szCs w:val="28"/>
        </w:rPr>
        <w:t xml:space="preserve"> библиотеки</w:t>
      </w:r>
      <w:r w:rsidR="00A25B2F" w:rsidRPr="00514383">
        <w:rPr>
          <w:rFonts w:ascii="Times New Roman" w:hAnsi="Times New Roman" w:cs="Times New Roman"/>
          <w:b/>
          <w:sz w:val="28"/>
          <w:szCs w:val="28"/>
        </w:rPr>
        <w:t xml:space="preserve"> им. А.И. Герцена. </w:t>
      </w:r>
      <w:r w:rsidR="00A25B2F">
        <w:rPr>
          <w:rFonts w:ascii="Times New Roman" w:hAnsi="Times New Roman" w:cs="Times New Roman"/>
          <w:sz w:val="28"/>
          <w:szCs w:val="28"/>
        </w:rPr>
        <w:t xml:space="preserve"> </w:t>
      </w:r>
      <w:r w:rsidR="008978F6">
        <w:rPr>
          <w:rFonts w:ascii="Times New Roman" w:hAnsi="Times New Roman" w:cs="Times New Roman"/>
          <w:sz w:val="28"/>
          <w:szCs w:val="28"/>
        </w:rPr>
        <w:t>Успешная</w:t>
      </w:r>
      <w:r w:rsidR="001D0405">
        <w:rPr>
          <w:rFonts w:ascii="Times New Roman" w:hAnsi="Times New Roman" w:cs="Times New Roman"/>
          <w:sz w:val="28"/>
          <w:szCs w:val="28"/>
        </w:rPr>
        <w:t xml:space="preserve"> и стабильная работа </w:t>
      </w:r>
      <w:r w:rsidR="00E37C79">
        <w:rPr>
          <w:rFonts w:ascii="Times New Roman" w:hAnsi="Times New Roman" w:cs="Times New Roman"/>
          <w:sz w:val="28"/>
          <w:szCs w:val="28"/>
        </w:rPr>
        <w:t>главной библиотеки Вятского</w:t>
      </w:r>
      <w:r w:rsidR="001D0405">
        <w:rPr>
          <w:rFonts w:ascii="Times New Roman" w:hAnsi="Times New Roman" w:cs="Times New Roman"/>
          <w:sz w:val="28"/>
          <w:szCs w:val="28"/>
        </w:rPr>
        <w:t xml:space="preserve"> края</w:t>
      </w:r>
      <w:r w:rsidR="00551664">
        <w:rPr>
          <w:rFonts w:ascii="Times New Roman" w:hAnsi="Times New Roman" w:cs="Times New Roman"/>
          <w:sz w:val="28"/>
          <w:szCs w:val="28"/>
        </w:rPr>
        <w:t xml:space="preserve"> служит примером</w:t>
      </w:r>
      <w:r w:rsidR="001D0405">
        <w:rPr>
          <w:rFonts w:ascii="Times New Roman" w:hAnsi="Times New Roman" w:cs="Times New Roman"/>
          <w:sz w:val="28"/>
          <w:szCs w:val="28"/>
        </w:rPr>
        <w:t xml:space="preserve"> </w:t>
      </w:r>
      <w:r w:rsidR="009034E2">
        <w:rPr>
          <w:rFonts w:ascii="Times New Roman" w:hAnsi="Times New Roman" w:cs="Times New Roman"/>
          <w:sz w:val="28"/>
          <w:szCs w:val="28"/>
        </w:rPr>
        <w:t>для</w:t>
      </w:r>
      <w:r w:rsidR="00551664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2D04DF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551664">
        <w:rPr>
          <w:rFonts w:ascii="Times New Roman" w:hAnsi="Times New Roman" w:cs="Times New Roman"/>
          <w:sz w:val="28"/>
          <w:szCs w:val="28"/>
        </w:rPr>
        <w:t>эффективной</w:t>
      </w:r>
      <w:r w:rsidR="00FC6BC9">
        <w:rPr>
          <w:rFonts w:ascii="Times New Roman" w:hAnsi="Times New Roman" w:cs="Times New Roman"/>
          <w:sz w:val="28"/>
          <w:szCs w:val="28"/>
        </w:rPr>
        <w:t xml:space="preserve"> </w:t>
      </w:r>
      <w:r w:rsidR="00551664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FC6BC9">
        <w:rPr>
          <w:rFonts w:ascii="Times New Roman" w:hAnsi="Times New Roman" w:cs="Times New Roman"/>
          <w:sz w:val="28"/>
          <w:szCs w:val="28"/>
        </w:rPr>
        <w:t>деятельности</w:t>
      </w:r>
      <w:r w:rsidR="001B2900">
        <w:rPr>
          <w:rFonts w:ascii="Times New Roman" w:hAnsi="Times New Roman" w:cs="Times New Roman"/>
          <w:sz w:val="28"/>
          <w:szCs w:val="28"/>
        </w:rPr>
        <w:t xml:space="preserve"> </w:t>
      </w:r>
      <w:r w:rsidR="00515AE1">
        <w:rPr>
          <w:rFonts w:ascii="Times New Roman" w:hAnsi="Times New Roman" w:cs="Times New Roman"/>
          <w:sz w:val="28"/>
          <w:szCs w:val="28"/>
        </w:rPr>
        <w:t>других библиотек региона</w:t>
      </w:r>
      <w:r w:rsidR="00EE1432">
        <w:rPr>
          <w:rFonts w:ascii="Times New Roman" w:hAnsi="Times New Roman" w:cs="Times New Roman"/>
          <w:sz w:val="28"/>
          <w:szCs w:val="28"/>
        </w:rPr>
        <w:t xml:space="preserve">. </w:t>
      </w:r>
      <w:r w:rsidR="00EE1432" w:rsidRPr="00C2783C">
        <w:rPr>
          <w:rFonts w:ascii="Times New Roman" w:hAnsi="Times New Roman" w:cs="Times New Roman"/>
          <w:b/>
          <w:sz w:val="28"/>
          <w:szCs w:val="28"/>
        </w:rPr>
        <w:t>С</w:t>
      </w:r>
      <w:r w:rsidR="00F16093" w:rsidRPr="00C2783C">
        <w:rPr>
          <w:rFonts w:ascii="Times New Roman" w:hAnsi="Times New Roman" w:cs="Times New Roman"/>
          <w:b/>
          <w:sz w:val="28"/>
          <w:szCs w:val="28"/>
        </w:rPr>
        <w:t>отрудники</w:t>
      </w:r>
      <w:r w:rsidR="00EE1432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F16093">
        <w:rPr>
          <w:rFonts w:ascii="Times New Roman" w:hAnsi="Times New Roman" w:cs="Times New Roman"/>
          <w:sz w:val="28"/>
          <w:szCs w:val="28"/>
        </w:rPr>
        <w:t xml:space="preserve"> </w:t>
      </w:r>
      <w:r w:rsidR="00F16093" w:rsidRPr="00800002"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="00F16093" w:rsidRPr="00800002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F16093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gramStart"/>
      <w:r w:rsidR="00F1609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F16093">
        <w:rPr>
          <w:rFonts w:ascii="Times New Roman" w:hAnsi="Times New Roman" w:cs="Times New Roman"/>
          <w:sz w:val="28"/>
          <w:szCs w:val="28"/>
        </w:rPr>
        <w:t xml:space="preserve"> определить приоритеты</w:t>
      </w:r>
      <w:r w:rsidR="00551664">
        <w:rPr>
          <w:rFonts w:ascii="Times New Roman" w:hAnsi="Times New Roman" w:cs="Times New Roman"/>
          <w:sz w:val="28"/>
          <w:szCs w:val="28"/>
        </w:rPr>
        <w:t xml:space="preserve"> в развитии библиотечного и книжного дела</w:t>
      </w:r>
      <w:r w:rsidR="00375D4D">
        <w:rPr>
          <w:rFonts w:ascii="Times New Roman" w:hAnsi="Times New Roman" w:cs="Times New Roman"/>
          <w:sz w:val="28"/>
          <w:szCs w:val="28"/>
        </w:rPr>
        <w:t xml:space="preserve">, </w:t>
      </w:r>
      <w:r w:rsidR="00B42729">
        <w:rPr>
          <w:rFonts w:ascii="Times New Roman" w:hAnsi="Times New Roman" w:cs="Times New Roman"/>
          <w:sz w:val="28"/>
          <w:szCs w:val="28"/>
        </w:rPr>
        <w:t>предложить новые идеи по формированию</w:t>
      </w:r>
      <w:r w:rsidR="00551664">
        <w:rPr>
          <w:rFonts w:ascii="Times New Roman" w:hAnsi="Times New Roman" w:cs="Times New Roman"/>
          <w:sz w:val="28"/>
          <w:szCs w:val="28"/>
        </w:rPr>
        <w:t xml:space="preserve"> единого социокультурного пространства</w:t>
      </w:r>
      <w:r w:rsidR="00B42729">
        <w:rPr>
          <w:rFonts w:ascii="Times New Roman" w:hAnsi="Times New Roman" w:cs="Times New Roman"/>
          <w:sz w:val="28"/>
          <w:szCs w:val="28"/>
        </w:rPr>
        <w:t xml:space="preserve">, </w:t>
      </w:r>
      <w:r w:rsidR="00375D4D">
        <w:rPr>
          <w:rFonts w:ascii="Times New Roman" w:hAnsi="Times New Roman" w:cs="Times New Roman"/>
          <w:sz w:val="28"/>
          <w:szCs w:val="28"/>
        </w:rPr>
        <w:t>выделить ведущие направления в сохранении</w:t>
      </w:r>
      <w:r w:rsidR="00B42729">
        <w:rPr>
          <w:rFonts w:ascii="Times New Roman" w:hAnsi="Times New Roman" w:cs="Times New Roman"/>
          <w:sz w:val="28"/>
          <w:szCs w:val="28"/>
        </w:rPr>
        <w:t xml:space="preserve"> исторического наследия края.</w:t>
      </w:r>
    </w:p>
    <w:p w:rsidR="00514383" w:rsidRDefault="00514383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AE1" w:rsidRDefault="00551664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4FFB">
        <w:rPr>
          <w:rFonts w:ascii="Times New Roman" w:hAnsi="Times New Roman" w:cs="Times New Roman"/>
          <w:sz w:val="28"/>
          <w:szCs w:val="28"/>
        </w:rPr>
        <w:t>Проведение</w:t>
      </w:r>
      <w:r w:rsidR="00FC6BC9">
        <w:rPr>
          <w:rFonts w:ascii="Times New Roman" w:hAnsi="Times New Roman" w:cs="Times New Roman"/>
          <w:sz w:val="28"/>
          <w:szCs w:val="28"/>
        </w:rPr>
        <w:t xml:space="preserve"> </w:t>
      </w:r>
      <w:r w:rsidR="00FC6BC9" w:rsidRPr="009034E2">
        <w:rPr>
          <w:rFonts w:ascii="Times New Roman" w:hAnsi="Times New Roman" w:cs="Times New Roman"/>
          <w:b/>
          <w:sz w:val="28"/>
          <w:szCs w:val="28"/>
        </w:rPr>
        <w:t>Декады к</w:t>
      </w:r>
      <w:r w:rsidR="00515AE1" w:rsidRPr="009034E2">
        <w:rPr>
          <w:rFonts w:ascii="Times New Roman" w:hAnsi="Times New Roman" w:cs="Times New Roman"/>
          <w:b/>
          <w:sz w:val="28"/>
          <w:szCs w:val="28"/>
        </w:rPr>
        <w:t>раеведческой книги</w:t>
      </w:r>
      <w:r w:rsidR="009034E2">
        <w:rPr>
          <w:rFonts w:ascii="Times New Roman" w:hAnsi="Times New Roman" w:cs="Times New Roman"/>
          <w:sz w:val="28"/>
          <w:szCs w:val="28"/>
        </w:rPr>
        <w:t xml:space="preserve"> -</w:t>
      </w:r>
      <w:r w:rsidR="00515AE1">
        <w:rPr>
          <w:rFonts w:ascii="Times New Roman" w:hAnsi="Times New Roman" w:cs="Times New Roman"/>
          <w:sz w:val="28"/>
          <w:szCs w:val="28"/>
        </w:rPr>
        <w:t xml:space="preserve"> интересная</w:t>
      </w:r>
      <w:r w:rsidR="00BF0438">
        <w:rPr>
          <w:rFonts w:ascii="Times New Roman" w:hAnsi="Times New Roman" w:cs="Times New Roman"/>
          <w:sz w:val="28"/>
          <w:szCs w:val="28"/>
        </w:rPr>
        <w:t xml:space="preserve"> </w:t>
      </w:r>
      <w:r w:rsidR="00515AE1">
        <w:rPr>
          <w:rFonts w:ascii="Times New Roman" w:hAnsi="Times New Roman" w:cs="Times New Roman"/>
          <w:sz w:val="28"/>
          <w:szCs w:val="28"/>
        </w:rPr>
        <w:t>и</w:t>
      </w:r>
      <w:r w:rsidR="00BF0438">
        <w:rPr>
          <w:rFonts w:ascii="Times New Roman" w:hAnsi="Times New Roman" w:cs="Times New Roman"/>
          <w:sz w:val="28"/>
          <w:szCs w:val="28"/>
        </w:rPr>
        <w:t xml:space="preserve"> востребованная</w:t>
      </w:r>
      <w:r w:rsidR="00EE1432">
        <w:rPr>
          <w:rFonts w:ascii="Times New Roman" w:hAnsi="Times New Roman" w:cs="Times New Roman"/>
          <w:sz w:val="28"/>
          <w:szCs w:val="28"/>
        </w:rPr>
        <w:t xml:space="preserve"> инициатива, которая призвана</w:t>
      </w:r>
      <w:r w:rsidR="009034E2">
        <w:rPr>
          <w:rFonts w:ascii="Times New Roman" w:hAnsi="Times New Roman" w:cs="Times New Roman"/>
          <w:sz w:val="28"/>
          <w:szCs w:val="28"/>
        </w:rPr>
        <w:t xml:space="preserve"> наиболее полно </w:t>
      </w:r>
      <w:proofErr w:type="gramStart"/>
      <w:r w:rsidR="009034E2">
        <w:rPr>
          <w:rFonts w:ascii="Times New Roman" w:hAnsi="Times New Roman" w:cs="Times New Roman"/>
          <w:sz w:val="28"/>
          <w:szCs w:val="28"/>
        </w:rPr>
        <w:t>раскрыть</w:t>
      </w:r>
      <w:proofErr w:type="gramEnd"/>
      <w:r w:rsidR="009034E2">
        <w:rPr>
          <w:rFonts w:ascii="Times New Roman" w:hAnsi="Times New Roman" w:cs="Times New Roman"/>
          <w:sz w:val="28"/>
          <w:szCs w:val="28"/>
        </w:rPr>
        <w:t xml:space="preserve"> информационный, творческий, исследовательский потенциал муниципальных </w:t>
      </w:r>
      <w:r w:rsidR="001B2900">
        <w:rPr>
          <w:rFonts w:ascii="Times New Roman" w:hAnsi="Times New Roman" w:cs="Times New Roman"/>
          <w:sz w:val="28"/>
          <w:szCs w:val="28"/>
        </w:rPr>
        <w:t xml:space="preserve"> </w:t>
      </w:r>
      <w:r w:rsidR="009034E2">
        <w:rPr>
          <w:rFonts w:ascii="Times New Roman" w:hAnsi="Times New Roman" w:cs="Times New Roman"/>
          <w:sz w:val="28"/>
          <w:szCs w:val="28"/>
        </w:rPr>
        <w:t xml:space="preserve">библиотек. </w:t>
      </w:r>
    </w:p>
    <w:p w:rsidR="0086283C" w:rsidRDefault="00800002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4E2">
        <w:rPr>
          <w:rFonts w:ascii="Times New Roman" w:hAnsi="Times New Roman" w:cs="Times New Roman"/>
          <w:sz w:val="28"/>
          <w:szCs w:val="28"/>
        </w:rPr>
        <w:t xml:space="preserve">Мы сосредоточились на создании </w:t>
      </w:r>
      <w:r w:rsidR="009034E2" w:rsidRPr="00B57D31">
        <w:rPr>
          <w:rFonts w:ascii="Times New Roman" w:hAnsi="Times New Roman" w:cs="Times New Roman"/>
          <w:b/>
          <w:sz w:val="28"/>
          <w:szCs w:val="28"/>
        </w:rPr>
        <w:t>информационного</w:t>
      </w:r>
      <w:r w:rsidR="00172B42">
        <w:rPr>
          <w:rFonts w:ascii="Times New Roman" w:hAnsi="Times New Roman" w:cs="Times New Roman"/>
          <w:b/>
          <w:sz w:val="28"/>
          <w:szCs w:val="28"/>
        </w:rPr>
        <w:t xml:space="preserve"> продукта краеведческой тематики</w:t>
      </w:r>
      <w:r w:rsidR="00E603AE" w:rsidRPr="00E603AE">
        <w:rPr>
          <w:rFonts w:ascii="Times New Roman" w:hAnsi="Times New Roman" w:cs="Times New Roman"/>
          <w:sz w:val="28"/>
          <w:szCs w:val="28"/>
        </w:rPr>
        <w:t>, основу которого составляют издания конкурса «Вятская книга года»</w:t>
      </w:r>
      <w:r w:rsidR="00B64FFB">
        <w:rPr>
          <w:rFonts w:ascii="Times New Roman" w:hAnsi="Times New Roman" w:cs="Times New Roman"/>
          <w:sz w:val="28"/>
          <w:szCs w:val="28"/>
        </w:rPr>
        <w:t xml:space="preserve">. </w:t>
      </w:r>
      <w:r w:rsidR="00E603AE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8B1F2D">
        <w:rPr>
          <w:rFonts w:ascii="Times New Roman" w:hAnsi="Times New Roman" w:cs="Times New Roman"/>
          <w:sz w:val="28"/>
          <w:szCs w:val="28"/>
        </w:rPr>
        <w:t xml:space="preserve">сотрудниками отдела </w:t>
      </w:r>
      <w:r w:rsidR="00E603AE">
        <w:rPr>
          <w:rFonts w:ascii="Times New Roman" w:hAnsi="Times New Roman" w:cs="Times New Roman"/>
          <w:sz w:val="28"/>
          <w:szCs w:val="28"/>
        </w:rPr>
        <w:t>масштабн</w:t>
      </w:r>
      <w:r w:rsidR="008B1F2D">
        <w:rPr>
          <w:rFonts w:ascii="Times New Roman" w:hAnsi="Times New Roman" w:cs="Times New Roman"/>
          <w:sz w:val="28"/>
          <w:szCs w:val="28"/>
        </w:rPr>
        <w:t>ой аналитической работы</w:t>
      </w:r>
      <w:r w:rsidR="00E603AE">
        <w:rPr>
          <w:rFonts w:ascii="Times New Roman" w:hAnsi="Times New Roman" w:cs="Times New Roman"/>
          <w:sz w:val="28"/>
          <w:szCs w:val="28"/>
        </w:rPr>
        <w:t xml:space="preserve"> </w:t>
      </w:r>
      <w:r w:rsidR="00465D2B">
        <w:rPr>
          <w:rFonts w:ascii="Times New Roman" w:hAnsi="Times New Roman" w:cs="Times New Roman"/>
          <w:sz w:val="28"/>
          <w:szCs w:val="28"/>
        </w:rPr>
        <w:t>пользователям в открытом доступе</w:t>
      </w:r>
      <w:r w:rsidR="008B1F2D">
        <w:rPr>
          <w:rFonts w:ascii="Times New Roman" w:hAnsi="Times New Roman" w:cs="Times New Roman"/>
          <w:sz w:val="28"/>
          <w:szCs w:val="28"/>
        </w:rPr>
        <w:t xml:space="preserve"> </w:t>
      </w:r>
      <w:r w:rsidR="00E603AE">
        <w:rPr>
          <w:rFonts w:ascii="Times New Roman" w:hAnsi="Times New Roman" w:cs="Times New Roman"/>
          <w:sz w:val="28"/>
          <w:szCs w:val="28"/>
        </w:rPr>
        <w:t xml:space="preserve">представлена информация </w:t>
      </w:r>
      <w:proofErr w:type="gramStart"/>
      <w:r w:rsidR="00E6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603AE">
        <w:rPr>
          <w:rFonts w:ascii="Times New Roman" w:hAnsi="Times New Roman" w:cs="Times New Roman"/>
          <w:sz w:val="28"/>
          <w:szCs w:val="28"/>
        </w:rPr>
        <w:t xml:space="preserve"> всех издания</w:t>
      </w:r>
      <w:r>
        <w:rPr>
          <w:rFonts w:ascii="Times New Roman" w:hAnsi="Times New Roman" w:cs="Times New Roman"/>
          <w:sz w:val="28"/>
          <w:szCs w:val="28"/>
        </w:rPr>
        <w:t>х – победителях в различных номинациях</w:t>
      </w:r>
      <w:r w:rsidR="00E603AE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C2783C">
        <w:rPr>
          <w:rFonts w:ascii="Times New Roman" w:hAnsi="Times New Roman" w:cs="Times New Roman"/>
          <w:sz w:val="28"/>
          <w:szCs w:val="28"/>
        </w:rPr>
        <w:t>престижного конкурса с</w:t>
      </w:r>
      <w:r w:rsidR="00E603AE">
        <w:rPr>
          <w:rFonts w:ascii="Times New Roman" w:hAnsi="Times New Roman" w:cs="Times New Roman"/>
          <w:sz w:val="28"/>
          <w:szCs w:val="28"/>
        </w:rPr>
        <w:t xml:space="preserve"> 1998-2017 гг.</w:t>
      </w:r>
      <w:r>
        <w:rPr>
          <w:rFonts w:ascii="Times New Roman" w:hAnsi="Times New Roman" w:cs="Times New Roman"/>
          <w:sz w:val="28"/>
          <w:szCs w:val="28"/>
        </w:rPr>
        <w:t>, имеющихся в фонде ЦБС города Кирово-Чепецка.</w:t>
      </w:r>
    </w:p>
    <w:p w:rsidR="00514383" w:rsidRDefault="00514383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383" w:rsidRDefault="00514383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83C" w:rsidRDefault="0086283C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AA97A3" wp14:editId="1F87E823">
            <wp:simplePos x="0" y="0"/>
            <wp:positionH relativeFrom="column">
              <wp:posOffset>-12065</wp:posOffset>
            </wp:positionH>
            <wp:positionV relativeFrom="paragraph">
              <wp:posOffset>222885</wp:posOffset>
            </wp:positionV>
            <wp:extent cx="413385" cy="405130"/>
            <wp:effectExtent l="19050" t="0" r="5715" b="0"/>
            <wp:wrapTight wrapText="bothSides">
              <wp:wrapPolygon edited="0">
                <wp:start x="5972" y="0"/>
                <wp:lineTo x="995" y="2031"/>
                <wp:lineTo x="-995" y="16251"/>
                <wp:lineTo x="0" y="18282"/>
                <wp:lineTo x="1991" y="18282"/>
                <wp:lineTo x="15926" y="18282"/>
                <wp:lineTo x="16922" y="18282"/>
                <wp:lineTo x="21899" y="16251"/>
                <wp:lineTo x="21899" y="6094"/>
                <wp:lineTo x="16922" y="0"/>
                <wp:lineTo x="5972" y="0"/>
              </wp:wrapPolygon>
            </wp:wrapTight>
            <wp:docPr id="8" name="Рисунок 1" descr="http://kchepgcbs.ru/pi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chepgcbs.ru/pic/logo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002">
        <w:rPr>
          <w:rFonts w:ascii="Times New Roman" w:hAnsi="Times New Roman" w:cs="Times New Roman"/>
          <w:sz w:val="28"/>
          <w:szCs w:val="28"/>
        </w:rPr>
        <w:t xml:space="preserve">   </w:t>
      </w:r>
      <w:r w:rsidR="00465D2B">
        <w:rPr>
          <w:rFonts w:ascii="Times New Roman" w:hAnsi="Times New Roman" w:cs="Times New Roman"/>
          <w:sz w:val="28"/>
          <w:szCs w:val="28"/>
        </w:rPr>
        <w:t xml:space="preserve">В электронном формате </w:t>
      </w:r>
      <w:r>
        <w:rPr>
          <w:rFonts w:ascii="Times New Roman" w:hAnsi="Times New Roman" w:cs="Times New Roman"/>
          <w:sz w:val="28"/>
          <w:szCs w:val="28"/>
        </w:rPr>
        <w:t xml:space="preserve">данный краеведческий ресурс представлен на сайте МАУК «ЦБС» г. Кирово-Чепецка  </w:t>
      </w:r>
      <w:hyperlink r:id="rId7" w:history="1">
        <w:r w:rsidRPr="00EC460D">
          <w:rPr>
            <w:rStyle w:val="a3"/>
            <w:rFonts w:ascii="Times New Roman" w:hAnsi="Times New Roman" w:cs="Times New Roman"/>
            <w:sz w:val="28"/>
            <w:szCs w:val="28"/>
          </w:rPr>
          <w:t>http://kchepgcbs.ru/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Краеведение под название </w:t>
      </w:r>
      <w:r w:rsidR="00800002">
        <w:rPr>
          <w:rFonts w:ascii="Times New Roman" w:hAnsi="Times New Roman" w:cs="Times New Roman"/>
          <w:b/>
          <w:sz w:val="28"/>
          <w:szCs w:val="28"/>
        </w:rPr>
        <w:t>«Книги-по</w:t>
      </w:r>
      <w:r w:rsidR="009D61F6">
        <w:rPr>
          <w:rFonts w:ascii="Times New Roman" w:hAnsi="Times New Roman" w:cs="Times New Roman"/>
          <w:b/>
          <w:sz w:val="28"/>
          <w:szCs w:val="28"/>
        </w:rPr>
        <w:t>бедители</w:t>
      </w:r>
      <w:r w:rsidR="00C2783C">
        <w:rPr>
          <w:rFonts w:ascii="Times New Roman" w:hAnsi="Times New Roman" w:cs="Times New Roman"/>
          <w:b/>
          <w:sz w:val="28"/>
          <w:szCs w:val="28"/>
        </w:rPr>
        <w:t xml:space="preserve"> ежегодного</w:t>
      </w:r>
      <w:r w:rsidR="009D61F6">
        <w:rPr>
          <w:rFonts w:ascii="Times New Roman" w:hAnsi="Times New Roman" w:cs="Times New Roman"/>
          <w:b/>
          <w:sz w:val="28"/>
          <w:szCs w:val="28"/>
        </w:rPr>
        <w:t xml:space="preserve"> конкурса «Вятская книга</w:t>
      </w:r>
      <w:r w:rsidR="00800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6283C">
        <w:rPr>
          <w:rFonts w:ascii="Times New Roman" w:hAnsi="Times New Roman" w:cs="Times New Roman"/>
          <w:b/>
          <w:sz w:val="28"/>
          <w:szCs w:val="28"/>
        </w:rPr>
        <w:t>»</w:t>
      </w:r>
      <w:r w:rsidR="00967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E3" w:rsidRPr="000117E3" w:rsidRDefault="000117E3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17E3" w:rsidRDefault="00DF01C7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3B3AA38" wp14:editId="5E96104B">
            <wp:simplePos x="0" y="0"/>
            <wp:positionH relativeFrom="column">
              <wp:posOffset>4239260</wp:posOffset>
            </wp:positionH>
            <wp:positionV relativeFrom="paragraph">
              <wp:posOffset>803275</wp:posOffset>
            </wp:positionV>
            <wp:extent cx="2163445" cy="1350645"/>
            <wp:effectExtent l="0" t="0" r="0" b="0"/>
            <wp:wrapTight wrapText="bothSides">
              <wp:wrapPolygon edited="0">
                <wp:start x="0" y="0"/>
                <wp:lineTo x="0" y="21326"/>
                <wp:lineTo x="21492" y="21326"/>
                <wp:lineTo x="21492" y="0"/>
                <wp:lineTo x="0" y="0"/>
              </wp:wrapPolygon>
            </wp:wrapTight>
            <wp:docPr id="7" name="Рисунок 1" descr="C:\Users\Пользователь\Desktop\Читай Вятское\DSCN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Читай Вятское\DSCN356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83C">
        <w:rPr>
          <w:rFonts w:ascii="Times New Roman" w:hAnsi="Times New Roman" w:cs="Times New Roman"/>
          <w:sz w:val="28"/>
          <w:szCs w:val="28"/>
        </w:rPr>
        <w:t xml:space="preserve">    </w:t>
      </w:r>
      <w:r w:rsidR="00967DC4" w:rsidRPr="00514383">
        <w:rPr>
          <w:rFonts w:ascii="Times New Roman" w:hAnsi="Times New Roman" w:cs="Times New Roman"/>
          <w:b/>
          <w:sz w:val="28"/>
          <w:szCs w:val="28"/>
        </w:rPr>
        <w:t>2 октября 2017</w:t>
      </w:r>
      <w:r w:rsidR="00420726" w:rsidRPr="0051438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6283C" w:rsidRPr="00514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DC4" w:rsidRPr="00514383">
        <w:rPr>
          <w:rFonts w:ascii="Times New Roman" w:hAnsi="Times New Roman" w:cs="Times New Roman"/>
          <w:b/>
          <w:sz w:val="28"/>
          <w:szCs w:val="28"/>
        </w:rPr>
        <w:t>в</w:t>
      </w:r>
      <w:r w:rsidR="0086283C" w:rsidRPr="00514383">
        <w:rPr>
          <w:rFonts w:ascii="Times New Roman" w:hAnsi="Times New Roman" w:cs="Times New Roman"/>
          <w:b/>
          <w:sz w:val="28"/>
          <w:szCs w:val="28"/>
        </w:rPr>
        <w:t xml:space="preserve"> читальном зале ЦГБ им. Н. Островского</w:t>
      </w:r>
      <w:r w:rsidR="00967DC4" w:rsidRPr="00967DC4">
        <w:rPr>
          <w:rFonts w:ascii="Times New Roman" w:hAnsi="Times New Roman" w:cs="Times New Roman"/>
          <w:sz w:val="28"/>
          <w:szCs w:val="28"/>
        </w:rPr>
        <w:t xml:space="preserve"> </w:t>
      </w:r>
      <w:r w:rsidR="00967DC4">
        <w:rPr>
          <w:rFonts w:ascii="Times New Roman" w:hAnsi="Times New Roman" w:cs="Times New Roman"/>
          <w:sz w:val="28"/>
          <w:szCs w:val="28"/>
        </w:rPr>
        <w:t>для всех жителей города начала действовать</w:t>
      </w:r>
      <w:r w:rsidR="00967DC4" w:rsidRPr="00967DC4">
        <w:rPr>
          <w:rFonts w:ascii="Times New Roman" w:hAnsi="Times New Roman" w:cs="Times New Roman"/>
          <w:sz w:val="28"/>
          <w:szCs w:val="28"/>
        </w:rPr>
        <w:t xml:space="preserve"> </w:t>
      </w:r>
      <w:r w:rsidR="00967DC4">
        <w:rPr>
          <w:rFonts w:ascii="Times New Roman" w:hAnsi="Times New Roman" w:cs="Times New Roman"/>
          <w:sz w:val="28"/>
          <w:szCs w:val="28"/>
        </w:rPr>
        <w:t xml:space="preserve">тематическая книжная экспозиция </w:t>
      </w:r>
      <w:r w:rsidR="00967DC4" w:rsidRPr="0086283C">
        <w:rPr>
          <w:rFonts w:ascii="Times New Roman" w:hAnsi="Times New Roman" w:cs="Times New Roman"/>
          <w:b/>
          <w:sz w:val="28"/>
          <w:szCs w:val="28"/>
        </w:rPr>
        <w:t xml:space="preserve">«Читай лучшее! Читай </w:t>
      </w:r>
      <w:proofErr w:type="gramStart"/>
      <w:r w:rsidR="00967DC4" w:rsidRPr="0086283C">
        <w:rPr>
          <w:rFonts w:ascii="Times New Roman" w:hAnsi="Times New Roman" w:cs="Times New Roman"/>
          <w:b/>
          <w:sz w:val="28"/>
          <w:szCs w:val="28"/>
        </w:rPr>
        <w:t>Вятское</w:t>
      </w:r>
      <w:proofErr w:type="gramEnd"/>
      <w:r w:rsidR="00967DC4" w:rsidRPr="0086283C">
        <w:rPr>
          <w:rFonts w:ascii="Times New Roman" w:hAnsi="Times New Roman" w:cs="Times New Roman"/>
          <w:b/>
          <w:sz w:val="28"/>
          <w:szCs w:val="28"/>
        </w:rPr>
        <w:t>!»</w:t>
      </w:r>
      <w:r w:rsidR="00967DC4" w:rsidRPr="00967DC4">
        <w:rPr>
          <w:rFonts w:ascii="Times New Roman" w:hAnsi="Times New Roman" w:cs="Times New Roman"/>
          <w:sz w:val="28"/>
          <w:szCs w:val="28"/>
        </w:rPr>
        <w:t xml:space="preserve">, на которой представлены </w:t>
      </w:r>
      <w:r w:rsidR="00800002">
        <w:rPr>
          <w:rFonts w:ascii="Times New Roman" w:hAnsi="Times New Roman" w:cs="Times New Roman"/>
          <w:sz w:val="28"/>
          <w:szCs w:val="28"/>
        </w:rPr>
        <w:t>лучшие краеведческие издания – победители конкурса «Вятская книга года».</w:t>
      </w:r>
      <w:r w:rsidR="00570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383" w:rsidRDefault="00E75AE8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DFBF7F2" wp14:editId="0663CB92">
            <wp:simplePos x="0" y="0"/>
            <wp:positionH relativeFrom="column">
              <wp:posOffset>-624205</wp:posOffset>
            </wp:positionH>
            <wp:positionV relativeFrom="paragraph">
              <wp:posOffset>92075</wp:posOffset>
            </wp:positionV>
            <wp:extent cx="2543175" cy="2628900"/>
            <wp:effectExtent l="0" t="0" r="0" b="0"/>
            <wp:wrapTight wrapText="bothSides">
              <wp:wrapPolygon edited="0">
                <wp:start x="0" y="0"/>
                <wp:lineTo x="0" y="21443"/>
                <wp:lineTo x="21519" y="21443"/>
                <wp:lineTo x="21519" y="0"/>
                <wp:lineTo x="0" y="0"/>
              </wp:wrapPolygon>
            </wp:wrapTight>
            <wp:docPr id="1" name="Рисунок 1" descr="C:\Users\Пользователь\Desktop\Читай Вятское\DSCN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Читай Вятское\DSCN356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D854C8C" wp14:editId="3DD66CA7">
            <wp:simplePos x="0" y="0"/>
            <wp:positionH relativeFrom="column">
              <wp:posOffset>-80645</wp:posOffset>
            </wp:positionH>
            <wp:positionV relativeFrom="paragraph">
              <wp:posOffset>86995</wp:posOffset>
            </wp:positionV>
            <wp:extent cx="1638300" cy="2638425"/>
            <wp:effectExtent l="0" t="0" r="0" b="0"/>
            <wp:wrapTight wrapText="bothSides">
              <wp:wrapPolygon edited="0">
                <wp:start x="0" y="0"/>
                <wp:lineTo x="0" y="21522"/>
                <wp:lineTo x="21349" y="21522"/>
                <wp:lineTo x="21349" y="0"/>
                <wp:lineTo x="0" y="0"/>
              </wp:wrapPolygon>
            </wp:wrapTight>
            <wp:docPr id="5" name="Рисунок 2" descr="C:\Users\Пользователь\Desktop\Читай Вятское\DSCN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Читай Вятское\DSCN356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14383" w:rsidRDefault="00E75AE8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B3BE175" wp14:editId="134504BF">
            <wp:simplePos x="0" y="0"/>
            <wp:positionH relativeFrom="column">
              <wp:posOffset>2220595</wp:posOffset>
            </wp:positionH>
            <wp:positionV relativeFrom="paragraph">
              <wp:posOffset>930275</wp:posOffset>
            </wp:positionV>
            <wp:extent cx="216154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321" y="21193"/>
                <wp:lineTo x="21321" y="0"/>
                <wp:lineTo x="0" y="0"/>
              </wp:wrapPolygon>
            </wp:wrapTight>
            <wp:docPr id="6" name="Рисунок 1" descr="C:\Users\Пользователь\Desktop\Читай Вятское\DSCN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Читай Вятское\DSCN356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7DD" w:rsidRDefault="00E75AE8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C2BD20D" wp14:editId="18262A92">
            <wp:simplePos x="0" y="0"/>
            <wp:positionH relativeFrom="column">
              <wp:posOffset>-100330</wp:posOffset>
            </wp:positionH>
            <wp:positionV relativeFrom="paragraph">
              <wp:posOffset>194945</wp:posOffset>
            </wp:positionV>
            <wp:extent cx="2440305" cy="1442085"/>
            <wp:effectExtent l="0" t="0" r="0" b="0"/>
            <wp:wrapTight wrapText="bothSides">
              <wp:wrapPolygon edited="0">
                <wp:start x="0" y="0"/>
                <wp:lineTo x="0" y="21400"/>
                <wp:lineTo x="21415" y="21400"/>
                <wp:lineTo x="21415" y="0"/>
                <wp:lineTo x="0" y="0"/>
              </wp:wrapPolygon>
            </wp:wrapTight>
            <wp:docPr id="4" name="Рисунок 1" descr="C:\Users\Пользователь\Desktop\Читай Вятское\DSCN3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Читай Вятское\DSCN356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8217DD" w:rsidRDefault="008217DD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7DD" w:rsidRDefault="008217DD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7DD" w:rsidRDefault="00DF01C7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672D0DF" wp14:editId="0DC3D621">
            <wp:simplePos x="0" y="0"/>
            <wp:positionH relativeFrom="column">
              <wp:posOffset>-328930</wp:posOffset>
            </wp:positionH>
            <wp:positionV relativeFrom="paragraph">
              <wp:posOffset>49530</wp:posOffset>
            </wp:positionV>
            <wp:extent cx="300037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531" y="21388"/>
                <wp:lineTo x="21531" y="0"/>
                <wp:lineTo x="0" y="0"/>
              </wp:wrapPolygon>
            </wp:wrapTight>
            <wp:docPr id="2" name="Рисунок 1" descr="C:\Users\Пользователь\Desktop\Читай Вят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Читай Вятское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7DD" w:rsidRDefault="008217DD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1C7" w:rsidRDefault="00DF01C7" w:rsidP="00DF01C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1C7" w:rsidRDefault="00DF01C7" w:rsidP="00DF01C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1C7" w:rsidRDefault="00DF01C7" w:rsidP="00DF01C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1C7" w:rsidRDefault="00570B58" w:rsidP="00DF01C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383">
        <w:rPr>
          <w:rFonts w:ascii="Times New Roman" w:hAnsi="Times New Roman" w:cs="Times New Roman"/>
          <w:b/>
          <w:sz w:val="28"/>
          <w:szCs w:val="28"/>
        </w:rPr>
        <w:t>Отдельный раздел</w:t>
      </w:r>
      <w:r w:rsidR="00CA3EDE" w:rsidRPr="00514383">
        <w:rPr>
          <w:rFonts w:ascii="Times New Roman" w:hAnsi="Times New Roman" w:cs="Times New Roman"/>
          <w:b/>
          <w:sz w:val="28"/>
          <w:szCs w:val="28"/>
        </w:rPr>
        <w:t xml:space="preserve"> Выставки</w:t>
      </w:r>
      <w:r w:rsidRPr="00514383">
        <w:rPr>
          <w:rFonts w:ascii="Times New Roman" w:hAnsi="Times New Roman" w:cs="Times New Roman"/>
          <w:b/>
          <w:sz w:val="28"/>
          <w:szCs w:val="28"/>
        </w:rPr>
        <w:t xml:space="preserve"> посвящён </w:t>
      </w:r>
    </w:p>
    <w:p w:rsidR="0086283C" w:rsidRPr="00514383" w:rsidRDefault="00570B58" w:rsidP="00DF01C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383">
        <w:rPr>
          <w:rFonts w:ascii="Times New Roman" w:hAnsi="Times New Roman" w:cs="Times New Roman"/>
          <w:b/>
          <w:sz w:val="28"/>
          <w:szCs w:val="28"/>
        </w:rPr>
        <w:t>областной научной библиотеке им. А.И. Герцена.</w:t>
      </w:r>
    </w:p>
    <w:p w:rsidR="007C6BA1" w:rsidRDefault="007C6BA1" w:rsidP="005143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AE" w:rsidRDefault="00932335" w:rsidP="00514383">
      <w:pPr>
        <w:tabs>
          <w:tab w:val="left" w:pos="283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E62F0">
        <w:rPr>
          <w:rFonts w:ascii="Times New Roman" w:hAnsi="Times New Roman" w:cs="Times New Roman"/>
          <w:sz w:val="28"/>
          <w:szCs w:val="28"/>
        </w:rPr>
        <w:t xml:space="preserve">  </w:t>
      </w:r>
      <w:r w:rsidR="00E72BBA"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 w:rsidR="00E72BBA">
        <w:rPr>
          <w:rFonts w:ascii="Times New Roman" w:hAnsi="Times New Roman" w:cs="Times New Roman"/>
          <w:sz w:val="28"/>
          <w:szCs w:val="28"/>
        </w:rPr>
        <w:t>кирово-чепецких</w:t>
      </w:r>
      <w:proofErr w:type="spellEnd"/>
      <w:r w:rsidR="00E72BBA">
        <w:rPr>
          <w:rFonts w:ascii="Times New Roman" w:hAnsi="Times New Roman" w:cs="Times New Roman"/>
          <w:sz w:val="28"/>
          <w:szCs w:val="28"/>
        </w:rPr>
        <w:t xml:space="preserve"> авторов – участников престижного конкурса «Вятская книга года» вызывают</w:t>
      </w:r>
      <w:r w:rsidR="00CA3EDE">
        <w:rPr>
          <w:rFonts w:ascii="Times New Roman" w:hAnsi="Times New Roman" w:cs="Times New Roman"/>
          <w:sz w:val="28"/>
          <w:szCs w:val="28"/>
        </w:rPr>
        <w:t xml:space="preserve"> у посетителей библиотеки</w:t>
      </w:r>
      <w:r w:rsidR="00E72BBA">
        <w:rPr>
          <w:rFonts w:ascii="Times New Roman" w:hAnsi="Times New Roman" w:cs="Times New Roman"/>
          <w:sz w:val="28"/>
          <w:szCs w:val="28"/>
        </w:rPr>
        <w:t xml:space="preserve"> особое восхищение и гордость.</w:t>
      </w:r>
    </w:p>
    <w:p w:rsidR="00CA3EDE" w:rsidRDefault="002A0B4F" w:rsidP="00514383">
      <w:pPr>
        <w:tabs>
          <w:tab w:val="left" w:pos="283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7889">
        <w:rPr>
          <w:rFonts w:ascii="Times New Roman" w:hAnsi="Times New Roman" w:cs="Times New Roman"/>
          <w:sz w:val="28"/>
          <w:szCs w:val="28"/>
        </w:rPr>
        <w:t xml:space="preserve"> </w:t>
      </w:r>
      <w:r w:rsidR="00CA3EDE">
        <w:rPr>
          <w:rFonts w:ascii="Times New Roman" w:hAnsi="Times New Roman" w:cs="Times New Roman"/>
          <w:sz w:val="28"/>
          <w:szCs w:val="28"/>
        </w:rPr>
        <w:t>Такой формат презентации книг является востребованным и успешным.</w:t>
      </w:r>
    </w:p>
    <w:p w:rsidR="00CA3EDE" w:rsidRDefault="002A0B4F" w:rsidP="00514383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7889">
        <w:rPr>
          <w:rFonts w:ascii="Times New Roman" w:hAnsi="Times New Roman" w:cs="Times New Roman"/>
          <w:sz w:val="28"/>
          <w:szCs w:val="28"/>
        </w:rPr>
        <w:t xml:space="preserve"> В настоящее время информационный ресурс содержит </w:t>
      </w:r>
      <w:r w:rsidR="00771D51" w:rsidRPr="00C2783C">
        <w:rPr>
          <w:rFonts w:ascii="Times New Roman" w:hAnsi="Times New Roman" w:cs="Times New Roman"/>
          <w:b/>
          <w:sz w:val="28"/>
          <w:szCs w:val="28"/>
        </w:rPr>
        <w:t>220</w:t>
      </w:r>
      <w:r w:rsidR="00771D51">
        <w:rPr>
          <w:rFonts w:ascii="Times New Roman" w:hAnsi="Times New Roman" w:cs="Times New Roman"/>
          <w:sz w:val="28"/>
          <w:szCs w:val="28"/>
        </w:rPr>
        <w:t xml:space="preserve"> </w:t>
      </w:r>
      <w:r w:rsidR="00E17889">
        <w:rPr>
          <w:rFonts w:ascii="Times New Roman" w:hAnsi="Times New Roman" w:cs="Times New Roman"/>
          <w:sz w:val="28"/>
          <w:szCs w:val="28"/>
        </w:rPr>
        <w:t xml:space="preserve">названий документов. </w:t>
      </w:r>
      <w:r w:rsidR="00CA3EDE">
        <w:rPr>
          <w:rFonts w:ascii="Times New Roman" w:hAnsi="Times New Roman" w:cs="Times New Roman"/>
          <w:sz w:val="28"/>
          <w:szCs w:val="28"/>
        </w:rPr>
        <w:t>В дальне</w:t>
      </w:r>
      <w:r w:rsidR="00E17889">
        <w:rPr>
          <w:rFonts w:ascii="Times New Roman" w:hAnsi="Times New Roman" w:cs="Times New Roman"/>
          <w:sz w:val="28"/>
          <w:szCs w:val="28"/>
        </w:rPr>
        <w:t>йшем</w:t>
      </w:r>
      <w:r w:rsidR="00CA3EDE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E17889">
        <w:rPr>
          <w:rFonts w:ascii="Times New Roman" w:hAnsi="Times New Roman" w:cs="Times New Roman"/>
          <w:sz w:val="28"/>
          <w:szCs w:val="28"/>
        </w:rPr>
        <w:t xml:space="preserve"> </w:t>
      </w:r>
      <w:r w:rsidR="00CA3EDE" w:rsidRPr="00CA3EDE">
        <w:rPr>
          <w:rFonts w:ascii="Times New Roman" w:hAnsi="Times New Roman" w:cs="Times New Roman"/>
          <w:b/>
          <w:sz w:val="28"/>
          <w:szCs w:val="28"/>
        </w:rPr>
        <w:t>ежегодное</w:t>
      </w:r>
      <w:r w:rsidR="00665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DE">
        <w:rPr>
          <w:rFonts w:ascii="Times New Roman" w:hAnsi="Times New Roman" w:cs="Times New Roman"/>
          <w:sz w:val="28"/>
          <w:szCs w:val="28"/>
        </w:rPr>
        <w:t>обновление</w:t>
      </w:r>
      <w:r w:rsidR="00E17889">
        <w:rPr>
          <w:rFonts w:ascii="Times New Roman" w:hAnsi="Times New Roman" w:cs="Times New Roman"/>
          <w:sz w:val="28"/>
          <w:szCs w:val="28"/>
        </w:rPr>
        <w:t xml:space="preserve"> ресурса</w:t>
      </w:r>
      <w:r w:rsidR="00CA3EDE">
        <w:rPr>
          <w:rFonts w:ascii="Times New Roman" w:hAnsi="Times New Roman" w:cs="Times New Roman"/>
          <w:sz w:val="28"/>
          <w:szCs w:val="28"/>
        </w:rPr>
        <w:t xml:space="preserve"> по итогам конкурса «Вятская книга года», расширение репертуара лучших изданий краеведческой тематики, пополнение </w:t>
      </w:r>
      <w:r w:rsidR="00DD79CF">
        <w:rPr>
          <w:rFonts w:ascii="Times New Roman" w:hAnsi="Times New Roman" w:cs="Times New Roman"/>
          <w:sz w:val="28"/>
          <w:szCs w:val="28"/>
        </w:rPr>
        <w:t>документных ресурсов</w:t>
      </w:r>
      <w:r w:rsidR="00106FC6">
        <w:rPr>
          <w:rFonts w:ascii="Times New Roman" w:hAnsi="Times New Roman" w:cs="Times New Roman"/>
          <w:sz w:val="28"/>
          <w:szCs w:val="28"/>
        </w:rPr>
        <w:t xml:space="preserve"> ЦБС</w:t>
      </w:r>
      <w:r w:rsidR="00222F7A">
        <w:rPr>
          <w:rFonts w:ascii="Times New Roman" w:hAnsi="Times New Roman" w:cs="Times New Roman"/>
          <w:sz w:val="28"/>
          <w:szCs w:val="28"/>
        </w:rPr>
        <w:t>.</w:t>
      </w:r>
      <w:r w:rsidR="00CA3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4383" w:rsidRDefault="008C3B3E" w:rsidP="00514383">
      <w:pPr>
        <w:tabs>
          <w:tab w:val="left" w:pos="28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383">
        <w:rPr>
          <w:rFonts w:ascii="Times New Roman" w:hAnsi="Times New Roman" w:cs="Times New Roman"/>
          <w:b/>
          <w:sz w:val="28"/>
          <w:szCs w:val="28"/>
        </w:rPr>
        <w:t>Плюснина</w:t>
      </w:r>
      <w:proofErr w:type="spellEnd"/>
      <w:r w:rsidRPr="00514383">
        <w:rPr>
          <w:rFonts w:ascii="Times New Roman" w:hAnsi="Times New Roman" w:cs="Times New Roman"/>
          <w:b/>
          <w:sz w:val="28"/>
          <w:szCs w:val="28"/>
        </w:rPr>
        <w:t xml:space="preserve"> Л.Н., заведующая отделом библиотечных фондов</w:t>
      </w:r>
    </w:p>
    <w:p w:rsidR="008C3B3E" w:rsidRPr="00514383" w:rsidRDefault="008C3B3E" w:rsidP="00514383">
      <w:pPr>
        <w:tabs>
          <w:tab w:val="left" w:pos="28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383">
        <w:rPr>
          <w:rFonts w:ascii="Times New Roman" w:hAnsi="Times New Roman" w:cs="Times New Roman"/>
          <w:b/>
          <w:sz w:val="28"/>
          <w:szCs w:val="28"/>
        </w:rPr>
        <w:t xml:space="preserve"> ЦГБ им. Н. Островского</w:t>
      </w:r>
    </w:p>
    <w:p w:rsidR="008C3B3E" w:rsidRDefault="008C3B3E" w:rsidP="008C3B3E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12.10.2017</w:t>
      </w: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Default="00C72459">
      <w:pPr>
        <w:rPr>
          <w:rFonts w:ascii="Times New Roman" w:hAnsi="Times New Roman" w:cs="Times New Roman"/>
          <w:sz w:val="28"/>
          <w:szCs w:val="28"/>
        </w:rPr>
      </w:pPr>
    </w:p>
    <w:p w:rsidR="00C72459" w:rsidRPr="00B57D31" w:rsidRDefault="00C72459" w:rsidP="008217DD">
      <w:pPr>
        <w:rPr>
          <w:rFonts w:ascii="Times New Roman" w:hAnsi="Times New Roman" w:cs="Times New Roman"/>
          <w:sz w:val="28"/>
          <w:szCs w:val="28"/>
        </w:rPr>
      </w:pPr>
    </w:p>
    <w:sectPr w:rsidR="00C72459" w:rsidRPr="00B57D31" w:rsidSect="001D5C3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7D31"/>
    <w:rsid w:val="000117E3"/>
    <w:rsid w:val="00094EB1"/>
    <w:rsid w:val="000A794B"/>
    <w:rsid w:val="000B3E5A"/>
    <w:rsid w:val="00106FC6"/>
    <w:rsid w:val="001536FA"/>
    <w:rsid w:val="00172B42"/>
    <w:rsid w:val="001B2900"/>
    <w:rsid w:val="001D0405"/>
    <w:rsid w:val="001D585C"/>
    <w:rsid w:val="001D5C3F"/>
    <w:rsid w:val="00222F7A"/>
    <w:rsid w:val="002A0B4F"/>
    <w:rsid w:val="002D04DF"/>
    <w:rsid w:val="0032016A"/>
    <w:rsid w:val="0036312B"/>
    <w:rsid w:val="00375D4D"/>
    <w:rsid w:val="00395279"/>
    <w:rsid w:val="003D5748"/>
    <w:rsid w:val="003E17C1"/>
    <w:rsid w:val="003F0916"/>
    <w:rsid w:val="0041150A"/>
    <w:rsid w:val="00420726"/>
    <w:rsid w:val="004358A0"/>
    <w:rsid w:val="00465D2B"/>
    <w:rsid w:val="00514383"/>
    <w:rsid w:val="00515AE1"/>
    <w:rsid w:val="00551664"/>
    <w:rsid w:val="00570B58"/>
    <w:rsid w:val="0059364D"/>
    <w:rsid w:val="005B55B0"/>
    <w:rsid w:val="005E62F0"/>
    <w:rsid w:val="0066538D"/>
    <w:rsid w:val="006F5B7C"/>
    <w:rsid w:val="0072403D"/>
    <w:rsid w:val="0073309F"/>
    <w:rsid w:val="00771D51"/>
    <w:rsid w:val="00790D14"/>
    <w:rsid w:val="007911FB"/>
    <w:rsid w:val="007C6BA1"/>
    <w:rsid w:val="00800002"/>
    <w:rsid w:val="008217DD"/>
    <w:rsid w:val="00842961"/>
    <w:rsid w:val="0086283C"/>
    <w:rsid w:val="008709F0"/>
    <w:rsid w:val="008978F6"/>
    <w:rsid w:val="00897E2A"/>
    <w:rsid w:val="008A1785"/>
    <w:rsid w:val="008A23BA"/>
    <w:rsid w:val="008A5AD4"/>
    <w:rsid w:val="008B1F2D"/>
    <w:rsid w:val="008C3B3E"/>
    <w:rsid w:val="008D5B31"/>
    <w:rsid w:val="009034E2"/>
    <w:rsid w:val="00932335"/>
    <w:rsid w:val="00941AF4"/>
    <w:rsid w:val="00967DC4"/>
    <w:rsid w:val="00971BCD"/>
    <w:rsid w:val="009C4F5D"/>
    <w:rsid w:val="009D61F6"/>
    <w:rsid w:val="00A04F5F"/>
    <w:rsid w:val="00A25B2F"/>
    <w:rsid w:val="00A5026D"/>
    <w:rsid w:val="00AC36E0"/>
    <w:rsid w:val="00AD48F5"/>
    <w:rsid w:val="00B27271"/>
    <w:rsid w:val="00B42729"/>
    <w:rsid w:val="00B576D6"/>
    <w:rsid w:val="00B57D31"/>
    <w:rsid w:val="00B64FFB"/>
    <w:rsid w:val="00BF0438"/>
    <w:rsid w:val="00C04DAF"/>
    <w:rsid w:val="00C2783C"/>
    <w:rsid w:val="00C72459"/>
    <w:rsid w:val="00CA3EDE"/>
    <w:rsid w:val="00D44EB4"/>
    <w:rsid w:val="00DD79CF"/>
    <w:rsid w:val="00DE68F5"/>
    <w:rsid w:val="00DF01C7"/>
    <w:rsid w:val="00E17889"/>
    <w:rsid w:val="00E37C79"/>
    <w:rsid w:val="00E603AE"/>
    <w:rsid w:val="00E72BBA"/>
    <w:rsid w:val="00E75AE8"/>
    <w:rsid w:val="00ED6640"/>
    <w:rsid w:val="00EE1432"/>
    <w:rsid w:val="00EF2DD5"/>
    <w:rsid w:val="00EF4940"/>
    <w:rsid w:val="00F16093"/>
    <w:rsid w:val="00F17877"/>
    <w:rsid w:val="00F25882"/>
    <w:rsid w:val="00F311A4"/>
    <w:rsid w:val="00F577EC"/>
    <w:rsid w:val="00FA4B2B"/>
    <w:rsid w:val="00FC00AE"/>
    <w:rsid w:val="00F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8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kchepgcbs.ru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06E4-E996-4253-8CDE-ADF41702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Крылатых Анна Михайловна</cp:lastModifiedBy>
  <cp:revision>68</cp:revision>
  <cp:lastPrinted>2017-10-09T13:04:00Z</cp:lastPrinted>
  <dcterms:created xsi:type="dcterms:W3CDTF">2017-10-06T10:52:00Z</dcterms:created>
  <dcterms:modified xsi:type="dcterms:W3CDTF">2017-11-02T15:58:00Z</dcterms:modified>
</cp:coreProperties>
</file>