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B" w:rsidRPr="0070041E" w:rsidRDefault="007D73BF" w:rsidP="007D7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41E">
        <w:rPr>
          <w:rFonts w:ascii="Times New Roman" w:hAnsi="Times New Roman" w:cs="Times New Roman"/>
          <w:sz w:val="28"/>
          <w:szCs w:val="28"/>
        </w:rPr>
        <w:t>Итоги проведения декады краеведческой книги</w:t>
      </w:r>
    </w:p>
    <w:p w:rsidR="00354642" w:rsidRPr="0070041E" w:rsidRDefault="007D73BF" w:rsidP="00354642">
      <w:pPr>
        <w:jc w:val="right"/>
        <w:rPr>
          <w:rFonts w:ascii="Times New Roman" w:hAnsi="Times New Roman" w:cs="Times New Roman"/>
          <w:sz w:val="28"/>
          <w:szCs w:val="28"/>
        </w:rPr>
      </w:pPr>
      <w:r w:rsidRPr="0070041E">
        <w:rPr>
          <w:rFonts w:ascii="Times New Roman" w:hAnsi="Times New Roman" w:cs="Times New Roman"/>
          <w:sz w:val="28"/>
          <w:szCs w:val="28"/>
        </w:rPr>
        <w:t>Богородская ЦБС</w:t>
      </w:r>
    </w:p>
    <w:p w:rsidR="001D0C81" w:rsidRDefault="001D0C81" w:rsidP="001D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декады краеведческой книги в Богородской ЦБС было проведено массовых мероприятий и выставок - 23 </w:t>
      </w:r>
    </w:p>
    <w:p w:rsidR="00B95C92" w:rsidRPr="00102B36" w:rsidRDefault="00B95C92" w:rsidP="001D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посетило мероприятия - 206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7"/>
        <w:gridCol w:w="2801"/>
        <w:gridCol w:w="4473"/>
      </w:tblGrid>
      <w:tr w:rsidR="00C10DC7" w:rsidRPr="00102B36" w:rsidTr="00FE0500">
        <w:tc>
          <w:tcPr>
            <w:tcW w:w="2297" w:type="dxa"/>
          </w:tcPr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Сектор краеведения</w:t>
            </w:r>
          </w:p>
          <w:p w:rsidR="00102B36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01" w:type="dxa"/>
          </w:tcPr>
          <w:p w:rsidR="00C10DC7" w:rsidRPr="00102B36" w:rsidRDefault="00C10DC7" w:rsidP="00C1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урок «Легенды и предания Вятского края» </w:t>
            </w:r>
          </w:p>
          <w:p w:rsidR="00C10DC7" w:rsidRPr="00102B36" w:rsidRDefault="00C10DC7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0DC7" w:rsidRPr="00102B36" w:rsidRDefault="00C10DC7" w:rsidP="00102B3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включило в себя знакомство со сводом летописных изданий по Вятскому краю, появление в Вятском крае первых славянских поселений, беседу об истории образования г. Хлынова, летопись походов </w:t>
            </w:r>
            <w:proofErr w:type="spellStart"/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Вятчан</w:t>
            </w:r>
            <w:proofErr w:type="spellEnd"/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земли, история Вятской вечевой республике, присоединение Вятского края к Московскому княжеству.</w:t>
            </w:r>
          </w:p>
        </w:tc>
      </w:tr>
      <w:tr w:rsidR="00C10DC7" w:rsidRPr="00102B36" w:rsidTr="00FE0500">
        <w:tc>
          <w:tcPr>
            <w:tcW w:w="2297" w:type="dxa"/>
          </w:tcPr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Сектор краеведения </w:t>
            </w:r>
            <w:r w:rsidR="00102B36" w:rsidRPr="00102B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зав. </w:t>
            </w:r>
            <w:proofErr w:type="spellStart"/>
            <w:r w:rsidR="00102B36" w:rsidRPr="00102B36"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 w:rsidR="00102B36"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01" w:type="dxa"/>
          </w:tcPr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Видеокруиз</w:t>
            </w:r>
            <w:proofErr w:type="spellEnd"/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2B36" w:rsidRPr="00102B36">
              <w:rPr>
                <w:rFonts w:ascii="Times New Roman" w:hAnsi="Times New Roman" w:cs="Times New Roman"/>
                <w:sz w:val="24"/>
                <w:szCs w:val="24"/>
              </w:rPr>
              <w:t>Хлы</w:t>
            </w: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нов-Вятка-Киров»</w:t>
            </w:r>
          </w:p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0DC7" w:rsidRPr="00102B36" w:rsidRDefault="00C10DC7" w:rsidP="0010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г.</w:t>
            </w:r>
            <w:r w:rsidR="00102B36"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 Кирова. Посетителям мероприятия были представлены документальные фильмы, аэросъемки и слайд-шоу о Вятке.</w:t>
            </w:r>
          </w:p>
        </w:tc>
      </w:tr>
      <w:tr w:rsidR="00C10DC7" w:rsidRPr="00102B36" w:rsidTr="00FE0500">
        <w:tc>
          <w:tcPr>
            <w:tcW w:w="2297" w:type="dxa"/>
          </w:tcPr>
          <w:p w:rsidR="00C10DC7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Павленкова Ф.Ф.</w:t>
            </w:r>
            <w:r w:rsidRPr="00102B3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 Никитина А.А.</w:t>
            </w:r>
          </w:p>
        </w:tc>
        <w:tc>
          <w:tcPr>
            <w:tcW w:w="2801" w:type="dxa"/>
          </w:tcPr>
          <w:p w:rsidR="00102B36" w:rsidRPr="00102B36" w:rsidRDefault="00102B36" w:rsidP="003546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</w:t>
            </w:r>
            <w:proofErr w:type="gramStart"/>
            <w:r w:rsidRPr="0010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0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"По улицам старой Вятки"</w:t>
            </w:r>
          </w:p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0DC7" w:rsidRPr="00102B36" w:rsidRDefault="00102B36" w:rsidP="0010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открыла занавес и показала жителям и гостям города Кирова о необычных старинных названиях современных улиц.</w:t>
            </w:r>
          </w:p>
        </w:tc>
      </w:tr>
      <w:tr w:rsidR="00C10DC7" w:rsidRPr="00102B36" w:rsidTr="00FE0500">
        <w:tc>
          <w:tcPr>
            <w:tcW w:w="2297" w:type="dxa"/>
          </w:tcPr>
          <w:p w:rsidR="00C10DC7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Павленкова Ф.Ф.</w:t>
            </w:r>
          </w:p>
          <w:p w:rsidR="00102B36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зав. методико-библиографическим отделом Русских Д.А.</w:t>
            </w:r>
          </w:p>
        </w:tc>
        <w:tc>
          <w:tcPr>
            <w:tcW w:w="2801" w:type="dxa"/>
          </w:tcPr>
          <w:p w:rsidR="00C10DC7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Фотовыставка «Заповедные места Вятки»</w:t>
            </w:r>
          </w:p>
        </w:tc>
        <w:tc>
          <w:tcPr>
            <w:tcW w:w="4473" w:type="dxa"/>
          </w:tcPr>
          <w:p w:rsidR="00C10DC7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фотовыставки показали посетителям красивейшие и удивительные места области.</w:t>
            </w:r>
          </w:p>
        </w:tc>
      </w:tr>
      <w:tr w:rsidR="00C10DC7" w:rsidRPr="00102B36" w:rsidTr="00FE0500">
        <w:tc>
          <w:tcPr>
            <w:tcW w:w="2297" w:type="dxa"/>
          </w:tcPr>
          <w:p w:rsidR="00102B36" w:rsidRPr="00102B36" w:rsidRDefault="00102B36" w:rsidP="0010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Павленкова Ф.Ф.</w:t>
            </w:r>
          </w:p>
          <w:p w:rsidR="00C10DC7" w:rsidRPr="00102B36" w:rsidRDefault="00102B36" w:rsidP="0010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зав. методико-библиографическим отделом Русских Д.А.</w:t>
            </w:r>
          </w:p>
        </w:tc>
        <w:tc>
          <w:tcPr>
            <w:tcW w:w="2801" w:type="dxa"/>
          </w:tcPr>
          <w:p w:rsidR="00C10DC7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«Вятский Хронограф»</w:t>
            </w:r>
          </w:p>
        </w:tc>
        <w:tc>
          <w:tcPr>
            <w:tcW w:w="4473" w:type="dxa"/>
          </w:tcPr>
          <w:p w:rsidR="00C10DC7" w:rsidRPr="00102B36" w:rsidRDefault="00102B36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представлены основные исторические даты г. Кирова</w:t>
            </w:r>
            <w:r w:rsidR="0004616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информация о них, фотографии старой Вятки.</w:t>
            </w:r>
          </w:p>
        </w:tc>
      </w:tr>
      <w:tr w:rsidR="00C10DC7" w:rsidRPr="00102B36" w:rsidTr="00FE0500">
        <w:tc>
          <w:tcPr>
            <w:tcW w:w="2297" w:type="dxa"/>
          </w:tcPr>
          <w:p w:rsidR="0070041E" w:rsidRPr="00102B36" w:rsidRDefault="0070041E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Павленкова Ф.Ф.</w:t>
            </w:r>
          </w:p>
          <w:p w:rsidR="00C10DC7" w:rsidRPr="00102B36" w:rsidRDefault="0070041E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801" w:type="dxa"/>
          </w:tcPr>
          <w:p w:rsidR="00C10DC7" w:rsidRPr="00102B36" w:rsidRDefault="002D58B3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 «Вятская книга года»</w:t>
            </w:r>
          </w:p>
        </w:tc>
        <w:tc>
          <w:tcPr>
            <w:tcW w:w="4473" w:type="dxa"/>
          </w:tcPr>
          <w:p w:rsidR="00C10DC7" w:rsidRPr="00102B36" w:rsidRDefault="002D58B3" w:rsidP="00CC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 были представлена история конкурса, </w:t>
            </w:r>
            <w:r w:rsidR="00CC20BD">
              <w:rPr>
                <w:rFonts w:ascii="Times New Roman" w:hAnsi="Times New Roman" w:cs="Times New Roman"/>
                <w:sz w:val="24"/>
                <w:szCs w:val="24"/>
              </w:rPr>
              <w:t>цели и задачи конкурса, номинации, итоги</w:t>
            </w:r>
            <w:r w:rsidR="00CC20BD" w:rsidRPr="00CC20BD">
              <w:rPr>
                <w:rFonts w:ascii="Times New Roman" w:hAnsi="Times New Roman" w:cs="Times New Roman"/>
                <w:sz w:val="24"/>
                <w:szCs w:val="24"/>
              </w:rPr>
              <w:t xml:space="preserve"> XIX областного конкурса-выставки </w:t>
            </w:r>
            <w:r w:rsidR="00CC20BD" w:rsidRPr="00CC20BD">
              <w:rPr>
                <w:rFonts w:ascii="Times New Roman" w:hAnsi="Times New Roman" w:cs="Times New Roman"/>
                <w:bCs/>
                <w:sz w:val="24"/>
                <w:szCs w:val="24"/>
              </w:rPr>
              <w:t>«Вятская книга года — 2016».</w:t>
            </w:r>
          </w:p>
        </w:tc>
      </w:tr>
      <w:tr w:rsidR="00C10DC7" w:rsidRPr="00102B36" w:rsidTr="00FE0500">
        <w:trPr>
          <w:trHeight w:val="1391"/>
        </w:trPr>
        <w:tc>
          <w:tcPr>
            <w:tcW w:w="2297" w:type="dxa"/>
          </w:tcPr>
          <w:p w:rsidR="0070041E" w:rsidRPr="00102B36" w:rsidRDefault="0070041E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3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Павленкова Ф.Ф.</w:t>
            </w:r>
          </w:p>
          <w:p w:rsidR="00C10DC7" w:rsidRPr="00102B36" w:rsidRDefault="0070041E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801" w:type="dxa"/>
          </w:tcPr>
          <w:p w:rsidR="00C10DC7" w:rsidRPr="00102B36" w:rsidRDefault="00CC20BD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20BD">
              <w:rPr>
                <w:rFonts w:ascii="Times New Roman" w:hAnsi="Times New Roman"/>
                <w:sz w:val="24"/>
                <w:szCs w:val="24"/>
              </w:rPr>
              <w:t xml:space="preserve">бзор «Новые книги Владимира </w:t>
            </w:r>
            <w:proofErr w:type="spellStart"/>
            <w:r w:rsidRPr="00CC20BD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CC20BD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4473" w:type="dxa"/>
          </w:tcPr>
          <w:p w:rsidR="00CC20BD" w:rsidRPr="00CC20BD" w:rsidRDefault="00CC20BD" w:rsidP="00CC20BD">
            <w:pPr>
              <w:rPr>
                <w:rFonts w:ascii="Times New Roman" w:hAnsi="Times New Roman"/>
                <w:sz w:val="24"/>
                <w:szCs w:val="24"/>
              </w:rPr>
            </w:pPr>
            <w:r w:rsidRPr="00CC20BD">
              <w:rPr>
                <w:rFonts w:ascii="Times New Roman" w:hAnsi="Times New Roman"/>
                <w:sz w:val="24"/>
                <w:szCs w:val="24"/>
              </w:rPr>
              <w:t xml:space="preserve">В рамках декады краеведческой книги в клубе «На Завалинке» прошел обзор «Новые книги Владимира </w:t>
            </w:r>
            <w:proofErr w:type="spellStart"/>
            <w:r w:rsidRPr="00CC20BD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CC20BD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/>
                <w:sz w:val="24"/>
                <w:szCs w:val="24"/>
              </w:rPr>
              <w:t>Присутствующим</w:t>
            </w:r>
            <w:r w:rsidRPr="00CC20BD">
              <w:rPr>
                <w:rFonts w:ascii="Times New Roman" w:hAnsi="Times New Roman"/>
                <w:sz w:val="24"/>
                <w:szCs w:val="24"/>
              </w:rPr>
              <w:t xml:space="preserve"> были представлены книги «Три сестры и Васька», «Золотой час Эскулапа» и «Откровения влюбленного матроса».</w:t>
            </w:r>
          </w:p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1E" w:rsidRPr="00102B36" w:rsidTr="00FE0500">
        <w:tc>
          <w:tcPr>
            <w:tcW w:w="2297" w:type="dxa"/>
          </w:tcPr>
          <w:p w:rsidR="0070041E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70041E" w:rsidRPr="00102B36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Галаган Д.В.</w:t>
            </w:r>
          </w:p>
        </w:tc>
        <w:tc>
          <w:tcPr>
            <w:tcW w:w="2801" w:type="dxa"/>
          </w:tcPr>
          <w:p w:rsidR="0070041E" w:rsidRPr="0070041E" w:rsidRDefault="0070041E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Выставка-просмотр </w:t>
            </w:r>
            <w:r w:rsidRPr="0070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«Нет слова – Родина – </w:t>
            </w:r>
            <w:r w:rsidRPr="0070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напевней!</w:t>
            </w:r>
          </w:p>
        </w:tc>
        <w:tc>
          <w:tcPr>
            <w:tcW w:w="4473" w:type="dxa"/>
          </w:tcPr>
          <w:p w:rsidR="0070041E" w:rsidRPr="0070041E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Представлены книги М.Г. </w:t>
            </w:r>
            <w:proofErr w:type="spellStart"/>
            <w:r w:rsidRPr="0070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Котомцевой</w:t>
            </w:r>
            <w:proofErr w:type="spellEnd"/>
            <w:r w:rsidRPr="0070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истории кировской области, </w:t>
            </w:r>
            <w:r w:rsidRPr="0070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 о вятских умельцах и природе кировской области.</w:t>
            </w:r>
          </w:p>
        </w:tc>
      </w:tr>
      <w:tr w:rsidR="0070041E" w:rsidRPr="00102B36" w:rsidTr="00FE0500">
        <w:tc>
          <w:tcPr>
            <w:tcW w:w="2297" w:type="dxa"/>
          </w:tcPr>
          <w:p w:rsidR="0070041E" w:rsidRPr="0070041E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детская библиотека</w:t>
            </w:r>
            <w:r w:rsidRPr="00700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гл. библиотекарь </w:t>
            </w:r>
            <w:proofErr w:type="gramStart"/>
            <w:r w:rsidRPr="0070041E">
              <w:rPr>
                <w:rFonts w:ascii="Times New Roman" w:hAnsi="Times New Roman" w:cs="Times New Roman"/>
                <w:sz w:val="24"/>
                <w:szCs w:val="24"/>
              </w:rPr>
              <w:t>Чермных</w:t>
            </w:r>
            <w:proofErr w:type="gramEnd"/>
            <w:r w:rsidRPr="0070041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801" w:type="dxa"/>
          </w:tcPr>
          <w:p w:rsidR="0070041E" w:rsidRPr="0070041E" w:rsidRDefault="0070041E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E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700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Тянет неспроста в заповедные места» </w:t>
            </w:r>
          </w:p>
          <w:p w:rsidR="0070041E" w:rsidRPr="0070041E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70041E" w:rsidRPr="0070041E" w:rsidRDefault="0070041E" w:rsidP="0070041E">
            <w:pPr>
              <w:pStyle w:val="a5"/>
              <w:rPr>
                <w:color w:val="000000"/>
              </w:rPr>
            </w:pPr>
            <w:r w:rsidRPr="0070041E">
              <w:rPr>
                <w:color w:val="000000"/>
              </w:rPr>
              <w:t>Данное мероприятие проводилось в клубе «</w:t>
            </w:r>
            <w:proofErr w:type="spellStart"/>
            <w:r w:rsidRPr="0070041E">
              <w:rPr>
                <w:color w:val="000000"/>
              </w:rPr>
              <w:t>Вятушка</w:t>
            </w:r>
            <w:proofErr w:type="spellEnd"/>
            <w:r w:rsidRPr="0070041E">
              <w:rPr>
                <w:color w:val="000000"/>
              </w:rPr>
              <w:t>» с учащимися 6 класса.</w:t>
            </w:r>
          </w:p>
          <w:p w:rsidR="0070041E" w:rsidRPr="0070041E" w:rsidRDefault="0070041E" w:rsidP="0070041E">
            <w:pPr>
              <w:pStyle w:val="a5"/>
              <w:rPr>
                <w:color w:val="000000"/>
              </w:rPr>
            </w:pPr>
            <w:r w:rsidRPr="0070041E">
              <w:rPr>
                <w:color w:val="000000"/>
              </w:rPr>
              <w:t>Из презентации дети узнали, какие животные и растения охраняются в Кировской области. Оказывается, некоторые ребята, впервые услышали и увидели о заповедных местах нашего края.</w:t>
            </w:r>
          </w:p>
          <w:p w:rsidR="0070041E" w:rsidRPr="0070041E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C7" w:rsidRPr="00102B36" w:rsidTr="00FE0500">
        <w:tc>
          <w:tcPr>
            <w:tcW w:w="2297" w:type="dxa"/>
          </w:tcPr>
          <w:p w:rsidR="00C10DC7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70041E" w:rsidRPr="00102B36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801" w:type="dxa"/>
          </w:tcPr>
          <w:p w:rsidR="0070041E" w:rsidRPr="0070041E" w:rsidRDefault="0070041E" w:rsidP="0070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Литературно-краеведческая викторина «Вятский венок» </w:t>
            </w:r>
          </w:p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0F53A9" w:rsidRPr="000F53A9" w:rsidRDefault="000F53A9" w:rsidP="000F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A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состояла из 4 блоков. </w:t>
            </w:r>
          </w:p>
          <w:p w:rsidR="000F53A9" w:rsidRPr="000F53A9" w:rsidRDefault="000F53A9" w:rsidP="000F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A9">
              <w:rPr>
                <w:rFonts w:ascii="Times New Roman" w:hAnsi="Times New Roman" w:cs="Times New Roman"/>
                <w:sz w:val="24"/>
                <w:szCs w:val="24"/>
              </w:rPr>
              <w:t>1 блок «Листая страницы Вятки» История города и области: основание, легенды, исторические события.</w:t>
            </w:r>
          </w:p>
          <w:p w:rsidR="000F53A9" w:rsidRPr="000F53A9" w:rsidRDefault="000F53A9" w:rsidP="000F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A9">
              <w:rPr>
                <w:rFonts w:ascii="Times New Roman" w:hAnsi="Times New Roman" w:cs="Times New Roman"/>
                <w:sz w:val="24"/>
                <w:szCs w:val="24"/>
              </w:rPr>
              <w:t>2 блок «Мудрость Вятского народа» Фольклор: пословицы, поговорки, говор, литература о фольклоре.</w:t>
            </w:r>
          </w:p>
          <w:p w:rsidR="000F53A9" w:rsidRPr="000F53A9" w:rsidRDefault="000F53A9" w:rsidP="000F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A9">
              <w:rPr>
                <w:rFonts w:ascii="Times New Roman" w:hAnsi="Times New Roman" w:cs="Times New Roman"/>
                <w:sz w:val="24"/>
                <w:szCs w:val="24"/>
              </w:rPr>
              <w:t>3 блок «Славные сыны Вятки» Известные люди Кировской области.</w:t>
            </w:r>
          </w:p>
          <w:p w:rsidR="000F53A9" w:rsidRPr="000F53A9" w:rsidRDefault="000F53A9" w:rsidP="000F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A9">
              <w:rPr>
                <w:rFonts w:ascii="Times New Roman" w:hAnsi="Times New Roman" w:cs="Times New Roman"/>
                <w:sz w:val="24"/>
                <w:szCs w:val="24"/>
              </w:rPr>
              <w:t>4 блок «Памятники истории и культуры города Кирова». Промыслы, писатели, памятники письменности.</w:t>
            </w:r>
          </w:p>
          <w:p w:rsidR="00C10DC7" w:rsidRPr="00102B36" w:rsidRDefault="00C10DC7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1E" w:rsidRPr="00102B36" w:rsidTr="00FE0500">
        <w:tc>
          <w:tcPr>
            <w:tcW w:w="2297" w:type="dxa"/>
          </w:tcPr>
          <w:p w:rsidR="000F53A9" w:rsidRDefault="000F53A9" w:rsidP="000F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70041E" w:rsidRPr="00102B36" w:rsidRDefault="000F53A9" w:rsidP="000F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801" w:type="dxa"/>
          </w:tcPr>
          <w:p w:rsidR="00915BFF" w:rsidRPr="00915BFF" w:rsidRDefault="00915BFF" w:rsidP="0091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F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Кировской области</w:t>
            </w:r>
          </w:p>
          <w:p w:rsidR="00915BFF" w:rsidRPr="00915BFF" w:rsidRDefault="00915BFF" w:rsidP="0091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F">
              <w:rPr>
                <w:rFonts w:ascii="Times New Roman" w:hAnsi="Times New Roman" w:cs="Times New Roman"/>
                <w:sz w:val="24"/>
                <w:szCs w:val="24"/>
              </w:rPr>
              <w:t>«Край родной, навек любимый»</w:t>
            </w:r>
          </w:p>
          <w:p w:rsidR="0070041E" w:rsidRPr="00102B36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915BFF" w:rsidRPr="00915BFF" w:rsidRDefault="00915BFF" w:rsidP="0091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FF">
              <w:rPr>
                <w:rFonts w:ascii="Times New Roman" w:hAnsi="Times New Roman" w:cs="Times New Roman"/>
                <w:sz w:val="24"/>
                <w:szCs w:val="24"/>
              </w:rPr>
              <w:t>В этом путешествии рассказывалось о городах Кировской области, об их населении, одежде, национальностях, достопримечательностях.</w:t>
            </w:r>
          </w:p>
          <w:p w:rsidR="0070041E" w:rsidRPr="00102B36" w:rsidRDefault="0070041E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1E" w:rsidRPr="00102B36" w:rsidTr="00FE0500">
        <w:tc>
          <w:tcPr>
            <w:tcW w:w="2297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801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«Вятские достопримечательности»</w:t>
            </w:r>
          </w:p>
        </w:tc>
        <w:tc>
          <w:tcPr>
            <w:tcW w:w="4473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включило в себя слайд-презентацию о Вятских достопримечательностях и викторину «Сокровища родного края»</w:t>
            </w:r>
          </w:p>
        </w:tc>
      </w:tr>
      <w:tr w:rsidR="0070041E" w:rsidRPr="00102B36" w:rsidTr="00FE0500">
        <w:tc>
          <w:tcPr>
            <w:tcW w:w="2297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801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«Вятский говорок»</w:t>
            </w:r>
          </w:p>
        </w:tc>
        <w:tc>
          <w:tcPr>
            <w:tcW w:w="4473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мероприятии объясняли значение устаревших слов и слов вятского диалекта.</w:t>
            </w:r>
          </w:p>
        </w:tc>
      </w:tr>
      <w:tr w:rsidR="0070041E" w:rsidRPr="00102B36" w:rsidTr="00FE0500">
        <w:tc>
          <w:tcPr>
            <w:tcW w:w="2297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801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 родного края»</w:t>
            </w:r>
          </w:p>
        </w:tc>
        <w:tc>
          <w:tcPr>
            <w:tcW w:w="4473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были представлены книги Кировских писателей.</w:t>
            </w:r>
          </w:p>
        </w:tc>
      </w:tr>
      <w:tr w:rsidR="0070041E" w:rsidRPr="00102B36" w:rsidTr="00FE0500">
        <w:tc>
          <w:tcPr>
            <w:tcW w:w="2297" w:type="dxa"/>
          </w:tcPr>
          <w:p w:rsidR="003711BF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70041E" w:rsidRPr="00102B36" w:rsidRDefault="003711B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Касаткина Л.В.</w:t>
            </w:r>
            <w:r w:rsidR="00915B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1" w:type="dxa"/>
          </w:tcPr>
          <w:p w:rsidR="0070041E" w:rsidRPr="00102B36" w:rsidRDefault="00915BF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 «Откровение души Маргариты Чебышевой»</w:t>
            </w:r>
          </w:p>
        </w:tc>
        <w:tc>
          <w:tcPr>
            <w:tcW w:w="4473" w:type="dxa"/>
          </w:tcPr>
          <w:p w:rsidR="0070041E" w:rsidRPr="00102B36" w:rsidRDefault="003711B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представлены книги М. Чебышевой разных лет, её биография, газетные вырезки, отзывы известных людей о ее творчестве.</w:t>
            </w:r>
          </w:p>
        </w:tc>
      </w:tr>
      <w:tr w:rsidR="003711BF" w:rsidRPr="00102B36" w:rsidTr="00FE0500">
        <w:tc>
          <w:tcPr>
            <w:tcW w:w="2297" w:type="dxa"/>
          </w:tcPr>
          <w:p w:rsidR="003711BF" w:rsidRDefault="003711BF" w:rsidP="0037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Ошланская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3711BF" w:rsidRPr="00102B36" w:rsidRDefault="003711BF" w:rsidP="0037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01" w:type="dxa"/>
          </w:tcPr>
          <w:p w:rsidR="003711BF" w:rsidRPr="00102B36" w:rsidRDefault="003711BF" w:rsidP="002E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 выставка-просмотр «Не позволяй душе лениться»</w:t>
            </w:r>
          </w:p>
        </w:tc>
        <w:tc>
          <w:tcPr>
            <w:tcW w:w="4473" w:type="dxa"/>
          </w:tcPr>
          <w:p w:rsidR="003711BF" w:rsidRPr="00102B36" w:rsidRDefault="003711BF" w:rsidP="002E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творчеством народной поэтессы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Котомцевой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1BF" w:rsidRPr="00102B36" w:rsidTr="00FE0500">
        <w:tc>
          <w:tcPr>
            <w:tcW w:w="2297" w:type="dxa"/>
          </w:tcPr>
          <w:p w:rsidR="003711BF" w:rsidRDefault="003711BF" w:rsidP="0037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Ошланская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3711BF" w:rsidRDefault="003711BF" w:rsidP="0037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711BF" w:rsidRDefault="003711BF" w:rsidP="0037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711BF" w:rsidRDefault="003711B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«Я вырос здесь и край мне этот дорог»</w:t>
            </w:r>
          </w:p>
        </w:tc>
        <w:tc>
          <w:tcPr>
            <w:tcW w:w="4473" w:type="dxa"/>
          </w:tcPr>
          <w:p w:rsidR="003711BF" w:rsidRDefault="003711BF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фотовыставке были представлены работы земляка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500" w:rsidRPr="00102B36" w:rsidTr="00FE0500">
        <w:tc>
          <w:tcPr>
            <w:tcW w:w="2297" w:type="dxa"/>
          </w:tcPr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Верховойская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Рылова Г.П.</w:t>
            </w:r>
          </w:p>
        </w:tc>
        <w:tc>
          <w:tcPr>
            <w:tcW w:w="2801" w:type="dxa"/>
          </w:tcPr>
          <w:p w:rsidR="00FE0500" w:rsidRDefault="00FE0500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«Из истории вятских библиотек»</w:t>
            </w:r>
          </w:p>
        </w:tc>
        <w:tc>
          <w:tcPr>
            <w:tcW w:w="4473" w:type="dxa"/>
          </w:tcPr>
          <w:p w:rsidR="00FE0500" w:rsidRDefault="00FE0500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Проникновение книги на Вятскую землю. Монастырские и церковные книжные собрания.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книжных собраний: вклады царской семьи т др. частных лиц, общественные книги. Формирование библиотек в учебных заведениях. Первые публичные библиотеки в губернии </w:t>
            </w:r>
            <w:r w:rsidR="001D0C81">
              <w:rPr>
                <w:rFonts w:ascii="Times New Roman" w:hAnsi="Times New Roman" w:cs="Times New Roman"/>
                <w:sz w:val="24"/>
                <w:szCs w:val="24"/>
              </w:rPr>
              <w:t>в Сарапуле и Вятке. Частная библиотека Красовского. Попечительские советы и руководство библиотеками.</w:t>
            </w:r>
          </w:p>
        </w:tc>
      </w:tr>
      <w:tr w:rsidR="00FE0500" w:rsidRPr="00102B36" w:rsidTr="00FE0500">
        <w:tc>
          <w:tcPr>
            <w:tcW w:w="2297" w:type="dxa"/>
          </w:tcPr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Верховойская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Рылова Г.П.</w:t>
            </w:r>
          </w:p>
        </w:tc>
        <w:tc>
          <w:tcPr>
            <w:tcW w:w="2801" w:type="dxa"/>
          </w:tcPr>
          <w:p w:rsidR="00FE0500" w:rsidRDefault="001D0C81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«Взгляд в себя»</w:t>
            </w:r>
          </w:p>
        </w:tc>
        <w:tc>
          <w:tcPr>
            <w:tcW w:w="4473" w:type="dxa"/>
          </w:tcPr>
          <w:p w:rsidR="00FE0500" w:rsidRDefault="001D0C81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посвящена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Был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стенд с фотографиями со встреч писателя с читателями, биография писателя, информация о его книгах.</w:t>
            </w:r>
          </w:p>
        </w:tc>
      </w:tr>
      <w:tr w:rsidR="00FE0500" w:rsidRPr="00102B36" w:rsidTr="00FE0500">
        <w:tc>
          <w:tcPr>
            <w:tcW w:w="2297" w:type="dxa"/>
          </w:tcPr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Верховойская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Рылова Г.П.</w:t>
            </w:r>
          </w:p>
        </w:tc>
        <w:tc>
          <w:tcPr>
            <w:tcW w:w="2801" w:type="dxa"/>
          </w:tcPr>
          <w:p w:rsidR="00FE0500" w:rsidRDefault="001D0C81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«И как не прост извечный женский путь» </w:t>
            </w:r>
          </w:p>
        </w:tc>
        <w:tc>
          <w:tcPr>
            <w:tcW w:w="4473" w:type="dxa"/>
          </w:tcPr>
          <w:p w:rsidR="00FE0500" w:rsidRDefault="001D0C81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посвящена творчеству М. Чебышевой. Кроме книг читатели могли познакомиться с творческой биографией поэтессы, ее взглядами на природу, на деревенскую жизнь и образ женщины.</w:t>
            </w:r>
          </w:p>
        </w:tc>
      </w:tr>
      <w:tr w:rsidR="00FE0500" w:rsidRPr="00102B36" w:rsidTr="00FE0500">
        <w:tc>
          <w:tcPr>
            <w:tcW w:w="2297" w:type="dxa"/>
          </w:tcPr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Верховойская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Рылова Г.П.</w:t>
            </w:r>
          </w:p>
        </w:tc>
        <w:tc>
          <w:tcPr>
            <w:tcW w:w="2801" w:type="dxa"/>
          </w:tcPr>
          <w:p w:rsidR="00FE0500" w:rsidRDefault="001D0C81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«Центр культуры Вятской земли»</w:t>
            </w:r>
          </w:p>
        </w:tc>
        <w:tc>
          <w:tcPr>
            <w:tcW w:w="4473" w:type="dxa"/>
          </w:tcPr>
          <w:p w:rsidR="00FE0500" w:rsidRDefault="001D0C81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был посвящен 180-летию образования Вятской губернской публичной библиотеки, ныне областной научной библиотеки им. А.И. Герцена. Посетители мероприятия узнали о том, как создавалась библиотека; какую роль в ее судьбе сыграли А.И. Герцен, П.В. Алабин, А.Н. Луппов; какие этапы прошла библиотека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лет.</w:t>
            </w:r>
          </w:p>
        </w:tc>
      </w:tr>
      <w:tr w:rsidR="00FE0500" w:rsidRPr="00102B36" w:rsidTr="00FE0500">
        <w:tc>
          <w:tcPr>
            <w:tcW w:w="2297" w:type="dxa"/>
          </w:tcPr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FE0500" w:rsidRDefault="00FE0500" w:rsidP="00FE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801" w:type="dxa"/>
          </w:tcPr>
          <w:p w:rsidR="00FE0500" w:rsidRDefault="00FE0500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«Известные люди Вятки»</w:t>
            </w:r>
          </w:p>
        </w:tc>
        <w:tc>
          <w:tcPr>
            <w:tcW w:w="4473" w:type="dxa"/>
          </w:tcPr>
          <w:p w:rsidR="00FE0500" w:rsidRDefault="00FE0500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выставлены книги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людях вятки.</w:t>
            </w:r>
          </w:p>
        </w:tc>
      </w:tr>
      <w:tr w:rsidR="003711BF" w:rsidRPr="00102B36" w:rsidTr="00FE0500">
        <w:tc>
          <w:tcPr>
            <w:tcW w:w="2297" w:type="dxa"/>
          </w:tcPr>
          <w:p w:rsidR="003711BF" w:rsidRDefault="003711BF" w:rsidP="0037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3711BF" w:rsidRPr="00102B36" w:rsidRDefault="003711BF" w:rsidP="0037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801" w:type="dxa"/>
          </w:tcPr>
          <w:p w:rsidR="003711BF" w:rsidRPr="00102B36" w:rsidRDefault="00FE0500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Литературно-краеведческая викторина «Вятский венок»</w:t>
            </w:r>
          </w:p>
        </w:tc>
        <w:tc>
          <w:tcPr>
            <w:tcW w:w="4473" w:type="dxa"/>
          </w:tcPr>
          <w:p w:rsidR="003711BF" w:rsidRDefault="00FE0500" w:rsidP="0035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состояла из нескольких блоков:</w:t>
            </w:r>
          </w:p>
          <w:p w:rsidR="00FE0500" w:rsidRDefault="00FE0500" w:rsidP="00FE0500">
            <w:pPr>
              <w:pStyle w:val="a4"/>
              <w:numPr>
                <w:ilvl w:val="0"/>
                <w:numId w:val="2"/>
              </w:numPr>
              <w:ind w:left="4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г. Кирова и области</w:t>
            </w:r>
          </w:p>
          <w:p w:rsidR="00FE0500" w:rsidRDefault="00FE0500" w:rsidP="00FE0500">
            <w:pPr>
              <w:pStyle w:val="a4"/>
              <w:numPr>
                <w:ilvl w:val="0"/>
                <w:numId w:val="2"/>
              </w:numPr>
              <w:ind w:left="4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Фольклор-мудрость нашего народа</w:t>
            </w:r>
          </w:p>
          <w:p w:rsidR="00FE0500" w:rsidRDefault="00FE0500" w:rsidP="00FE0500">
            <w:pPr>
              <w:pStyle w:val="a4"/>
              <w:numPr>
                <w:ilvl w:val="0"/>
                <w:numId w:val="2"/>
              </w:numPr>
              <w:ind w:left="4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Вятского края</w:t>
            </w:r>
          </w:p>
          <w:p w:rsidR="00FE0500" w:rsidRPr="00FE0500" w:rsidRDefault="00FE0500" w:rsidP="00FE0500">
            <w:pPr>
              <w:pStyle w:val="a4"/>
              <w:numPr>
                <w:ilvl w:val="0"/>
                <w:numId w:val="2"/>
              </w:numPr>
              <w:ind w:left="4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и промыслы земли Вятской</w:t>
            </w:r>
          </w:p>
        </w:tc>
      </w:tr>
    </w:tbl>
    <w:p w:rsidR="001D0C81" w:rsidRDefault="001D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D0C81" w:rsidRPr="0070041E" w:rsidRDefault="001D0C81" w:rsidP="00B95C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подготовила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зав. методико-библиографическим отделом </w:t>
      </w:r>
      <w:r>
        <w:rPr>
          <w:rFonts w:ascii="Times New Roman" w:hAnsi="Times New Roman" w:cs="Times New Roman"/>
          <w:sz w:val="24"/>
          <w:szCs w:val="24"/>
        </w:rPr>
        <w:br/>
        <w:t>Русских Д.А.</w:t>
      </w:r>
    </w:p>
    <w:sectPr w:rsidR="001D0C81" w:rsidRPr="0070041E" w:rsidSect="00D51FA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556"/>
    <w:multiLevelType w:val="hybridMultilevel"/>
    <w:tmpl w:val="E528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675B5"/>
    <w:multiLevelType w:val="hybridMultilevel"/>
    <w:tmpl w:val="365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BF"/>
    <w:rsid w:val="00046167"/>
    <w:rsid w:val="000F53A9"/>
    <w:rsid w:val="00102B36"/>
    <w:rsid w:val="001D0C81"/>
    <w:rsid w:val="002D58B3"/>
    <w:rsid w:val="00306696"/>
    <w:rsid w:val="00354642"/>
    <w:rsid w:val="003711BF"/>
    <w:rsid w:val="0070041E"/>
    <w:rsid w:val="007D73BF"/>
    <w:rsid w:val="00915BFF"/>
    <w:rsid w:val="00AA4ACB"/>
    <w:rsid w:val="00B95C92"/>
    <w:rsid w:val="00C10DC7"/>
    <w:rsid w:val="00CC20BD"/>
    <w:rsid w:val="00D51FAA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D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D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46347</dc:creator>
  <cp:lastModifiedBy>46347</cp:lastModifiedBy>
  <cp:revision>6</cp:revision>
  <dcterms:created xsi:type="dcterms:W3CDTF">2017-10-11T10:13:00Z</dcterms:created>
  <dcterms:modified xsi:type="dcterms:W3CDTF">2017-10-12T05:34:00Z</dcterms:modified>
</cp:coreProperties>
</file>