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EC" w:rsidRPr="00BE5A59" w:rsidRDefault="00FF69EC" w:rsidP="00FF69EC">
      <w:pPr>
        <w:jc w:val="center"/>
        <w:rPr>
          <w:b/>
          <w:sz w:val="32"/>
          <w:szCs w:val="32"/>
        </w:rPr>
      </w:pPr>
      <w:r w:rsidRPr="00BE5A59">
        <w:rPr>
          <w:b/>
          <w:sz w:val="32"/>
          <w:szCs w:val="32"/>
        </w:rPr>
        <w:t>Инновации 2017 года</w:t>
      </w:r>
      <w:r w:rsidR="00BE5A59" w:rsidRPr="00BE5A59">
        <w:rPr>
          <w:b/>
          <w:sz w:val="32"/>
          <w:szCs w:val="32"/>
        </w:rPr>
        <w:t xml:space="preserve"> МБУК </w:t>
      </w:r>
      <w:proofErr w:type="spellStart"/>
      <w:r w:rsidR="00BE5A59" w:rsidRPr="00BE5A59">
        <w:rPr>
          <w:b/>
          <w:sz w:val="32"/>
          <w:szCs w:val="32"/>
        </w:rPr>
        <w:t>Санчурская</w:t>
      </w:r>
      <w:proofErr w:type="spellEnd"/>
      <w:r w:rsidR="00BE5A59" w:rsidRPr="00BE5A59">
        <w:rPr>
          <w:b/>
          <w:sz w:val="32"/>
          <w:szCs w:val="32"/>
        </w:rPr>
        <w:t xml:space="preserve"> МБС</w:t>
      </w:r>
    </w:p>
    <w:p w:rsidR="00FF69EC" w:rsidRDefault="00FF69EC" w:rsidP="00FF69EC">
      <w:pPr>
        <w:pStyle w:val="a3"/>
        <w:rPr>
          <w:rFonts w:eastAsia="Times New Roman"/>
          <w:szCs w:val="24"/>
          <w:lang w:eastAsia="ru-RU"/>
        </w:rPr>
      </w:pPr>
    </w:p>
    <w:p w:rsidR="005115A0" w:rsidRPr="003626BC" w:rsidRDefault="005115A0" w:rsidP="00FF69EC">
      <w:pPr>
        <w:pStyle w:val="a3"/>
        <w:rPr>
          <w:szCs w:val="24"/>
        </w:rPr>
      </w:pPr>
    </w:p>
    <w:p w:rsidR="00FF69EC" w:rsidRDefault="00FF69EC" w:rsidP="00FF69EC">
      <w:pPr>
        <w:rPr>
          <w:b/>
        </w:rPr>
      </w:pPr>
      <w:r w:rsidRPr="003626BC">
        <w:rPr>
          <w:b/>
        </w:rPr>
        <w:t xml:space="preserve">                                          «ВЕЧНАЯ  ПРИРОДЫ  КРАСОТА» </w:t>
      </w:r>
    </w:p>
    <w:p w:rsidR="005115A0" w:rsidRPr="003626BC" w:rsidRDefault="005115A0" w:rsidP="00FF69EC">
      <w:pPr>
        <w:rPr>
          <w:b/>
        </w:rPr>
      </w:pPr>
    </w:p>
    <w:p w:rsidR="00FF69EC" w:rsidRPr="003626BC" w:rsidRDefault="00FF69EC" w:rsidP="00FF69EC">
      <w:r w:rsidRPr="003626BC">
        <w:t xml:space="preserve">     Четвертый год библиотеки  </w:t>
      </w:r>
      <w:proofErr w:type="spellStart"/>
      <w:r w:rsidRPr="003626BC">
        <w:t>Санчурского</w:t>
      </w:r>
      <w:proofErr w:type="spellEnd"/>
      <w:r w:rsidRPr="003626BC">
        <w:t xml:space="preserve"> района участвуют во </w:t>
      </w:r>
      <w:r w:rsidRPr="005115A0">
        <w:rPr>
          <w:b/>
        </w:rPr>
        <w:t>Всероссийской акции – «</w:t>
      </w:r>
      <w:proofErr w:type="spellStart"/>
      <w:r w:rsidRPr="005115A0">
        <w:rPr>
          <w:b/>
        </w:rPr>
        <w:t>Библионочь</w:t>
      </w:r>
      <w:proofErr w:type="spellEnd"/>
      <w:r w:rsidRPr="005115A0">
        <w:rPr>
          <w:b/>
        </w:rPr>
        <w:t xml:space="preserve">» </w:t>
      </w:r>
      <w:r w:rsidRPr="003626BC">
        <w:t>21 апреля проведены «Библиосумерки-2017», посвященные Году экологии в России.</w:t>
      </w:r>
    </w:p>
    <w:p w:rsidR="00FF69EC" w:rsidRPr="003626BC" w:rsidRDefault="00FF69EC" w:rsidP="00FF69EC">
      <w:r w:rsidRPr="003626BC">
        <w:t xml:space="preserve">     Темой стала «ВЕЧНАЯ  ПРИРОДЫ  КРАСОТА</w:t>
      </w:r>
      <w:r w:rsidR="00202585">
        <w:t>»</w:t>
      </w:r>
    </w:p>
    <w:p w:rsidR="001A7FCC" w:rsidRDefault="00FF69EC" w:rsidP="00FF69EC">
      <w:r w:rsidRPr="003626BC">
        <w:t xml:space="preserve">     Сотрудники библиотеки подготовили для посетителей интересную досуговую программу с играми, викторинами, конкурсами.  В этот день для гостей праздника  работало шесть различных площадок. «Зеленая гостиная» - здесь проходила основная часть мероприятия,  которое состояло из четырех частей.  Словно со сказочных станиц сошли Принцесса и Учитель, в первой части под названием «Планета людей» разыграв небольшую сценку, а ведущие рассказали о Дне Земли.  </w:t>
      </w:r>
    </w:p>
    <w:p w:rsidR="001A7FCC" w:rsidRDefault="001A7FCC" w:rsidP="00FF69EC">
      <w:r>
        <w:t xml:space="preserve">  В</w:t>
      </w:r>
      <w:r w:rsidR="00FF69EC" w:rsidRPr="003626BC">
        <w:t>о второй части «Экологические проблемы»</w:t>
      </w:r>
      <w:r>
        <w:t xml:space="preserve"> </w:t>
      </w:r>
      <w:proofErr w:type="gramStart"/>
      <w:r>
        <w:t>выступила</w:t>
      </w:r>
      <w:proofErr w:type="gramEnd"/>
      <w:r>
        <w:t xml:space="preserve"> </w:t>
      </w:r>
      <w:r w:rsidR="00FF69EC" w:rsidRPr="003626BC">
        <w:t xml:space="preserve">главный специалист отдела </w:t>
      </w:r>
      <w:proofErr w:type="spellStart"/>
      <w:r w:rsidR="00FF69EC" w:rsidRPr="003626BC">
        <w:t>ООСиЭБ</w:t>
      </w:r>
      <w:proofErr w:type="spellEnd"/>
      <w:r w:rsidR="00FF69EC" w:rsidRPr="003626BC">
        <w:t xml:space="preserve"> КОГБУ «Областной природоохранный центр» по </w:t>
      </w:r>
      <w:proofErr w:type="spellStart"/>
      <w:r w:rsidR="00FF69EC" w:rsidRPr="003626BC">
        <w:t>Санчурскому</w:t>
      </w:r>
      <w:proofErr w:type="spellEnd"/>
      <w:r w:rsidR="00FF69EC" w:rsidRPr="003626BC">
        <w:t xml:space="preserve"> району, руководитель исполкома местного отдела партии «Единая Россия» </w:t>
      </w:r>
      <w:proofErr w:type="spellStart"/>
      <w:r w:rsidR="00FF69EC" w:rsidRPr="003626BC">
        <w:t>Н.Г.Кислицына</w:t>
      </w:r>
      <w:proofErr w:type="spellEnd"/>
      <w:r w:rsidR="00FF69EC" w:rsidRPr="003626BC">
        <w:t>, которая была приглашена на праздник, рассказала всем присутствующим об экологическом состоянии нашего района.</w:t>
      </w:r>
    </w:p>
    <w:p w:rsidR="00FF69EC" w:rsidRPr="003626BC" w:rsidRDefault="00FF69EC" w:rsidP="00FF69EC">
      <w:r w:rsidRPr="003626BC">
        <w:t xml:space="preserve"> Весело прошла третья часть, где две бабки предложили гостям разыграть сценку-экспромт «Луковый суп».  Все это мероприятие сопровождалось играми, викторинами «Устами младенца», «Замени фразу одним словом», «Цветочная» и др.</w:t>
      </w:r>
    </w:p>
    <w:p w:rsidR="00FF69EC" w:rsidRPr="003626BC" w:rsidRDefault="00FF69EC" w:rsidP="00FF69EC">
      <w:r w:rsidRPr="003626BC">
        <w:t xml:space="preserve">     В перерывах можно было посетить «Выставочный зал», а в кафе «Цветочная поляна» были предложены травяные чаи на любой вкус с разнообразными сладостями. Любителей кроссвордов ждала площадка «Разминка для ума». </w:t>
      </w:r>
    </w:p>
    <w:p w:rsidR="00FF69EC" w:rsidRPr="003626BC" w:rsidRDefault="00FF69EC" w:rsidP="00FF69EC">
      <w:r w:rsidRPr="003626BC">
        <w:t xml:space="preserve">     Дети любят не только перевоплощаться в различных персонажей, но и с удовольствием наблюдать за нанесением рисунков – это  происходило на площадке «</w:t>
      </w:r>
      <w:proofErr w:type="spellStart"/>
      <w:r w:rsidRPr="003626BC">
        <w:t>Аквагрим</w:t>
      </w:r>
      <w:proofErr w:type="spellEnd"/>
      <w:r w:rsidRPr="003626BC">
        <w:t xml:space="preserve">». Большой интерес проявили к поделкам из глины  не только дети, но и взрослые, посетив «Мастер-класс», где </w:t>
      </w:r>
      <w:proofErr w:type="gramStart"/>
      <w:r w:rsidRPr="003626BC">
        <w:t>умело</w:t>
      </w:r>
      <w:proofErr w:type="gramEnd"/>
      <w:r w:rsidRPr="003626BC">
        <w:t xml:space="preserve"> работала </w:t>
      </w:r>
      <w:proofErr w:type="spellStart"/>
      <w:r w:rsidRPr="003626BC">
        <w:t>Н.Киселева</w:t>
      </w:r>
      <w:proofErr w:type="spellEnd"/>
      <w:r w:rsidRPr="003626BC">
        <w:t>.</w:t>
      </w:r>
    </w:p>
    <w:p w:rsidR="00FF69EC" w:rsidRPr="003626BC" w:rsidRDefault="00FF69EC" w:rsidP="00FF69EC">
      <w:r w:rsidRPr="003626BC">
        <w:t xml:space="preserve">     В заключительной части всех ждала «Беспроигрышная лотерея». Награждение по конкурсам и играм.     На этом празднике прошло награждение ребят, участвующих в конкурсе «</w:t>
      </w:r>
      <w:proofErr w:type="spellStart"/>
      <w:r w:rsidRPr="003626BC">
        <w:t>Буроголовая</w:t>
      </w:r>
      <w:proofErr w:type="spellEnd"/>
      <w:r w:rsidRPr="003626BC">
        <w:t xml:space="preserve"> гаичка – птица 2017 года», который проводился в рамках областной акции «Дни наблюдения птиц», организаторами конкурса были  центр охраны природы по </w:t>
      </w:r>
      <w:proofErr w:type="spellStart"/>
      <w:r w:rsidRPr="003626BC">
        <w:t>Санчурскому</w:t>
      </w:r>
      <w:proofErr w:type="spellEnd"/>
      <w:r w:rsidRPr="003626BC">
        <w:t xml:space="preserve"> району и детский отдел библиотеки. </w:t>
      </w:r>
    </w:p>
    <w:p w:rsidR="005115A0" w:rsidRDefault="005115A0" w:rsidP="00FF69EC"/>
    <w:p w:rsidR="005115A0" w:rsidRPr="003626BC" w:rsidRDefault="005115A0" w:rsidP="00FF69EC"/>
    <w:p w:rsidR="00FF69EC" w:rsidRPr="007A625F" w:rsidRDefault="00FF69EC" w:rsidP="00FF69EC">
      <w:pPr>
        <w:autoSpaceDE w:val="0"/>
        <w:autoSpaceDN w:val="0"/>
        <w:adjustRightInd w:val="0"/>
        <w:jc w:val="both"/>
      </w:pPr>
      <w:r>
        <w:t xml:space="preserve">     </w:t>
      </w:r>
      <w:proofErr w:type="gramStart"/>
      <w:r w:rsidR="005115A0">
        <w:t>В год экологии  п</w:t>
      </w:r>
      <w:r w:rsidRPr="007A625F">
        <w:t xml:space="preserve">ри поддержке природоохранного центра, </w:t>
      </w:r>
      <w:r>
        <w:t>детский отдел библиотеки (</w:t>
      </w:r>
      <w:proofErr w:type="spellStart"/>
      <w:r>
        <w:t>ответст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Лежнина</w:t>
      </w:r>
      <w:proofErr w:type="spellEnd"/>
      <w:r>
        <w:t xml:space="preserve">), </w:t>
      </w:r>
      <w:r w:rsidRPr="007A625F">
        <w:t>организовал и провел следующие районные конкурсы:</w:t>
      </w:r>
      <w:proofErr w:type="gramEnd"/>
    </w:p>
    <w:p w:rsidR="00FF69EC" w:rsidRPr="007A625F" w:rsidRDefault="00FF69EC" w:rsidP="00FF69EC">
      <w:pPr>
        <w:autoSpaceDE w:val="0"/>
        <w:autoSpaceDN w:val="0"/>
        <w:adjustRightInd w:val="0"/>
        <w:jc w:val="both"/>
      </w:pPr>
      <w:r w:rsidRPr="007A625F">
        <w:t xml:space="preserve">- конкурс творческих работ </w:t>
      </w:r>
      <w:r w:rsidRPr="007A625F">
        <w:rPr>
          <w:b/>
        </w:rPr>
        <w:t>«</w:t>
      </w:r>
      <w:proofErr w:type="spellStart"/>
      <w:r w:rsidRPr="007A625F">
        <w:rPr>
          <w:b/>
        </w:rPr>
        <w:t>Буроголовая</w:t>
      </w:r>
      <w:proofErr w:type="spellEnd"/>
      <w:r w:rsidRPr="007A625F">
        <w:rPr>
          <w:b/>
        </w:rPr>
        <w:t xml:space="preserve"> гаичка – птица 2017 года»</w:t>
      </w:r>
      <w:r w:rsidRPr="007A625F">
        <w:t>, который проходил в  рамках проведения областной экологической акции «Дни наблюдения птиц». На конкурс было представлено 57 детских творческих работ, приняли участие 50 детей.</w:t>
      </w:r>
    </w:p>
    <w:p w:rsidR="00FF69EC" w:rsidRPr="007A625F" w:rsidRDefault="00FF69EC" w:rsidP="00FF69EC">
      <w:pPr>
        <w:jc w:val="both"/>
      </w:pPr>
      <w:r w:rsidRPr="007A625F">
        <w:t xml:space="preserve">     К конкурсу ребята отнеслись творчески – это яркие красивые рисунки, поделки из разного материала и литературные произведения. </w:t>
      </w:r>
    </w:p>
    <w:p w:rsidR="00FF69EC" w:rsidRPr="007A625F" w:rsidRDefault="00FF69EC" w:rsidP="00FF69EC">
      <w:pPr>
        <w:jc w:val="both"/>
      </w:pPr>
      <w:r w:rsidRPr="007A625F">
        <w:t xml:space="preserve">     В конкурсе приняли участие: </w:t>
      </w:r>
      <w:proofErr w:type="spellStart"/>
      <w:r w:rsidRPr="007A625F">
        <w:t>Корляковская</w:t>
      </w:r>
      <w:proofErr w:type="spellEnd"/>
      <w:r w:rsidRPr="007A625F">
        <w:t xml:space="preserve">, </w:t>
      </w:r>
      <w:proofErr w:type="spellStart"/>
      <w:r w:rsidRPr="007A625F">
        <w:t>Городищенская</w:t>
      </w:r>
      <w:proofErr w:type="spellEnd"/>
      <w:r w:rsidRPr="007A625F">
        <w:t xml:space="preserve">, Галицкая, </w:t>
      </w:r>
      <w:proofErr w:type="spellStart"/>
      <w:r w:rsidRPr="007A625F">
        <w:t>Б.Ихтиальская</w:t>
      </w:r>
      <w:proofErr w:type="spellEnd"/>
      <w:r w:rsidRPr="007A625F">
        <w:t xml:space="preserve">, Заозерская, </w:t>
      </w:r>
      <w:proofErr w:type="spellStart"/>
      <w:r w:rsidRPr="007A625F">
        <w:t>Матвинурская</w:t>
      </w:r>
      <w:proofErr w:type="spellEnd"/>
      <w:r w:rsidRPr="007A625F">
        <w:t xml:space="preserve">, </w:t>
      </w:r>
      <w:proofErr w:type="spellStart"/>
      <w:r w:rsidRPr="007A625F">
        <w:t>Шишовская</w:t>
      </w:r>
      <w:proofErr w:type="spellEnd"/>
      <w:r w:rsidRPr="007A625F">
        <w:t xml:space="preserve"> сельские библиотеки и детский отдел центральной  библиотеки.    </w:t>
      </w:r>
    </w:p>
    <w:p w:rsidR="00FF69EC" w:rsidRPr="007A625F" w:rsidRDefault="00FF69EC" w:rsidP="00FF69EC">
      <w:pPr>
        <w:pStyle w:val="a3"/>
        <w:rPr>
          <w:szCs w:val="24"/>
        </w:rPr>
      </w:pPr>
      <w:r w:rsidRPr="007A625F">
        <w:rPr>
          <w:szCs w:val="24"/>
        </w:rPr>
        <w:t xml:space="preserve">     В читальном зале детского отдела была оформлена выставка детских работ и проведена экскурсия  «</w:t>
      </w:r>
      <w:proofErr w:type="spellStart"/>
      <w:r w:rsidRPr="007A625F">
        <w:rPr>
          <w:szCs w:val="24"/>
        </w:rPr>
        <w:t>Буроголовая</w:t>
      </w:r>
      <w:proofErr w:type="spellEnd"/>
      <w:r w:rsidRPr="007A625F">
        <w:rPr>
          <w:szCs w:val="24"/>
        </w:rPr>
        <w:t xml:space="preserve"> гаичка – птица 2017 года». Ребята узнали много интересного о </w:t>
      </w:r>
      <w:proofErr w:type="spellStart"/>
      <w:r w:rsidRPr="007A625F">
        <w:rPr>
          <w:szCs w:val="24"/>
        </w:rPr>
        <w:t>буроголовой</w:t>
      </w:r>
      <w:proofErr w:type="spellEnd"/>
      <w:r w:rsidRPr="007A625F">
        <w:rPr>
          <w:szCs w:val="24"/>
        </w:rPr>
        <w:t xml:space="preserve"> гаичке, отгадывали загадки и внимательно посмотрели все работы детей. </w:t>
      </w:r>
    </w:p>
    <w:p w:rsidR="00FF69EC" w:rsidRPr="007A625F" w:rsidRDefault="00FF69EC" w:rsidP="00FF69EC">
      <w:pPr>
        <w:autoSpaceDE w:val="0"/>
        <w:autoSpaceDN w:val="0"/>
        <w:adjustRightInd w:val="0"/>
        <w:jc w:val="both"/>
      </w:pPr>
      <w:r w:rsidRPr="007A625F">
        <w:lastRenderedPageBreak/>
        <w:t xml:space="preserve">- </w:t>
      </w:r>
      <w:proofErr w:type="gramStart"/>
      <w:r w:rsidRPr="007A625F">
        <w:t>к</w:t>
      </w:r>
      <w:proofErr w:type="gramEnd"/>
      <w:r w:rsidRPr="007A625F">
        <w:t xml:space="preserve">онкурс литературных работ </w:t>
      </w:r>
      <w:r w:rsidRPr="007A625F">
        <w:rPr>
          <w:b/>
        </w:rPr>
        <w:t>«Этот удивительный мир»</w:t>
      </w:r>
      <w:r w:rsidRPr="007A625F">
        <w:t xml:space="preserve"> проходил по двум номинациям – это проза и поэзия. Участниками конкурса стали дети </w:t>
      </w:r>
      <w:proofErr w:type="spellStart"/>
      <w:r w:rsidRPr="007A625F">
        <w:t>Санчурского</w:t>
      </w:r>
      <w:proofErr w:type="spellEnd"/>
      <w:r w:rsidRPr="007A625F">
        <w:t xml:space="preserve"> района, представившие свои работы.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62F" w:rsidRPr="007A625F" w:rsidRDefault="00FF69EC" w:rsidP="0029262F">
      <w:pPr>
        <w:autoSpaceDE w:val="0"/>
        <w:autoSpaceDN w:val="0"/>
        <w:adjustRightInd w:val="0"/>
        <w:jc w:val="both"/>
      </w:pPr>
      <w:r w:rsidRPr="007A625F">
        <w:t xml:space="preserve">- творческий конкурс </w:t>
      </w:r>
      <w:r w:rsidRPr="007A625F">
        <w:rPr>
          <w:b/>
        </w:rPr>
        <w:t>«Расскажи о своем четвероногом друге»</w:t>
      </w:r>
      <w:r w:rsidRPr="007A625F">
        <w:t xml:space="preserve">. </w:t>
      </w:r>
    </w:p>
    <w:p w:rsidR="00FF69EC" w:rsidRDefault="00FF69EC" w:rsidP="00FF69EC">
      <w:pPr>
        <w:autoSpaceDE w:val="0"/>
        <w:autoSpaceDN w:val="0"/>
        <w:adjustRightInd w:val="0"/>
        <w:jc w:val="both"/>
      </w:pPr>
      <w:r w:rsidRPr="007A625F">
        <w:t xml:space="preserve">Дети с радостью и восхищением рассказали о доброте, озорстве, преданности, дружелюбии в своих рассказах, сказках и стихах </w:t>
      </w:r>
      <w:proofErr w:type="gramStart"/>
      <w:r w:rsidRPr="007A625F">
        <w:t>о</w:t>
      </w:r>
      <w:proofErr w:type="gramEnd"/>
      <w:r w:rsidRPr="007A625F">
        <w:t xml:space="preserve"> своих четвероногих </w:t>
      </w:r>
    </w:p>
    <w:p w:rsidR="00FF69EC" w:rsidRPr="007A625F" w:rsidRDefault="00FF69EC" w:rsidP="00FF69EC">
      <w:pPr>
        <w:autoSpaceDE w:val="0"/>
        <w:autoSpaceDN w:val="0"/>
        <w:adjustRightInd w:val="0"/>
        <w:jc w:val="both"/>
      </w:pPr>
      <w:proofErr w:type="gramStart"/>
      <w:r w:rsidRPr="007A625F">
        <w:t>питомцах</w:t>
      </w:r>
      <w:proofErr w:type="gramEnd"/>
      <w:r w:rsidRPr="007A625F">
        <w:t xml:space="preserve">. Каждая работа сопровождалась  фотографиями, рисунками или  поделками. </w:t>
      </w:r>
    </w:p>
    <w:p w:rsidR="00FF69EC" w:rsidRDefault="00FF69EC" w:rsidP="00FF69EC">
      <w:pPr>
        <w:autoSpaceDE w:val="0"/>
        <w:autoSpaceDN w:val="0"/>
        <w:adjustRightInd w:val="0"/>
        <w:jc w:val="both"/>
      </w:pPr>
      <w:r w:rsidRPr="007A625F">
        <w:t xml:space="preserve">     Все конкурсные работы детей были представлены на выставке в читальном зале детского отдела </w:t>
      </w:r>
      <w:proofErr w:type="spellStart"/>
      <w:r w:rsidRPr="007A625F">
        <w:t>Санчурской</w:t>
      </w:r>
      <w:proofErr w:type="spellEnd"/>
      <w:r w:rsidRPr="007A625F">
        <w:t xml:space="preserve"> библиотеки. </w:t>
      </w:r>
    </w:p>
    <w:p w:rsidR="00FF69EC" w:rsidRDefault="00FF69EC"/>
    <w:p w:rsidR="00FF69EC" w:rsidRPr="003626BC" w:rsidRDefault="00FF69EC" w:rsidP="00FF69EC">
      <w:pPr>
        <w:jc w:val="center"/>
        <w:rPr>
          <w:b/>
        </w:rPr>
      </w:pPr>
      <w:r w:rsidRPr="003626BC">
        <w:rPr>
          <w:b/>
        </w:rPr>
        <w:t>НОЧЬ  ИСКУССТВ</w:t>
      </w:r>
    </w:p>
    <w:p w:rsidR="00FF69EC" w:rsidRPr="003626BC" w:rsidRDefault="00FF69EC" w:rsidP="00FF69EC">
      <w:pPr>
        <w:jc w:val="center"/>
        <w:rPr>
          <w:b/>
        </w:rPr>
      </w:pPr>
    </w:p>
    <w:p w:rsidR="00FF69EC" w:rsidRPr="003626BC" w:rsidRDefault="00FF69EC" w:rsidP="00FF69EC">
      <w:pPr>
        <w:jc w:val="both"/>
      </w:pPr>
      <w:r w:rsidRPr="003626BC">
        <w:t xml:space="preserve">     В рамках </w:t>
      </w:r>
      <w:r w:rsidRPr="005115A0">
        <w:rPr>
          <w:b/>
        </w:rPr>
        <w:t>Всероссийской акции «Ночь искусств</w:t>
      </w:r>
      <w:r w:rsidRPr="003626BC">
        <w:t xml:space="preserve">» под девизом «Искусство объединяет», проведены мероприятия </w:t>
      </w:r>
      <w:proofErr w:type="spellStart"/>
      <w:r w:rsidRPr="003626BC">
        <w:t>Санчурской</w:t>
      </w:r>
      <w:proofErr w:type="spellEnd"/>
      <w:r w:rsidRPr="003626BC">
        <w:t xml:space="preserve"> центральной библиотекой с детским отделом  по двум основным темам: День народного единства и Год экологии и особо охраняемых природных территорий.</w:t>
      </w:r>
    </w:p>
    <w:p w:rsidR="0029262F" w:rsidRDefault="00FF69EC" w:rsidP="00FF69EC">
      <w:pPr>
        <w:jc w:val="both"/>
      </w:pPr>
      <w:r w:rsidRPr="003626BC">
        <w:t xml:space="preserve">     Мероприятие «Их подвиг жив и вечен», с просмотром фильма, был посвящен государственному празднику Дню народного единства.       </w:t>
      </w:r>
    </w:p>
    <w:p w:rsidR="00FF69EC" w:rsidRPr="003626BC" w:rsidRDefault="0029262F" w:rsidP="00FF69EC">
      <w:pPr>
        <w:jc w:val="both"/>
      </w:pPr>
      <w:r>
        <w:t>2017 год</w:t>
      </w:r>
      <w:r w:rsidR="00FF69EC" w:rsidRPr="003626BC">
        <w:t xml:space="preserve"> был объявлен президентом России </w:t>
      </w:r>
      <w:proofErr w:type="spellStart"/>
      <w:r w:rsidR="00FF69EC" w:rsidRPr="003626BC">
        <w:t>В.В.Путиным</w:t>
      </w:r>
      <w:proofErr w:type="spellEnd"/>
      <w:r w:rsidR="00FF69EC" w:rsidRPr="003626BC">
        <w:t xml:space="preserve"> – Годом экологии и особо охраняемых природных территорий.</w:t>
      </w:r>
    </w:p>
    <w:p w:rsidR="00FF69EC" w:rsidRPr="003626BC" w:rsidRDefault="00FF69EC" w:rsidP="00FF69EC">
      <w:pPr>
        <w:jc w:val="both"/>
      </w:pPr>
      <w:r w:rsidRPr="003626BC">
        <w:t xml:space="preserve">Ребята и их родители стали участниками познавательно-игровой программы «Загадки природы».  Затем провели игру «Звездный час» о животных, который состоял из нескольких туров – это «Мир животных», «Литературный», «Логические цепочки», слушали голоса птиц и угадывали их. Все мероприятие сопровождалось мультимедийной презентацией.  В заключительной части  мероприятия  прошло  награждение победителей, призеров и участников районного экологического  конкурса «Расскажи о </w:t>
      </w:r>
      <w:r>
        <w:t xml:space="preserve">своем </w:t>
      </w:r>
      <w:r w:rsidRPr="003626BC">
        <w:t xml:space="preserve">четвероногом друге». </w:t>
      </w:r>
    </w:p>
    <w:p w:rsidR="00FF69EC" w:rsidRDefault="00FF69EC">
      <w:pPr>
        <w:rPr>
          <w:b/>
        </w:rPr>
      </w:pPr>
    </w:p>
    <w:p w:rsidR="00BE5A59" w:rsidRDefault="00BE5A59"/>
    <w:p w:rsidR="00956819" w:rsidRPr="005115A0" w:rsidRDefault="00956819" w:rsidP="00956819">
      <w:pPr>
        <w:rPr>
          <w:b/>
        </w:rPr>
      </w:pPr>
      <w:r>
        <w:t xml:space="preserve">     В рамках </w:t>
      </w:r>
      <w:r w:rsidRPr="008803DC">
        <w:t xml:space="preserve"> </w:t>
      </w:r>
      <w:r w:rsidRPr="005115A0">
        <w:rPr>
          <w:b/>
          <w:lang w:val="en-US"/>
        </w:rPr>
        <w:t>VII</w:t>
      </w:r>
      <w:r w:rsidRPr="005115A0">
        <w:rPr>
          <w:b/>
        </w:rPr>
        <w:t xml:space="preserve"> межрегиональном фестивале народного творчества и </w:t>
      </w:r>
      <w:proofErr w:type="spellStart"/>
      <w:r w:rsidRPr="005115A0">
        <w:rPr>
          <w:b/>
        </w:rPr>
        <w:t>вятско</w:t>
      </w:r>
      <w:proofErr w:type="spellEnd"/>
      <w:r w:rsidRPr="005115A0">
        <w:rPr>
          <w:b/>
        </w:rPr>
        <w:t>-марийской дружбы «Моя малая Родина» проведена:</w:t>
      </w:r>
    </w:p>
    <w:p w:rsidR="00956819" w:rsidRDefault="00956819" w:rsidP="00956819">
      <w:r w:rsidRPr="008B314B">
        <w:rPr>
          <w:i/>
        </w:rPr>
        <w:t>-  литературно-поэтическая встреча</w:t>
      </w:r>
      <w:r>
        <w:t xml:space="preserve"> </w:t>
      </w:r>
      <w:r w:rsidRPr="008B314B">
        <w:rPr>
          <w:b/>
        </w:rPr>
        <w:t>«ПОЭЗИИ  ЧАРУЮЩИЕ  СТРОКИ»</w:t>
      </w:r>
      <w:r>
        <w:t xml:space="preserve">, на которую кроме </w:t>
      </w:r>
      <w:proofErr w:type="spellStart"/>
      <w:r>
        <w:t>санчурских</w:t>
      </w:r>
      <w:proofErr w:type="spellEnd"/>
      <w:r>
        <w:t xml:space="preserve"> мастеров поэтического слова были приглашены поэты из соседних районов Кировской и Нижегородской областей, Республики Марий Эл. </w:t>
      </w:r>
    </w:p>
    <w:p w:rsidR="00956819" w:rsidRDefault="00BE5A59" w:rsidP="00956819">
      <w:r>
        <w:t xml:space="preserve">        </w:t>
      </w:r>
      <w:r w:rsidR="00FB1A16">
        <w:t xml:space="preserve">Встречу начали с повествования о жизни и поэтическом творчестве </w:t>
      </w:r>
      <w:proofErr w:type="spellStart"/>
      <w:r w:rsidR="00FB1A16">
        <w:t>А.Рыжова</w:t>
      </w:r>
      <w:proofErr w:type="spellEnd"/>
      <w:r w:rsidR="00FB1A16">
        <w:t xml:space="preserve">, </w:t>
      </w:r>
      <w:proofErr w:type="spellStart"/>
      <w:r w:rsidR="00FB1A16">
        <w:t>Ф.Столяровой</w:t>
      </w:r>
      <w:proofErr w:type="spellEnd"/>
      <w:r w:rsidR="00FB1A16">
        <w:t xml:space="preserve">, </w:t>
      </w:r>
      <w:proofErr w:type="spellStart"/>
      <w:r w:rsidR="00FB1A16">
        <w:t>В.Шорохова</w:t>
      </w:r>
      <w:proofErr w:type="spellEnd"/>
      <w:r w:rsidR="00FB1A16">
        <w:t xml:space="preserve">, </w:t>
      </w:r>
      <w:proofErr w:type="spellStart"/>
      <w:r w:rsidR="00FB1A16">
        <w:t>Ф.Разгулиной</w:t>
      </w:r>
      <w:proofErr w:type="spellEnd"/>
      <w:r w:rsidR="00FB1A16">
        <w:t xml:space="preserve">. Продолжили встречу </w:t>
      </w:r>
      <w:proofErr w:type="spellStart"/>
      <w:r w:rsidR="00FB1A16">
        <w:t>санчурские</w:t>
      </w:r>
      <w:proofErr w:type="spellEnd"/>
      <w:r w:rsidR="00FB1A16">
        <w:t xml:space="preserve"> авторы, пришедшие на вече</w:t>
      </w:r>
      <w:proofErr w:type="gramStart"/>
      <w:r w:rsidR="00FB1A16">
        <w:t>р-</w:t>
      </w:r>
      <w:proofErr w:type="gramEnd"/>
      <w:r w:rsidR="00FB1A16">
        <w:t>.</w:t>
      </w:r>
      <w:proofErr w:type="spellStart"/>
      <w:r w:rsidR="00FB1A16">
        <w:t>Л.Туранова</w:t>
      </w:r>
      <w:proofErr w:type="spellEnd"/>
      <w:r w:rsidR="00FB1A16">
        <w:t xml:space="preserve">, </w:t>
      </w:r>
      <w:proofErr w:type="spellStart"/>
      <w:r w:rsidR="00FB1A16">
        <w:t>К.Рыбаков,М.Ерофеева</w:t>
      </w:r>
      <w:proofErr w:type="spellEnd"/>
      <w:r w:rsidR="00FB1A16">
        <w:t xml:space="preserve">. Далее эстафету выступлений передали гостям. Поэтов </w:t>
      </w:r>
      <w:proofErr w:type="spellStart"/>
      <w:r w:rsidR="00FB1A16">
        <w:t>Яранского</w:t>
      </w:r>
      <w:proofErr w:type="spellEnd"/>
      <w:r w:rsidR="00FB1A16">
        <w:t xml:space="preserve"> района представили </w:t>
      </w:r>
      <w:proofErr w:type="spellStart"/>
      <w:r w:rsidR="00FB1A16">
        <w:t>Н.Егорова</w:t>
      </w:r>
      <w:proofErr w:type="spellEnd"/>
      <w:r w:rsidR="00FB1A16">
        <w:t xml:space="preserve">, </w:t>
      </w:r>
      <w:proofErr w:type="spellStart"/>
      <w:r w:rsidR="00FB1A16">
        <w:t>Т.Рохлина</w:t>
      </w:r>
      <w:proofErr w:type="spellEnd"/>
      <w:r w:rsidR="00FB1A16">
        <w:t>.</w:t>
      </w:r>
      <w:r w:rsidR="005115A0">
        <w:t xml:space="preserve"> </w:t>
      </w:r>
      <w:r w:rsidR="00FB1A16">
        <w:t xml:space="preserve">Татьяна Васильева </w:t>
      </w:r>
      <w:proofErr w:type="gramStart"/>
      <w:r w:rsidR="00FB1A16">
        <w:t>–к</w:t>
      </w:r>
      <w:proofErr w:type="gramEnd"/>
      <w:r w:rsidR="00FB1A16">
        <w:t xml:space="preserve">раевед, сама красочно оформляет книгу своих стихов. Череду выступлений продолжил </w:t>
      </w:r>
      <w:proofErr w:type="spellStart"/>
      <w:r w:rsidR="00FB1A16">
        <w:t>С.Смотрин</w:t>
      </w:r>
      <w:proofErr w:type="spellEnd"/>
      <w:r w:rsidR="00FB1A16">
        <w:t xml:space="preserve"> из </w:t>
      </w:r>
      <w:proofErr w:type="spellStart"/>
      <w:r w:rsidR="00FB1A16">
        <w:t>Нижегшородской</w:t>
      </w:r>
      <w:proofErr w:type="spellEnd"/>
      <w:r w:rsidR="00FB1A16">
        <w:t xml:space="preserve"> области</w:t>
      </w:r>
      <w:r w:rsidR="005E7462">
        <w:t xml:space="preserve">. Он участник районного поэтического клуба «Созвучие» и неформальный член  Союза писателей </w:t>
      </w:r>
      <w:proofErr w:type="spellStart"/>
      <w:r w:rsidR="005E7462">
        <w:t>Шаранги</w:t>
      </w:r>
      <w:proofErr w:type="spellEnd"/>
      <w:r w:rsidR="005E7462">
        <w:t>.</w:t>
      </w:r>
    </w:p>
    <w:p w:rsidR="005E7462" w:rsidRDefault="005E7462" w:rsidP="00956819">
      <w:r>
        <w:t xml:space="preserve"> </w:t>
      </w:r>
      <w:proofErr w:type="spellStart"/>
      <w:r>
        <w:t>Пижанскому</w:t>
      </w:r>
      <w:proofErr w:type="spellEnd"/>
      <w:r>
        <w:t xml:space="preserve"> поэтическому клубу «Родник» уже 23 года. Его руководитель </w:t>
      </w:r>
      <w:proofErr w:type="spellStart"/>
      <w:r>
        <w:t>Л.А.Жаворонкова</w:t>
      </w:r>
      <w:proofErr w:type="spellEnd"/>
      <w:r>
        <w:t xml:space="preserve">, </w:t>
      </w:r>
      <w:r w:rsidR="005115A0">
        <w:t xml:space="preserve"> </w:t>
      </w:r>
      <w:r>
        <w:t xml:space="preserve">работник читального зала </w:t>
      </w:r>
      <w:proofErr w:type="spellStart"/>
      <w:r>
        <w:t>Пижанской</w:t>
      </w:r>
      <w:proofErr w:type="spellEnd"/>
      <w:r>
        <w:t xml:space="preserve"> библиотеки. Выпустили три поэтических сборника. Представили </w:t>
      </w:r>
      <w:proofErr w:type="spellStart"/>
      <w:r>
        <w:t>пижанскую</w:t>
      </w:r>
      <w:proofErr w:type="spellEnd"/>
      <w:r>
        <w:t xml:space="preserve"> поэзию поэтесса </w:t>
      </w:r>
      <w:proofErr w:type="spellStart"/>
      <w:r>
        <w:t>О.Палинкаш</w:t>
      </w:r>
      <w:proofErr w:type="spellEnd"/>
      <w:r>
        <w:t xml:space="preserve"> и </w:t>
      </w:r>
      <w:proofErr w:type="spellStart"/>
      <w:r>
        <w:t>Д.Лаптева</w:t>
      </w:r>
      <w:proofErr w:type="spellEnd"/>
      <w:r>
        <w:t xml:space="preserve">. Завершила выступление гостья из </w:t>
      </w:r>
      <w:proofErr w:type="spellStart"/>
      <w:r>
        <w:t>РеспубликиМарий</w:t>
      </w:r>
      <w:proofErr w:type="spellEnd"/>
      <w:r>
        <w:t xml:space="preserve"> Эл</w:t>
      </w:r>
      <w:r w:rsidR="005115A0">
        <w:t xml:space="preserve"> </w:t>
      </w:r>
      <w:r>
        <w:t xml:space="preserve"> </w:t>
      </w:r>
      <w:proofErr w:type="spellStart"/>
      <w:r>
        <w:t>Т.Калинина</w:t>
      </w:r>
      <w:proofErr w:type="spellEnd"/>
      <w:r>
        <w:t xml:space="preserve">. В её семье пишут все дети. Семья </w:t>
      </w:r>
      <w:proofErr w:type="spellStart"/>
      <w:r>
        <w:t>Калининых</w:t>
      </w:r>
      <w:proofErr w:type="spellEnd"/>
      <w:r>
        <w:t xml:space="preserve"> стала победителем конкурса стихов, организованного </w:t>
      </w:r>
      <w:proofErr w:type="spellStart"/>
      <w:r>
        <w:t>Медведевским</w:t>
      </w:r>
      <w:proofErr w:type="spellEnd"/>
      <w:r>
        <w:t xml:space="preserve"> районом Республики Марий Эл. В номинации «Самая пишущая семья»</w:t>
      </w:r>
      <w:r w:rsidR="005115A0">
        <w:t>, а Т</w:t>
      </w:r>
      <w:r>
        <w:t xml:space="preserve">атьяна Кузьминична была удостоена Гран </w:t>
      </w:r>
      <w:proofErr w:type="gramStart"/>
      <w:r>
        <w:t>–п</w:t>
      </w:r>
      <w:proofErr w:type="gramEnd"/>
      <w:r>
        <w:t>ри на майском конкурсе чтецов, проводимом Центром русской литературы.</w:t>
      </w:r>
    </w:p>
    <w:p w:rsidR="00956819" w:rsidRDefault="005E7462">
      <w:r>
        <w:t xml:space="preserve">   . Каждому участнику встречи было вручено Благодарственное письмо министерства культуры Кировской области, кировского областного Дома народного творчества и </w:t>
      </w:r>
      <w:r>
        <w:lastRenderedPageBreak/>
        <w:t xml:space="preserve">администрации </w:t>
      </w:r>
      <w:proofErr w:type="spellStart"/>
      <w:r>
        <w:t>Санчурского</w:t>
      </w:r>
      <w:proofErr w:type="spellEnd"/>
      <w:r>
        <w:t xml:space="preserve"> района.</w:t>
      </w:r>
      <w:r w:rsidR="005115A0">
        <w:t xml:space="preserve"> Но главной наградой для слушателей все же было тепло сердец, подаренное в стихотворных рифмах. </w:t>
      </w:r>
    </w:p>
    <w:p w:rsidR="00956819" w:rsidRDefault="00956819"/>
    <w:p w:rsidR="00956819" w:rsidRPr="003626BC" w:rsidRDefault="00956819" w:rsidP="00956819">
      <w:pPr>
        <w:jc w:val="center"/>
        <w:rPr>
          <w:b/>
        </w:rPr>
      </w:pPr>
      <w:r w:rsidRPr="003626BC">
        <w:rPr>
          <w:b/>
        </w:rPr>
        <w:t>ЭКОУМНИК – 2017</w:t>
      </w:r>
    </w:p>
    <w:p w:rsidR="00956819" w:rsidRPr="003626BC" w:rsidRDefault="00956819" w:rsidP="00956819"/>
    <w:p w:rsidR="00956819" w:rsidRPr="003626BC" w:rsidRDefault="00956819" w:rsidP="00956819">
      <w:r w:rsidRPr="003626BC">
        <w:t xml:space="preserve">     В День эколога, сотрудники </w:t>
      </w:r>
      <w:proofErr w:type="spellStart"/>
      <w:r w:rsidRPr="003626BC">
        <w:t>Санчурской</w:t>
      </w:r>
      <w:proofErr w:type="spellEnd"/>
      <w:r w:rsidRPr="003626BC">
        <w:t xml:space="preserve"> библиотеки провели конкурс лучших знатоков природы «ЭКОУМНИК – 2017» в форме игры «звездный час». Было организовано шесть команд, в пяти из них играли дети, и одна команда – взрослые. Программа состояла из нескольких туров.</w:t>
      </w:r>
    </w:p>
    <w:p w:rsidR="00956819" w:rsidRPr="003626BC" w:rsidRDefault="00956819" w:rsidP="00956819">
      <w:r w:rsidRPr="003626BC">
        <w:t xml:space="preserve">     </w:t>
      </w:r>
      <w:r w:rsidR="00202585">
        <w:t xml:space="preserve">  Г</w:t>
      </w:r>
      <w:r w:rsidRPr="003626BC">
        <w:t xml:space="preserve">оворили о нежных и красивых цветах, которые украшают нашу жизнь, приносят нам радость и пользу. Как хорошо знают деревья наши конкурсанты, мы узнали из второго тура, который так и  назывался «Деревья». Много интересного ребята узнали из жизни животных, и как, находясь в походе можно узнать какой будет погода – здесь нам подскажут, конечно «живые барометры».  </w:t>
      </w:r>
    </w:p>
    <w:p w:rsidR="00956819" w:rsidRPr="003626BC" w:rsidRDefault="00956819" w:rsidP="00956819">
      <w:pPr>
        <w:autoSpaceDE w:val="0"/>
        <w:autoSpaceDN w:val="0"/>
        <w:adjustRightInd w:val="0"/>
      </w:pPr>
      <w:r w:rsidRPr="003626BC">
        <w:t xml:space="preserve">     У многих писателей и поэтов есть произведения, посвященные нашим пернатым друзьям. В литературном туре вспоминали, о каких птицах шла речь, автора и название книги. В туре «логическая цепочка» нужно было найти ошибку и исправить ее.</w:t>
      </w:r>
    </w:p>
    <w:p w:rsidR="00956819" w:rsidRPr="003626BC" w:rsidRDefault="00956819" w:rsidP="00956819">
      <w:pPr>
        <w:autoSpaceDE w:val="0"/>
        <w:autoSpaceDN w:val="0"/>
        <w:adjustRightInd w:val="0"/>
      </w:pPr>
      <w:r w:rsidRPr="003626BC">
        <w:t xml:space="preserve">     Ребята показали свои знания о животном и растительном мире, об окружающей нас среде. Азарт и рвение к победе были у всех.  В финал вышли две команды, они участвовали в заключительном туре «</w:t>
      </w:r>
      <w:proofErr w:type="spellStart"/>
      <w:r w:rsidRPr="003626BC">
        <w:t>Суперигра</w:t>
      </w:r>
      <w:proofErr w:type="spellEnd"/>
      <w:r w:rsidRPr="003626BC">
        <w:t>». Этот тур можно назвать дуэлью, используя буквы слова «растительность», было предложено за 1 минуту составить как можно больше слов. Таким образом, были определены победители конкурса  «</w:t>
      </w:r>
      <w:proofErr w:type="spellStart"/>
      <w:r w:rsidRPr="003626BC">
        <w:t>Экоумник</w:t>
      </w:r>
      <w:proofErr w:type="spellEnd"/>
      <w:r w:rsidRPr="003626BC">
        <w:t xml:space="preserve"> – 2017».  </w:t>
      </w:r>
    </w:p>
    <w:p w:rsidR="00956819" w:rsidRPr="003626BC" w:rsidRDefault="00956819" w:rsidP="00956819">
      <w:pPr>
        <w:autoSpaceDE w:val="0"/>
        <w:autoSpaceDN w:val="0"/>
        <w:adjustRightInd w:val="0"/>
      </w:pPr>
      <w:r w:rsidRPr="003626BC">
        <w:t xml:space="preserve">     Со всеми присутствующими была проведена игра «Черный ящик», отвечая на вопросы, нужно было угадать, что в нем  лежит.  </w:t>
      </w:r>
    </w:p>
    <w:p w:rsidR="00956819" w:rsidRPr="003626BC" w:rsidRDefault="00956819" w:rsidP="00956819">
      <w:r w:rsidRPr="003626BC">
        <w:t xml:space="preserve">     Была подготовлена презентация к проведению этого конкурса, оформлены книжные выставки.</w:t>
      </w:r>
    </w:p>
    <w:p w:rsidR="00956819" w:rsidRDefault="00956819" w:rsidP="00202585">
      <w:pPr>
        <w:autoSpaceDE w:val="0"/>
        <w:autoSpaceDN w:val="0"/>
        <w:adjustRightInd w:val="0"/>
      </w:pPr>
      <w:r w:rsidRPr="003626BC">
        <w:t xml:space="preserve">     Команды-финалисты были награждены подарками, а победители получили еще и дипломы. </w:t>
      </w:r>
    </w:p>
    <w:p w:rsidR="005115A0" w:rsidRDefault="005115A0" w:rsidP="005115A0"/>
    <w:p w:rsidR="004A2CC0" w:rsidRPr="00BE5A59" w:rsidRDefault="004A2CC0">
      <w:pPr>
        <w:rPr>
          <w:b/>
        </w:rPr>
      </w:pPr>
      <w:r w:rsidRPr="00BE5A59">
        <w:rPr>
          <w:b/>
        </w:rPr>
        <w:t>Смотр-конкурс художественной самодеятельности «Радужная палитра»</w:t>
      </w:r>
    </w:p>
    <w:p w:rsidR="00D672D4" w:rsidRDefault="00D672D4">
      <w:pPr>
        <w:rPr>
          <w:b/>
        </w:rPr>
      </w:pPr>
    </w:p>
    <w:p w:rsidR="00D672D4" w:rsidRPr="00D672D4" w:rsidRDefault="00D672D4">
      <w:r>
        <w:t>с</w:t>
      </w:r>
      <w:r w:rsidRPr="00D672D4">
        <w:t>реди учреждений, предприятий и организаций района</w:t>
      </w:r>
      <w:r>
        <w:t xml:space="preserve"> </w:t>
      </w:r>
      <w:proofErr w:type="gramStart"/>
      <w:r>
        <w:t>проведен</w:t>
      </w:r>
      <w:proofErr w:type="gramEnd"/>
      <w:r>
        <w:t xml:space="preserve"> </w:t>
      </w:r>
      <w:r w:rsidR="00A94FEE">
        <w:t xml:space="preserve"> </w:t>
      </w:r>
      <w:r>
        <w:t>24 декабря 2017 года.</w:t>
      </w:r>
    </w:p>
    <w:p w:rsidR="004A2CC0" w:rsidRDefault="004A2CC0">
      <w:r>
        <w:t xml:space="preserve">Впервые  </w:t>
      </w:r>
      <w:proofErr w:type="spellStart"/>
      <w:r>
        <w:t>Санчурская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библиотечная система-центральная библиотека с детским отделом </w:t>
      </w:r>
      <w:proofErr w:type="spellStart"/>
      <w:r>
        <w:t>им.А.М.Рыжова</w:t>
      </w:r>
      <w:proofErr w:type="spellEnd"/>
      <w:r>
        <w:t xml:space="preserve">  </w:t>
      </w:r>
      <w:r w:rsidR="00D672D4">
        <w:t xml:space="preserve">во главе  с </w:t>
      </w:r>
      <w:proofErr w:type="spellStart"/>
      <w:r w:rsidR="00D672D4">
        <w:t>и.о</w:t>
      </w:r>
      <w:proofErr w:type="gramStart"/>
      <w:r w:rsidR="00D672D4">
        <w:t>.д</w:t>
      </w:r>
      <w:proofErr w:type="gramEnd"/>
      <w:r w:rsidR="00D672D4">
        <w:t>иректором</w:t>
      </w:r>
      <w:proofErr w:type="spellEnd"/>
      <w:r w:rsidR="00D672D4">
        <w:t xml:space="preserve"> </w:t>
      </w:r>
      <w:r w:rsidR="00A94FEE">
        <w:t xml:space="preserve"> </w:t>
      </w:r>
      <w:proofErr w:type="spellStart"/>
      <w:r w:rsidR="00D672D4">
        <w:t>И.А.Смирновой</w:t>
      </w:r>
      <w:proofErr w:type="spellEnd"/>
      <w:r w:rsidR="00D672D4">
        <w:t xml:space="preserve">  </w:t>
      </w:r>
      <w:r>
        <w:t>приняла участие в конкурсе «Радужная палитра». Конкурс проводился по четырем номинациям</w:t>
      </w:r>
      <w:r w:rsidR="00D672D4">
        <w:t>: ансамбль, дуэт, соло, художественное чтение.</w:t>
      </w:r>
      <w:r>
        <w:t xml:space="preserve"> И во всех номинациях</w:t>
      </w:r>
      <w:r w:rsidR="00A94FEE">
        <w:t xml:space="preserve">  выступающие библиотекари </w:t>
      </w:r>
      <w:r>
        <w:t xml:space="preserve"> заняли второе место. По результатам общего зачета диплом 2-й степени</w:t>
      </w:r>
      <w:r w:rsidR="00D672D4">
        <w:t xml:space="preserve">, статуэтки и сувенир </w:t>
      </w:r>
      <w:r>
        <w:t xml:space="preserve"> вручен коллективу МБС</w:t>
      </w:r>
      <w:r w:rsidR="00D672D4">
        <w:t>.</w:t>
      </w:r>
    </w:p>
    <w:p w:rsidR="00D672D4" w:rsidRDefault="00D672D4"/>
    <w:p w:rsidR="00D672D4" w:rsidRDefault="00D672D4"/>
    <w:p w:rsidR="00D672D4" w:rsidRDefault="00D672D4" w:rsidP="00D672D4">
      <w:pPr>
        <w:jc w:val="center"/>
        <w:rPr>
          <w:b/>
        </w:rPr>
      </w:pPr>
      <w:r w:rsidRPr="00D672D4">
        <w:rPr>
          <w:b/>
        </w:rPr>
        <w:t>Областная книжная выставка «Дарители духовных богатств»</w:t>
      </w:r>
    </w:p>
    <w:p w:rsidR="00D672D4" w:rsidRDefault="00D672D4" w:rsidP="00D672D4">
      <w:pPr>
        <w:rPr>
          <w:b/>
        </w:rPr>
      </w:pPr>
    </w:p>
    <w:p w:rsidR="001A7FCC" w:rsidRDefault="00D672D4" w:rsidP="00D672D4">
      <w:pPr>
        <w:rPr>
          <w:b/>
        </w:rPr>
      </w:pPr>
      <w:proofErr w:type="spellStart"/>
      <w:r w:rsidRPr="00D672D4">
        <w:t>Санчурская</w:t>
      </w:r>
      <w:proofErr w:type="spellEnd"/>
      <w:r w:rsidRPr="00D672D4">
        <w:t xml:space="preserve"> центральная библиотека с детским отделом</w:t>
      </w:r>
      <w:r>
        <w:t xml:space="preserve"> приняла участие в областной книжной выставке «</w:t>
      </w:r>
      <w:r w:rsidRPr="00D672D4">
        <w:rPr>
          <w:b/>
        </w:rPr>
        <w:t>Дарители духовных богатств</w:t>
      </w:r>
      <w:r>
        <w:rPr>
          <w:b/>
        </w:rPr>
        <w:t>»</w:t>
      </w:r>
      <w:r w:rsidR="00594199">
        <w:rPr>
          <w:b/>
        </w:rPr>
        <w:t>.</w:t>
      </w:r>
    </w:p>
    <w:p w:rsidR="001A7FCC" w:rsidRDefault="001A7FCC" w:rsidP="00D672D4">
      <w:pPr>
        <w:rPr>
          <w:b/>
        </w:rPr>
      </w:pPr>
    </w:p>
    <w:p w:rsidR="001A7FCC" w:rsidRDefault="001A7FCC" w:rsidP="001A7FCC">
      <w:pPr>
        <w:ind w:firstLine="709"/>
        <w:jc w:val="both"/>
      </w:pPr>
      <w:r>
        <w:t>Наряду с традиционными видами рекламы, в</w:t>
      </w:r>
      <w:r w:rsidR="0029262F">
        <w:t xml:space="preserve"> 2017 году в</w:t>
      </w:r>
      <w:r>
        <w:t xml:space="preserve"> библиотеке </w:t>
      </w:r>
      <w:r w:rsidR="0029262F">
        <w:t xml:space="preserve"> </w:t>
      </w:r>
      <w:r>
        <w:t>используются и другие каналы,   сайт библиотеки (</w:t>
      </w:r>
      <w:proofErr w:type="spellStart"/>
      <w:r w:rsidR="00202585">
        <w:rPr>
          <w:rStyle w:val="a4"/>
          <w:rFonts w:eastAsiaTheme="majorEastAsia"/>
        </w:rPr>
        <w:t>Санчурская</w:t>
      </w:r>
      <w:proofErr w:type="spellEnd"/>
      <w:r w:rsidR="00202585">
        <w:rPr>
          <w:rStyle w:val="a4"/>
          <w:rFonts w:eastAsiaTheme="majorEastAsia"/>
        </w:rPr>
        <w:t xml:space="preserve"> </w:t>
      </w:r>
      <w:proofErr w:type="spellStart"/>
      <w:r w:rsidR="00202585">
        <w:rPr>
          <w:rStyle w:val="a4"/>
          <w:rFonts w:eastAsiaTheme="majorEastAsia"/>
        </w:rPr>
        <w:t>межпоселенческая</w:t>
      </w:r>
      <w:proofErr w:type="spellEnd"/>
      <w:r w:rsidR="00202585">
        <w:rPr>
          <w:rStyle w:val="a4"/>
          <w:rFonts w:eastAsiaTheme="majorEastAsia"/>
        </w:rPr>
        <w:t xml:space="preserve"> библиотечная система</w:t>
      </w:r>
      <w:r>
        <w:t>)</w:t>
      </w:r>
      <w:r w:rsidR="00202585">
        <w:t xml:space="preserve">, </w:t>
      </w:r>
      <w:r w:rsidR="0029262F">
        <w:t xml:space="preserve"> группа в контакте</w:t>
      </w:r>
      <w:r w:rsidR="00202585">
        <w:t xml:space="preserve"> </w:t>
      </w:r>
      <w:proofErr w:type="spellStart"/>
      <w:r w:rsidR="00202585">
        <w:t>Санчурская</w:t>
      </w:r>
      <w:proofErr w:type="spellEnd"/>
      <w:r w:rsidR="00202585">
        <w:t xml:space="preserve"> центральная библиотека </w:t>
      </w:r>
      <w:proofErr w:type="spellStart"/>
      <w:r w:rsidR="00202585">
        <w:t>им.А.М.Рыжова</w:t>
      </w:r>
      <w:proofErr w:type="spellEnd"/>
      <w:r w:rsidR="00202585">
        <w:t xml:space="preserve"> и  группа в «Одноклассниках</w:t>
      </w:r>
      <w:proofErr w:type="gramStart"/>
      <w:r w:rsidR="00202585">
        <w:t>»-</w:t>
      </w:r>
      <w:proofErr w:type="gramEnd"/>
      <w:r w:rsidR="00202585">
        <w:t xml:space="preserve">«Библиотеки </w:t>
      </w:r>
      <w:proofErr w:type="spellStart"/>
      <w:r w:rsidR="00202585">
        <w:t>Санчурского</w:t>
      </w:r>
      <w:proofErr w:type="spellEnd"/>
      <w:r w:rsidR="00202585">
        <w:t xml:space="preserve"> района»</w:t>
      </w:r>
    </w:p>
    <w:p w:rsidR="00D61046" w:rsidRDefault="00D61046" w:rsidP="001A7FCC">
      <w:pPr>
        <w:ind w:firstLine="709"/>
        <w:jc w:val="both"/>
      </w:pPr>
      <w:bookmarkStart w:id="0" w:name="_GoBack"/>
      <w:bookmarkEnd w:id="0"/>
    </w:p>
    <w:p w:rsidR="00F15CB6" w:rsidRPr="00D672D4" w:rsidRDefault="00F15CB6" w:rsidP="00D672D4">
      <w:r>
        <w:t xml:space="preserve">Информацию подготовила: </w:t>
      </w:r>
      <w:proofErr w:type="spellStart"/>
      <w:r>
        <w:t>зав</w:t>
      </w:r>
      <w:proofErr w:type="gramStart"/>
      <w:r>
        <w:t>.м</w:t>
      </w:r>
      <w:proofErr w:type="gramEnd"/>
      <w:r>
        <w:t>етодическим</w:t>
      </w:r>
      <w:proofErr w:type="spellEnd"/>
      <w:r>
        <w:t xml:space="preserve">  отделом </w:t>
      </w:r>
      <w:proofErr w:type="spellStart"/>
      <w:r>
        <w:t>В.А.Черепанова</w:t>
      </w:r>
      <w:proofErr w:type="spellEnd"/>
    </w:p>
    <w:sectPr w:rsidR="00F15CB6" w:rsidRPr="00D6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EC"/>
    <w:rsid w:val="001A7FCC"/>
    <w:rsid w:val="00202585"/>
    <w:rsid w:val="0029262F"/>
    <w:rsid w:val="003A77FE"/>
    <w:rsid w:val="004A2CC0"/>
    <w:rsid w:val="005115A0"/>
    <w:rsid w:val="00594199"/>
    <w:rsid w:val="005C3E94"/>
    <w:rsid w:val="005E7462"/>
    <w:rsid w:val="00956819"/>
    <w:rsid w:val="00A94FEE"/>
    <w:rsid w:val="00BE5A59"/>
    <w:rsid w:val="00D61046"/>
    <w:rsid w:val="00D672D4"/>
    <w:rsid w:val="00F15CB6"/>
    <w:rsid w:val="00FB1A16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77F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F69E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semiHidden/>
    <w:unhideWhenUsed/>
    <w:rsid w:val="001A7FCC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C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C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77F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F69E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semiHidden/>
    <w:unhideWhenUsed/>
    <w:rsid w:val="001A7FCC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C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2018-01-22T18:53:00Z</cp:lastPrinted>
  <dcterms:created xsi:type="dcterms:W3CDTF">2018-01-22T12:00:00Z</dcterms:created>
  <dcterms:modified xsi:type="dcterms:W3CDTF">2018-01-30T19:44:00Z</dcterms:modified>
</cp:coreProperties>
</file>