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F" w:rsidRPr="00FE3421" w:rsidRDefault="007A515F" w:rsidP="007A515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E3421">
        <w:rPr>
          <w:rFonts w:ascii="Times New Roman" w:hAnsi="Times New Roman"/>
          <w:b/>
          <w:sz w:val="28"/>
          <w:szCs w:val="28"/>
        </w:rPr>
        <w:t>ВОПРОСЫ ВИКТОРИНЫ «Наш Герцен»</w:t>
      </w:r>
    </w:p>
    <w:p w:rsidR="007A515F" w:rsidRDefault="007A515F" w:rsidP="007A515F">
      <w:pPr>
        <w:pStyle w:val="a3"/>
        <w:spacing w:line="240" w:lineRule="auto"/>
        <w:ind w:left="0"/>
        <w:jc w:val="center"/>
        <w:rPr>
          <w:rFonts w:ascii="Times New Roman" w:hAnsi="Times New Roman"/>
          <w:color w:val="E36C0A"/>
          <w:sz w:val="28"/>
          <w:szCs w:val="28"/>
        </w:rPr>
      </w:pPr>
    </w:p>
    <w:p w:rsidR="007A515F" w:rsidRPr="00FE3421" w:rsidRDefault="007A515F" w:rsidP="007A515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A515F" w:rsidRPr="00FE3421" w:rsidRDefault="007A515F" w:rsidP="007A515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 xml:space="preserve">1.Кому из родных Герцена принадлежат слова: «… это был ребёнок худой, бледный, с длинными белокурыми волосами, с глазами, в которых порой </w:t>
      </w:r>
      <w:proofErr w:type="gramStart"/>
      <w:r w:rsidRPr="00FE3421">
        <w:rPr>
          <w:rFonts w:ascii="Times New Roman" w:hAnsi="Times New Roman"/>
          <w:color w:val="333300"/>
          <w:sz w:val="28"/>
          <w:szCs w:val="28"/>
        </w:rPr>
        <w:t>блестели искры и рано засветилась</w:t>
      </w:r>
      <w:proofErr w:type="gramEnd"/>
      <w:r w:rsidRPr="00FE3421">
        <w:rPr>
          <w:rFonts w:ascii="Times New Roman" w:hAnsi="Times New Roman"/>
          <w:color w:val="333300"/>
          <w:sz w:val="28"/>
          <w:szCs w:val="28"/>
        </w:rPr>
        <w:t xml:space="preserve"> мысль…». Каким ласкательным именем называли Герцена в детстве?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2. Назовите псевдоним А. И. Герцена. Когда впервые его использовал автор? От какого народа происходит псевдоним?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3. Назовите имена вятских приятелей Герцена, с которыми он учился в Московском университете?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4. Какому великому актёру А. И. Герцен посвятил одно из лучших своих произведений? Назовите произведение.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5. В какой из статей Герцена мы узнаём неприятные подробности из его литературного портрета: «…лишившись обеих рук, ног, он находил, что это прекрасное состояние, а когда ему прижигали калёным железом спину, воображал себя товаром, который клеймят по приказу таможенного пристава».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6. Из какого произведения взята цитата:  «Субъект этот находится у меня в услужении, в должности кухарки, а потому я изучал его довольно внимательно</w:t>
      </w:r>
      <w:proofErr w:type="gramStart"/>
      <w:r w:rsidRPr="00FE3421">
        <w:rPr>
          <w:rFonts w:ascii="Times New Roman" w:hAnsi="Times New Roman"/>
          <w:color w:val="333300"/>
          <w:sz w:val="28"/>
          <w:szCs w:val="28"/>
        </w:rPr>
        <w:t>… Ж</w:t>
      </w:r>
      <w:proofErr w:type="gramEnd"/>
      <w:r w:rsidRPr="00FE3421">
        <w:rPr>
          <w:rFonts w:ascii="Times New Roman" w:hAnsi="Times New Roman"/>
          <w:color w:val="333300"/>
          <w:sz w:val="28"/>
          <w:szCs w:val="28"/>
        </w:rPr>
        <w:t>ивёт более сердцем, нежели умом…»? Назовите номер и имя субъекта.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7. Назовите экранизированный рассказ А. И. Герцена?  Кому из его детей посвящено это произведение?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8. О каком городе говорит автор: «Утром город на службе; в два часа город ест очень много и очень жирно</w:t>
      </w:r>
      <w:proofErr w:type="gramStart"/>
      <w:r w:rsidRPr="00FE3421">
        <w:rPr>
          <w:rFonts w:ascii="Times New Roman" w:hAnsi="Times New Roman"/>
          <w:color w:val="333300"/>
          <w:sz w:val="28"/>
          <w:szCs w:val="28"/>
        </w:rPr>
        <w:t>… П</w:t>
      </w:r>
      <w:proofErr w:type="gramEnd"/>
      <w:r w:rsidRPr="00FE3421">
        <w:rPr>
          <w:rFonts w:ascii="Times New Roman" w:hAnsi="Times New Roman"/>
          <w:color w:val="333300"/>
          <w:sz w:val="28"/>
          <w:szCs w:val="28"/>
        </w:rPr>
        <w:t>осле обеда город почивает, а вечером играет в карты…»?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9. Какие произведения  А. И. Герцена объединяет один главный герой? Назовите их.</w:t>
      </w:r>
    </w:p>
    <w:p w:rsidR="007A515F" w:rsidRPr="00FE3421" w:rsidRDefault="007A515F" w:rsidP="007A515F">
      <w:pPr>
        <w:pStyle w:val="a3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10. Отрывок, какого произведения Герцена был помещён в журнале «Современник»?  Кто был его первым рецензентом?</w:t>
      </w:r>
    </w:p>
    <w:p w:rsidR="007A515F" w:rsidRPr="00FE3421" w:rsidRDefault="007A515F" w:rsidP="007A515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>11. Кто из немецких поэтов благоволил Герцену и был влюблён в его жену?</w:t>
      </w:r>
    </w:p>
    <w:p w:rsidR="007A515F" w:rsidRPr="00FE3421" w:rsidRDefault="007A515F" w:rsidP="007A515F">
      <w:pPr>
        <w:pStyle w:val="a3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color w:val="333300"/>
          <w:sz w:val="28"/>
          <w:szCs w:val="28"/>
        </w:rPr>
      </w:pPr>
    </w:p>
    <w:p w:rsidR="007A515F" w:rsidRPr="00FE3421" w:rsidRDefault="007A515F" w:rsidP="007A515F">
      <w:pPr>
        <w:spacing w:after="0" w:line="240" w:lineRule="auto"/>
        <w:jc w:val="both"/>
        <w:rPr>
          <w:rFonts w:ascii="Times New Roman" w:hAnsi="Times New Roman"/>
          <w:color w:val="333300"/>
          <w:sz w:val="28"/>
          <w:szCs w:val="28"/>
        </w:rPr>
      </w:pPr>
      <w:r w:rsidRPr="00FE3421">
        <w:rPr>
          <w:rFonts w:ascii="Times New Roman" w:hAnsi="Times New Roman"/>
          <w:color w:val="333300"/>
          <w:sz w:val="28"/>
          <w:szCs w:val="28"/>
        </w:rPr>
        <w:t xml:space="preserve">12. В каком городе А. И. Герцен состоялся как издатель? Назовите эти издания и их основную идею. </w:t>
      </w:r>
    </w:p>
    <w:p w:rsidR="00AD2C03" w:rsidRDefault="00AD2C03"/>
    <w:sectPr w:rsidR="00AD2C03" w:rsidSect="007A51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F"/>
    <w:rsid w:val="002169F7"/>
    <w:rsid w:val="007A515F"/>
    <w:rsid w:val="00A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15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15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2012-02-02T08:08:00Z</dcterms:created>
  <dcterms:modified xsi:type="dcterms:W3CDTF">2012-02-02T08:10:00Z</dcterms:modified>
</cp:coreProperties>
</file>