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1" w:rsidRDefault="001B7767"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Оценка качества услуг </w:t>
      </w:r>
    </w:p>
    <w:p w:rsidR="00A67321" w:rsidRDefault="001B7767">
      <w:r>
        <w:rPr>
          <w:rFonts w:ascii="Times New Roman" w:eastAsia="Times New Roman" w:hAnsi="Times New Roman" w:cs="Times New Roman"/>
          <w:b/>
          <w:sz w:val="24"/>
          <w:lang w:eastAsia="ru-RU"/>
        </w:rPr>
        <w:t>01.01.2020 по 01.01.2021</w:t>
      </w:r>
    </w:p>
    <w:p w:rsidR="00A67321" w:rsidRDefault="00A67321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67321" w:rsidRPr="001B7767" w:rsidRDefault="001B7767">
      <w:pPr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Голосов: </w:t>
      </w:r>
      <w:r>
        <w:rPr>
          <w:rFonts w:ascii="Times New Roman" w:eastAsia="Times New Roman" w:hAnsi="Times New Roman" w:cs="Times New Roman"/>
          <w:b/>
          <w:sz w:val="24"/>
          <w:lang w:val="en-US" w:eastAsia="ru-RU"/>
        </w:rPr>
        <w:t>30</w:t>
      </w:r>
      <w:bookmarkStart w:id="0" w:name="_GoBack"/>
      <w:bookmarkEnd w:id="0"/>
    </w:p>
    <w:p w:rsidR="00A67321" w:rsidRDefault="001B7767">
      <w:r>
        <w:rPr>
          <w:rFonts w:ascii="Times New Roman" w:eastAsia="Times New Roman" w:hAnsi="Times New Roman" w:cs="Times New Roman"/>
          <w:sz w:val="24"/>
          <w:lang w:eastAsia="ru-RU"/>
        </w:rPr>
        <w:t>Оцените качество услуг</w:t>
      </w:r>
      <w:r>
        <w:rPr>
          <w:rFonts w:ascii="Times New Roman" w:eastAsia="Times New Roman" w:hAnsi="Times New Roman" w:cs="Times New Roman"/>
          <w:sz w:val="24"/>
          <w:lang w:eastAsia="ru-RU"/>
        </w:rPr>
        <w:br/>
        <w:t>Кировской областной научной библиотекой им. А. И. Герцена</w:t>
      </w:r>
    </w:p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комфортно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9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Комфортно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9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Некомфортно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некомфортно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книги)?</w:t>
      </w:r>
    </w:p>
    <w:tbl>
      <w:tblPr>
        <w:tblW w:w="8725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6091"/>
      </w:tblGrid>
      <w:tr w:rsidR="00A67321">
        <w:tc>
          <w:tcPr>
            <w:tcW w:w="2634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Намного ниже ожидаемого    </w:t>
            </w:r>
          </w:p>
        </w:tc>
        <w:tc>
          <w:tcPr>
            <w:tcW w:w="6090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634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Ниже ожидаемого  </w:t>
            </w:r>
          </w:p>
        </w:tc>
        <w:tc>
          <w:tcPr>
            <w:tcW w:w="6090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634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Ожидаемо   </w:t>
            </w:r>
          </w:p>
        </w:tc>
        <w:tc>
          <w:tcPr>
            <w:tcW w:w="6090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24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634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Выше ожидаемого   </w:t>
            </w:r>
          </w:p>
        </w:tc>
        <w:tc>
          <w:tcPr>
            <w:tcW w:w="6090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3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634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6090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удобно  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16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Неудобно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Затрудняюсь ответить  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», «Комплектуемся вместе», «Электронная доставка </w:t>
      </w:r>
      <w:r>
        <w:rPr>
          <w:rFonts w:ascii="Times New Roman" w:eastAsia="Times New Roman" w:hAnsi="Times New Roman" w:cs="Times New Roman"/>
          <w:sz w:val="24"/>
          <w:lang w:eastAsia="ru-RU"/>
        </w:rPr>
        <w:t>документов», информационные киоски)?</w:t>
      </w:r>
    </w:p>
    <w:tbl>
      <w:tblPr>
        <w:tblW w:w="8117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665"/>
      </w:tblGrid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хорошо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7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18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A67321">
              <w:tc>
                <w:tcPr>
                  <w:tcW w:w="21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пользуюсь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4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Насколько удобно для вас расписание работы библиотеки?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Очень удобно  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Удобно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17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Неудобно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неудобно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Как вы оцениваете простоту/удобство электронного каталога?</w:t>
      </w:r>
    </w:p>
    <w:tbl>
      <w:tblPr>
        <w:tblW w:w="8117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5665"/>
      </w:tblGrid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хорошо  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Хорошо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13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Удовлетворительно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 xml:space="preserve"> 3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 xml:space="preserve"> 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52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пользуюсь  </w:t>
            </w:r>
          </w:p>
        </w:tc>
        <w:tc>
          <w:tcPr>
            <w:tcW w:w="5664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3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Оцените </w:t>
      </w:r>
      <w:r>
        <w:rPr>
          <w:rFonts w:ascii="Times New Roman" w:eastAsia="Times New Roman" w:hAnsi="Times New Roman" w:cs="Times New Roman"/>
          <w:sz w:val="24"/>
          <w:lang w:eastAsia="ru-RU"/>
        </w:rPr>
        <w:t>доброжелательность и вежливость сотрудников библиотеки.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15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11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 xml:space="preserve"> 3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 1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Как вы оцениваете в целом деятельность библиотеки (насколько вы </w:t>
      </w:r>
      <w:r>
        <w:rPr>
          <w:rFonts w:ascii="Times New Roman" w:eastAsia="Times New Roman" w:hAnsi="Times New Roman" w:cs="Times New Roman"/>
          <w:sz w:val="24"/>
          <w:lang w:eastAsia="ru-RU"/>
        </w:rPr>
        <w:t>удовлетворены посещением)?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хорошо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Хорошо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18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Удовлетворительно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Оцените уровень информирования о новых изданиях.</w:t>
      </w:r>
    </w:p>
    <w:tbl>
      <w:tblPr>
        <w:tblW w:w="85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5998"/>
      </w:tblGrid>
      <w:tr w:rsidR="00A67321">
        <w:tc>
          <w:tcPr>
            <w:tcW w:w="259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Очень хорошо   </w:t>
            </w:r>
          </w:p>
        </w:tc>
        <w:tc>
          <w:tcPr>
            <w:tcW w:w="599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59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Хорошо   </w:t>
            </w:r>
          </w:p>
        </w:tc>
        <w:tc>
          <w:tcPr>
            <w:tcW w:w="5997" w:type="dxa"/>
            <w:shd w:val="clear" w:color="auto" w:fill="auto"/>
            <w:vAlign w:val="center"/>
          </w:tcPr>
          <w:tbl>
            <w:tblPr>
              <w:tblW w:w="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A67321">
              <w:tc>
                <w:tcPr>
                  <w:tcW w:w="33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9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59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Удовлетворительно   </w:t>
            </w:r>
          </w:p>
        </w:tc>
        <w:tc>
          <w:tcPr>
            <w:tcW w:w="599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 xml:space="preserve"> 6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59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Неудовлетворительно</w:t>
            </w:r>
          </w:p>
        </w:tc>
        <w:tc>
          <w:tcPr>
            <w:tcW w:w="599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en-US" w:eastAsia="ru-RU"/>
                    </w:rPr>
                    <w:t>1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59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Затрудняюсь ответить     </w:t>
            </w:r>
          </w:p>
        </w:tc>
        <w:tc>
          <w:tcPr>
            <w:tcW w:w="5997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1B7767">
      <w:pPr>
        <w:numPr>
          <w:ilvl w:val="0"/>
          <w:numId w:val="1"/>
        </w:numPr>
        <w:spacing w:beforeAutospacing="1" w:afterAutospacing="1"/>
      </w:pPr>
      <w:r>
        <w:rPr>
          <w:rFonts w:ascii="Times New Roman" w:eastAsia="Times New Roman" w:hAnsi="Times New Roman" w:cs="Times New Roman"/>
          <w:sz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8193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5718"/>
      </w:tblGrid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Однозначно да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24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Скорее да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3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A67321">
              <w:tc>
                <w:tcPr>
                  <w:tcW w:w="39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6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Скорее нет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порекомендовал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 0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67321">
        <w:tc>
          <w:tcPr>
            <w:tcW w:w="2475" w:type="dxa"/>
            <w:shd w:val="clear" w:color="auto" w:fill="auto"/>
            <w:vAlign w:val="center"/>
          </w:tcPr>
          <w:p w:rsidR="00A67321" w:rsidRDefault="001B7767"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Затрудняюсь ответить   </w:t>
            </w:r>
          </w:p>
        </w:tc>
        <w:tc>
          <w:tcPr>
            <w:tcW w:w="5717" w:type="dxa"/>
            <w:shd w:val="clear" w:color="auto" w:fill="auto"/>
            <w:vAlign w:val="center"/>
          </w:tcPr>
          <w:tbl>
            <w:tblPr>
              <w:tblW w:w="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"/>
            </w:tblGrid>
            <w:tr w:rsidR="00A67321">
              <w:tc>
                <w:tcPr>
                  <w:tcW w:w="270" w:type="dxa"/>
                  <w:shd w:val="clear" w:color="auto" w:fill="auto"/>
                  <w:vAlign w:val="center"/>
                </w:tcPr>
                <w:p w:rsidR="00A67321" w:rsidRDefault="001B7767">
                  <w:r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 0 </w:t>
                  </w:r>
                </w:p>
              </w:tc>
            </w:tr>
          </w:tbl>
          <w:p w:rsidR="00A67321" w:rsidRDefault="00A67321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67321" w:rsidRDefault="00A67321">
      <w:pPr>
        <w:spacing w:after="200" w:line="276" w:lineRule="auto"/>
      </w:pPr>
    </w:p>
    <w:sectPr w:rsidR="00A673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6309D"/>
    <w:multiLevelType w:val="multilevel"/>
    <w:tmpl w:val="447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27748"/>
    <w:multiLevelType w:val="multilevel"/>
    <w:tmpl w:val="A76A2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67321"/>
    <w:rsid w:val="001B7767"/>
    <w:rsid w:val="00A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erif CJK SC" w:hAnsi="Calibri" w:cs="Noto Sans Devanagari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Cambria" w:eastAsia="Noto Sans CJK SC Regular" w:hAnsi="Cambria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Отчество Фамилия</dc:creator>
  <dc:description/>
  <cp:lastModifiedBy>Крылатых Анна Михайловна</cp:lastModifiedBy>
  <cp:revision>3</cp:revision>
  <dcterms:created xsi:type="dcterms:W3CDTF">2021-01-13T13:08:00Z</dcterms:created>
  <dcterms:modified xsi:type="dcterms:W3CDTF">2021-01-13T11:11:00Z</dcterms:modified>
  <dc:language>ru-RU</dc:language>
</cp:coreProperties>
</file>