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F0" w:rsidRPr="00FE4D4B" w:rsidRDefault="00811451" w:rsidP="00FE4D4B">
      <w:pPr>
        <w:pStyle w:val="11"/>
        <w:spacing w:before="0" w:line="240" w:lineRule="auto"/>
        <w:ind w:left="0"/>
        <w:jc w:val="left"/>
        <w:outlineLvl w:val="0"/>
        <w:rPr>
          <w:szCs w:val="24"/>
        </w:rPr>
      </w:pPr>
      <w:bookmarkStart w:id="0" w:name="_GoBack"/>
      <w:bookmarkEnd w:id="0"/>
      <w:r w:rsidRPr="00FE4D4B">
        <w:rPr>
          <w:rFonts w:ascii="Times New Roman" w:hAnsi="Times New Roman"/>
          <w:b/>
          <w:szCs w:val="24"/>
        </w:rPr>
        <w:t xml:space="preserve">    ФИЛЬМОГРАФИЯ</w:t>
      </w:r>
      <w:r w:rsidR="00FE4D4B">
        <w:rPr>
          <w:rFonts w:ascii="Times New Roman" w:hAnsi="Times New Roman"/>
          <w:b/>
          <w:szCs w:val="24"/>
        </w:rPr>
        <w:t xml:space="preserve"> </w:t>
      </w:r>
      <w:r w:rsidRPr="00FE4D4B">
        <w:rPr>
          <w:szCs w:val="24"/>
        </w:rPr>
        <w:t>к</w:t>
      </w:r>
      <w:bookmarkStart w:id="1" w:name="OCRUncertain005"/>
      <w:r w:rsidRPr="00FE4D4B">
        <w:rPr>
          <w:szCs w:val="24"/>
        </w:rPr>
        <w:t>и</w:t>
      </w:r>
      <w:bookmarkEnd w:id="1"/>
      <w:r w:rsidRPr="00FE4D4B">
        <w:rPr>
          <w:szCs w:val="24"/>
        </w:rPr>
        <w:t xml:space="preserve">норежиссера </w:t>
      </w:r>
      <w:r w:rsidR="004A05F0" w:rsidRPr="00FE4D4B">
        <w:rPr>
          <w:szCs w:val="24"/>
        </w:rPr>
        <w:t xml:space="preserve"> Погребного Алексея Ивановича</w:t>
      </w:r>
      <w:r w:rsidR="00FE4D4B">
        <w:rPr>
          <w:szCs w:val="24"/>
        </w:rPr>
        <w:t xml:space="preserve">, </w:t>
      </w:r>
      <w:r w:rsidR="004A05F0" w:rsidRPr="00FE4D4B">
        <w:rPr>
          <w:szCs w:val="24"/>
        </w:rPr>
        <w:t>з</w:t>
      </w:r>
      <w:r w:rsidRPr="00FE4D4B">
        <w:rPr>
          <w:szCs w:val="24"/>
        </w:rPr>
        <w:t>аслуженного деятеля искусств РФ</w:t>
      </w:r>
      <w:r w:rsidR="00FE4D4B">
        <w:rPr>
          <w:szCs w:val="24"/>
        </w:rPr>
        <w:t xml:space="preserve">, </w:t>
      </w:r>
      <w:r w:rsidR="004A05F0" w:rsidRPr="00FE4D4B">
        <w:rPr>
          <w:szCs w:val="24"/>
        </w:rPr>
        <w:t>лауреата государственных премий РФ</w:t>
      </w:r>
    </w:p>
    <w:p w:rsidR="00811451" w:rsidRDefault="00811451">
      <w:pPr>
        <w:widowControl w:val="0"/>
        <w:spacing w:before="80" w:line="280" w:lineRule="exact"/>
        <w:jc w:val="center"/>
        <w:rPr>
          <w:snapToGrid w:val="0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4"/>
        <w:gridCol w:w="3308"/>
        <w:gridCol w:w="992"/>
        <w:gridCol w:w="3686"/>
      </w:tblGrid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Год создания</w:t>
            </w:r>
          </w:p>
        </w:tc>
        <w:tc>
          <w:tcPr>
            <w:tcW w:w="3308" w:type="dxa"/>
          </w:tcPr>
          <w:p w:rsidR="00F859FC" w:rsidRDefault="00F859FC">
            <w:pPr>
              <w:pStyle w:val="21"/>
              <w:jc w:val="center"/>
              <w:outlineLvl w:val="1"/>
            </w:pPr>
            <w:r>
              <w:t>Наименование кино и телепродукции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Кол-во частей, </w:t>
            </w:r>
            <w:proofErr w:type="spellStart"/>
            <w:proofErr w:type="gramStart"/>
            <w:r>
              <w:rPr>
                <w:snapToGrid w:val="0"/>
                <w:sz w:val="24"/>
              </w:rPr>
              <w:t>хроно</w:t>
            </w:r>
            <w:proofErr w:type="spellEnd"/>
            <w:r>
              <w:rPr>
                <w:snapToGrid w:val="0"/>
                <w:sz w:val="24"/>
              </w:rPr>
              <w:t>-метраж</w:t>
            </w:r>
            <w:proofErr w:type="gramEnd"/>
          </w:p>
        </w:tc>
        <w:tc>
          <w:tcPr>
            <w:tcW w:w="3686" w:type="dxa"/>
            <w:vAlign w:val="center"/>
          </w:tcPr>
          <w:p w:rsidR="00F859FC" w:rsidRDefault="00F859FC" w:rsidP="004A05F0">
            <w:pPr>
              <w:widowControl w:val="0"/>
              <w:spacing w:before="80" w:line="280" w:lineRule="exac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Прохождение в эфире.</w:t>
            </w:r>
          </w:p>
          <w:p w:rsidR="00F859FC" w:rsidRDefault="00F859FC" w:rsidP="004A05F0">
            <w:pPr>
              <w:widowControl w:val="0"/>
              <w:spacing w:before="80" w:line="280" w:lineRule="exact"/>
              <w:jc w:val="center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«Кормовые дрожжи»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ЦТ  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1976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«Вологда»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тираж, международный обмен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«Кладовая плодородия»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</w:t>
            </w:r>
          </w:p>
        </w:tc>
      </w:tr>
      <w:tr w:rsidR="00F859FC" w:rsidTr="00D33A91">
        <w:trPr>
          <w:trHeight w:val="662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«Деревенские невесты»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ЦТ, тираж, международный обмен.                                                     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«Кострома»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тираж, международный обмен.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</w:t>
            </w:r>
            <w:proofErr w:type="spellStart"/>
            <w:r>
              <w:rPr>
                <w:snapToGrid w:val="0"/>
                <w:sz w:val="24"/>
              </w:rPr>
              <w:t>Красносельские</w:t>
            </w:r>
            <w:proofErr w:type="spellEnd"/>
            <w:r>
              <w:rPr>
                <w:snapToGrid w:val="0"/>
                <w:sz w:val="24"/>
              </w:rPr>
              <w:t xml:space="preserve"> ювелиры»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«Ярославль»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тираж, международный обмен.</w:t>
            </w:r>
          </w:p>
        </w:tc>
      </w:tr>
      <w:tr w:rsidR="00F859FC" w:rsidTr="00D33A91">
        <w:trPr>
          <w:trHeight w:val="592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8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1979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Т/ф «Адрес прежний </w:t>
            </w:r>
            <w:proofErr w:type="gramStart"/>
            <w:r>
              <w:rPr>
                <w:snapToGrid w:val="0"/>
                <w:sz w:val="24"/>
              </w:rPr>
              <w:t>-д</w:t>
            </w:r>
            <w:proofErr w:type="gramEnd"/>
            <w:r>
              <w:rPr>
                <w:snapToGrid w:val="0"/>
                <w:sz w:val="24"/>
              </w:rPr>
              <w:t>еревня»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«У всей деревни на виду»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3 ч.   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«На теплых водах»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11 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«Чай, баранки и кино»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тираж, участник ВДНХ.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1981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«Время обновления»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1981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«Ехал в село горожанин»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</w:t>
            </w:r>
            <w:proofErr w:type="gramStart"/>
            <w:r>
              <w:rPr>
                <w:snapToGrid w:val="0"/>
                <w:sz w:val="24"/>
              </w:rPr>
              <w:t>Пригласи-тельный</w:t>
            </w:r>
            <w:proofErr w:type="gramEnd"/>
            <w:r>
              <w:rPr>
                <w:snapToGrid w:val="0"/>
                <w:sz w:val="24"/>
              </w:rPr>
              <w:t xml:space="preserve"> билет».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«От деревни до деревни»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«Деревенская жизнь Владимира и Татьяны», часть 1, «Пора надежд».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тираж, АСТ «Прометей», т/к «Культура».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1983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«Портрет, написанный трижды».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«Кому сопутствует удача».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Т/ф «Сергей </w:t>
            </w:r>
            <w:proofErr w:type="spellStart"/>
            <w:r>
              <w:rPr>
                <w:snapToGrid w:val="0"/>
                <w:sz w:val="24"/>
              </w:rPr>
              <w:t>Костриков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«Папа купил автомобиль»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21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1984 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«Город Андропов»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</w:t>
            </w:r>
            <w:proofErr w:type="gramStart"/>
            <w:r>
              <w:rPr>
                <w:snapToGrid w:val="0"/>
                <w:sz w:val="24"/>
              </w:rPr>
              <w:t xml:space="preserve"> ,</w:t>
            </w:r>
            <w:proofErr w:type="gramEnd"/>
            <w:r>
              <w:rPr>
                <w:snapToGrid w:val="0"/>
                <w:sz w:val="24"/>
              </w:rPr>
              <w:t xml:space="preserve"> тираж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«Право на диплом»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rPr>
          <w:trHeight w:val="534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1986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«Причастность»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1986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«Хозяйство начинается с хозяина»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1986 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«Театр с улицы Макаренко»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Санк</w:t>
            </w:r>
            <w:proofErr w:type="spellEnd"/>
            <w:r>
              <w:rPr>
                <w:snapToGrid w:val="0"/>
                <w:sz w:val="24"/>
              </w:rPr>
              <w:t>-Петербург» – 5 канал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«Такая вот ситуация»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after="24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Тираж.  </w:t>
            </w:r>
          </w:p>
        </w:tc>
      </w:tr>
      <w:tr w:rsidR="00F859FC" w:rsidTr="00D33A91">
        <w:trPr>
          <w:trHeight w:val="70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«Требуется фермер»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«После праздника»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«Зачем ты строишь этот дом»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proofErr w:type="gramStart"/>
            <w:r>
              <w:rPr>
                <w:snapToGrid w:val="0"/>
                <w:sz w:val="24"/>
              </w:rPr>
              <w:t>Т/ф «Как у наших, у ворот».</w:t>
            </w:r>
            <w:proofErr w:type="gramEnd"/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1989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«На уровне травы»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ЦТ, тираж</w:t>
            </w:r>
          </w:p>
          <w:p w:rsidR="00F859FC" w:rsidRPr="00F8050B" w:rsidRDefault="00F859FC" w:rsidP="0081145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«Место происшествия – Лешкин луг»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ЦТ. тираж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1991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«Письма из России»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ЦТ, тираж. «Санкт-Петербург» – 5 канал. АСТ «Прометей», т/к «Культура»,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 xml:space="preserve">». 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1991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«Коля Модный»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ЦТ, тираж. АСТ «Прометей»,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т/к «Культура».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 xml:space="preserve">».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Т/ф «Радикал из Малого </w:t>
            </w:r>
            <w:proofErr w:type="spellStart"/>
            <w:r>
              <w:rPr>
                <w:snapToGrid w:val="0"/>
                <w:sz w:val="24"/>
              </w:rPr>
              <w:t>Рына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 «Россия»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</w:t>
            </w:r>
            <w:proofErr w:type="spellStart"/>
            <w:r>
              <w:rPr>
                <w:snapToGrid w:val="0"/>
                <w:sz w:val="24"/>
              </w:rPr>
              <w:t>Атарская</w:t>
            </w:r>
            <w:proofErr w:type="spellEnd"/>
            <w:r>
              <w:rPr>
                <w:snapToGrid w:val="0"/>
                <w:sz w:val="24"/>
              </w:rPr>
              <w:t xml:space="preserve"> лука»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ВГТР</w:t>
            </w:r>
            <w:proofErr w:type="gramStart"/>
            <w:r>
              <w:rPr>
                <w:snapToGrid w:val="0"/>
                <w:sz w:val="24"/>
              </w:rPr>
              <w:t>К»</w:t>
            </w:r>
            <w:proofErr w:type="gramEnd"/>
            <w:r>
              <w:rPr>
                <w:snapToGrid w:val="0"/>
                <w:sz w:val="24"/>
              </w:rPr>
              <w:t>Россия</w:t>
            </w:r>
            <w:proofErr w:type="spellEnd"/>
            <w:r>
              <w:rPr>
                <w:snapToGrid w:val="0"/>
                <w:sz w:val="24"/>
              </w:rPr>
              <w:t>», «Останкино», «Санкт-Петербург – 5 канал», АСТ «Прометей»,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Т/к «Культура». Международный обмен.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«Крестьянский дом на городской окраине»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</w:tc>
      </w:tr>
      <w:tr w:rsidR="00F859FC" w:rsidTr="00D33A91">
        <w:trPr>
          <w:trHeight w:val="70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«Предзимье»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ч.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«СанктПетербург-5 канал»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АСТ «Прометей»,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т/к «Культура»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1992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В/ф «Мне голос был»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«Россия», НТ</w:t>
            </w:r>
            <w:proofErr w:type="gramStart"/>
            <w:r>
              <w:rPr>
                <w:snapToGrid w:val="0"/>
                <w:sz w:val="24"/>
              </w:rPr>
              <w:t>В-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интер-нейшнл</w:t>
            </w:r>
            <w:proofErr w:type="spellEnd"/>
            <w:r>
              <w:rPr>
                <w:snapToGrid w:val="0"/>
                <w:sz w:val="24"/>
              </w:rPr>
              <w:t>, т/к «Культура», «Санкт-</w:t>
            </w:r>
            <w:r>
              <w:rPr>
                <w:snapToGrid w:val="0"/>
                <w:sz w:val="24"/>
              </w:rPr>
              <w:lastRenderedPageBreak/>
              <w:t xml:space="preserve">Петербург – 5 канал», АСТ «Прометей»,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40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1993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«Дело Константина Колосова»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1993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В/ф «Спартанец»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«Санкт-Петербург – 5 канал».</w:t>
            </w:r>
          </w:p>
          <w:p w:rsidR="00F859FC" w:rsidRPr="0089559E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«Прометей». 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 xml:space="preserve">, т/к «Культура».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Т/о «Чемпион»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Т/о «Звездное притяжение»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В/ф Дилогия «Лешкин луг»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38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1994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Дилогия «Требуется фермер»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</w:t>
            </w:r>
            <w:proofErr w:type="gramStart"/>
            <w:r>
              <w:rPr>
                <w:snapToGrid w:val="0"/>
                <w:sz w:val="24"/>
              </w:rPr>
              <w:t>Ау-у</w:t>
            </w:r>
            <w:proofErr w:type="gramEnd"/>
            <w:r>
              <w:rPr>
                <w:snapToGrid w:val="0"/>
                <w:sz w:val="24"/>
              </w:rPr>
              <w:t>! Вселенная…»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«Культура», «Санкт-Петербург – 5 канал»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«Лекарь»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after="36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«Санкт-Петербург – 5 канал»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Т/о «Переселенцы»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 мин.</w:t>
            </w:r>
          </w:p>
        </w:tc>
        <w:tc>
          <w:tcPr>
            <w:tcW w:w="3686" w:type="dxa"/>
          </w:tcPr>
          <w:p w:rsidR="00F859FC" w:rsidRDefault="00F859FC" w:rsidP="00F8050B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proofErr w:type="spellStart"/>
            <w:r>
              <w:rPr>
                <w:snapToGrid w:val="0"/>
                <w:sz w:val="24"/>
              </w:rPr>
              <w:t>ВГТР</w:t>
            </w:r>
            <w:proofErr w:type="gramStart"/>
            <w:r>
              <w:rPr>
                <w:snapToGrid w:val="0"/>
                <w:sz w:val="24"/>
              </w:rPr>
              <w:t>К«</w:t>
            </w:r>
            <w:proofErr w:type="gramEnd"/>
            <w:r>
              <w:rPr>
                <w:snapToGrid w:val="0"/>
                <w:sz w:val="24"/>
              </w:rPr>
              <w:t>Россия</w:t>
            </w:r>
            <w:proofErr w:type="spellEnd"/>
            <w:r>
              <w:rPr>
                <w:snapToGrid w:val="0"/>
                <w:sz w:val="24"/>
              </w:rPr>
              <w:t>», т/</w:t>
            </w:r>
            <w:proofErr w:type="spellStart"/>
            <w:r>
              <w:rPr>
                <w:snapToGrid w:val="0"/>
                <w:sz w:val="24"/>
              </w:rPr>
              <w:t>к«Культура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«Санкт-Петербург – 5 канал»</w:t>
            </w:r>
          </w:p>
        </w:tc>
      </w:tr>
      <w:tr w:rsidR="00F859FC" w:rsidTr="00D33A91">
        <w:trPr>
          <w:trHeight w:val="1833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49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Т/о «В деревне </w:t>
            </w:r>
            <w:proofErr w:type="spellStart"/>
            <w:r>
              <w:rPr>
                <w:snapToGrid w:val="0"/>
                <w:sz w:val="24"/>
              </w:rPr>
              <w:t>Кукарековка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«Санкт-Петербург – 5 канал»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т/к «Культура»  </w:t>
            </w:r>
          </w:p>
        </w:tc>
      </w:tr>
      <w:tr w:rsidR="00F859FC" w:rsidTr="00D33A91">
        <w:trPr>
          <w:trHeight w:val="1688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1995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В/ф «Семейные сцены». Часть </w:t>
            </w:r>
            <w:r>
              <w:rPr>
                <w:snapToGrid w:val="0"/>
                <w:sz w:val="24"/>
                <w:lang w:val="en-US"/>
              </w:rPr>
              <w:t>III</w:t>
            </w:r>
            <w:r>
              <w:rPr>
                <w:snapToGrid w:val="0"/>
                <w:sz w:val="24"/>
              </w:rPr>
              <w:t xml:space="preserve"> </w:t>
            </w:r>
            <w:proofErr w:type="gramStart"/>
            <w:r>
              <w:rPr>
                <w:snapToGrid w:val="0"/>
                <w:sz w:val="24"/>
              </w:rPr>
              <w:t>документальной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телеповести</w:t>
            </w:r>
            <w:proofErr w:type="spellEnd"/>
            <w:r>
              <w:rPr>
                <w:snapToGrid w:val="0"/>
                <w:sz w:val="24"/>
              </w:rPr>
              <w:t xml:space="preserve"> «Лешкин луг»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18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», ВГТРК «Россия»,</w:t>
            </w:r>
          </w:p>
          <w:p w:rsidR="00F859FC" w:rsidRDefault="00F859FC">
            <w:pPr>
              <w:widowControl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«Санкт-Петербург –5 канал»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1996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В/ф «Иголка в стоге сена» часть </w:t>
            </w:r>
            <w:r>
              <w:rPr>
                <w:snapToGrid w:val="0"/>
                <w:sz w:val="24"/>
                <w:lang w:val="en-US"/>
              </w:rPr>
              <w:t>IV</w:t>
            </w:r>
            <w:r>
              <w:rPr>
                <w:snapToGrid w:val="0"/>
                <w:sz w:val="24"/>
              </w:rPr>
              <w:t xml:space="preserve"> </w:t>
            </w:r>
            <w:proofErr w:type="gramStart"/>
            <w:r>
              <w:rPr>
                <w:snapToGrid w:val="0"/>
                <w:sz w:val="24"/>
              </w:rPr>
              <w:t>документальной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телеповести</w:t>
            </w:r>
            <w:proofErr w:type="spellEnd"/>
            <w:r>
              <w:rPr>
                <w:snapToGrid w:val="0"/>
                <w:sz w:val="24"/>
              </w:rPr>
              <w:t xml:space="preserve"> «Лешкин луг».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ВГТРК «Россия»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», 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</w:t>
            </w:r>
            <w:proofErr w:type="gramStart"/>
            <w:r>
              <w:rPr>
                <w:snapToGrid w:val="0"/>
                <w:sz w:val="24"/>
              </w:rPr>
              <w:t>.А</w:t>
            </w:r>
            <w:proofErr w:type="gramEnd"/>
            <w:r>
              <w:rPr>
                <w:snapToGrid w:val="0"/>
                <w:sz w:val="24"/>
              </w:rPr>
              <w:t>СТ «Прометей»,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т/к «Культура».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1996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В/ф «Судные дни»,     часть </w:t>
            </w:r>
            <w:r>
              <w:rPr>
                <w:snapToGrid w:val="0"/>
                <w:sz w:val="24"/>
                <w:lang w:val="en-US"/>
              </w:rPr>
              <w:t>V</w:t>
            </w:r>
            <w:r>
              <w:rPr>
                <w:snapToGrid w:val="0"/>
                <w:sz w:val="24"/>
              </w:rPr>
              <w:t xml:space="preserve"> </w:t>
            </w:r>
            <w:proofErr w:type="gramStart"/>
            <w:r>
              <w:rPr>
                <w:snapToGrid w:val="0"/>
                <w:sz w:val="24"/>
              </w:rPr>
              <w:t>документальной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телеповести</w:t>
            </w:r>
            <w:proofErr w:type="spellEnd"/>
            <w:r>
              <w:rPr>
                <w:snapToGrid w:val="0"/>
                <w:sz w:val="24"/>
              </w:rPr>
              <w:t xml:space="preserve"> «Лешкин луг»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Участие в </w:t>
            </w:r>
            <w:r>
              <w:rPr>
                <w:snapToGrid w:val="0"/>
                <w:sz w:val="24"/>
                <w:lang w:val="en-US"/>
              </w:rPr>
              <w:t>I</w:t>
            </w:r>
            <w:r>
              <w:rPr>
                <w:snapToGrid w:val="0"/>
                <w:sz w:val="24"/>
              </w:rPr>
              <w:t xml:space="preserve"> открытом российском фестивале-семинаре неигрового кино «Ноев ковчег».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Новороссийск,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napToGrid w:val="0"/>
                  <w:sz w:val="24"/>
                </w:rPr>
                <w:t>1999 г</w:t>
              </w:r>
            </w:smartTag>
            <w:r>
              <w:rPr>
                <w:snapToGrid w:val="0"/>
                <w:sz w:val="24"/>
              </w:rPr>
              <w:t xml:space="preserve">. </w:t>
            </w:r>
          </w:p>
        </w:tc>
      </w:tr>
      <w:tr w:rsidR="00F859FC" w:rsidTr="00D33A91">
        <w:trPr>
          <w:trHeight w:val="1890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«Деревенская жизнь Владимира и Татьяны». Часть </w:t>
            </w:r>
            <w:r>
              <w:rPr>
                <w:snapToGrid w:val="0"/>
                <w:sz w:val="24"/>
                <w:lang w:val="en-US"/>
              </w:rPr>
              <w:t>II</w:t>
            </w:r>
            <w:r>
              <w:rPr>
                <w:snapToGrid w:val="0"/>
                <w:sz w:val="24"/>
              </w:rPr>
              <w:t xml:space="preserve"> “Опустевший дом”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», АСТ «Прометей»,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луг», часть </w:t>
            </w:r>
            <w:r>
              <w:rPr>
                <w:snapToGrid w:val="0"/>
                <w:sz w:val="24"/>
                <w:lang w:val="en-US"/>
              </w:rPr>
              <w:t>YI</w:t>
            </w:r>
            <w:r>
              <w:rPr>
                <w:snapToGrid w:val="0"/>
                <w:sz w:val="24"/>
              </w:rPr>
              <w:t xml:space="preserve"> «Весы Фемиды», глава </w:t>
            </w:r>
            <w:r>
              <w:rPr>
                <w:snapToGrid w:val="0"/>
                <w:sz w:val="24"/>
                <w:lang w:val="en-US"/>
              </w:rPr>
              <w:t>I</w:t>
            </w:r>
            <w:r>
              <w:rPr>
                <w:snapToGrid w:val="0"/>
                <w:sz w:val="24"/>
              </w:rPr>
              <w:t xml:space="preserve"> «Хлопоты казенные, бубновый интерес»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1997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 «Лешкин луг», часть </w:t>
            </w:r>
            <w:r>
              <w:rPr>
                <w:snapToGrid w:val="0"/>
                <w:sz w:val="24"/>
                <w:lang w:val="en-US"/>
              </w:rPr>
              <w:t>YI</w:t>
            </w:r>
            <w:r>
              <w:rPr>
                <w:snapToGrid w:val="0"/>
                <w:sz w:val="24"/>
              </w:rPr>
              <w:t xml:space="preserve"> – «Весы Фемиды», глава вторая – «Коса на камень»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АСТ «Прометей»,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after="12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56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луг», часть </w:t>
            </w:r>
            <w:r>
              <w:rPr>
                <w:snapToGrid w:val="0"/>
                <w:sz w:val="24"/>
                <w:lang w:val="en-US"/>
              </w:rPr>
              <w:t>YII</w:t>
            </w:r>
            <w:r>
              <w:rPr>
                <w:snapToGrid w:val="0"/>
                <w:sz w:val="24"/>
              </w:rPr>
              <w:t xml:space="preserve">  “Чужие  дети”, глава 1 “Холодная весна”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НТВ 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57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луг», часть </w:t>
            </w:r>
            <w:r>
              <w:rPr>
                <w:snapToGrid w:val="0"/>
                <w:sz w:val="24"/>
                <w:lang w:val="en-US"/>
              </w:rPr>
              <w:t>YIII</w:t>
            </w:r>
            <w:r>
              <w:rPr>
                <w:snapToGrid w:val="0"/>
                <w:sz w:val="24"/>
              </w:rPr>
              <w:t xml:space="preserve"> «Чужие дети», глава вторая «Первый снег»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«НТВ-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</w:t>
            </w:r>
          </w:p>
        </w:tc>
      </w:tr>
      <w:tr w:rsidR="00F859FC" w:rsidTr="00D33A91">
        <w:trPr>
          <w:trHeight w:val="2823"/>
        </w:trPr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58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59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Документальная трилогия «</w:t>
            </w:r>
            <w:proofErr w:type="gramStart"/>
            <w:r>
              <w:rPr>
                <w:snapToGrid w:val="0"/>
                <w:sz w:val="24"/>
              </w:rPr>
              <w:t>Жили</w:t>
            </w:r>
            <w:proofErr w:type="gramEnd"/>
            <w:r>
              <w:rPr>
                <w:snapToGrid w:val="0"/>
                <w:sz w:val="24"/>
              </w:rPr>
              <w:t xml:space="preserve"> были» , часть </w:t>
            </w:r>
            <w:r>
              <w:rPr>
                <w:snapToGrid w:val="0"/>
                <w:sz w:val="24"/>
                <w:lang w:val="en-US"/>
              </w:rPr>
              <w:t>I</w:t>
            </w:r>
            <w:r>
              <w:rPr>
                <w:snapToGrid w:val="0"/>
                <w:sz w:val="24"/>
              </w:rPr>
              <w:t xml:space="preserve"> «Требуется фермер» часть </w:t>
            </w:r>
            <w:r>
              <w:rPr>
                <w:snapToGrid w:val="0"/>
                <w:sz w:val="24"/>
                <w:lang w:val="en-US"/>
              </w:rPr>
              <w:t>II</w:t>
            </w:r>
            <w:r>
              <w:rPr>
                <w:snapToGrid w:val="0"/>
                <w:sz w:val="24"/>
              </w:rPr>
              <w:t xml:space="preserve"> «Райский уголок».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Часть </w:t>
            </w:r>
            <w:r>
              <w:rPr>
                <w:snapToGrid w:val="0"/>
                <w:sz w:val="24"/>
                <w:lang w:val="en-US"/>
              </w:rPr>
              <w:t>III</w:t>
            </w:r>
            <w:r>
              <w:rPr>
                <w:snapToGrid w:val="0"/>
                <w:sz w:val="24"/>
              </w:rPr>
              <w:t xml:space="preserve"> “Свидание с Америкой”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13мин13мин.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26мин                                 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АСТ «Прометей», 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60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1998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повесть «Лешкин луг», часть </w:t>
            </w:r>
            <w:r>
              <w:rPr>
                <w:snapToGrid w:val="0"/>
                <w:sz w:val="24"/>
                <w:lang w:val="en-US"/>
              </w:rPr>
              <w:t>YIII</w:t>
            </w:r>
            <w:r>
              <w:rPr>
                <w:snapToGrid w:val="0"/>
                <w:sz w:val="24"/>
              </w:rPr>
              <w:t>, в/ф “Городская квартира”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«НТВ </w:t>
            </w:r>
            <w:proofErr w:type="spellStart"/>
            <w:r>
              <w:rPr>
                <w:snapToGrid w:val="0"/>
                <w:sz w:val="24"/>
              </w:rPr>
              <w:t>Интернейшнл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АСТ «Прометей»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61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луг», часть </w:t>
            </w:r>
            <w:r>
              <w:rPr>
                <w:snapToGrid w:val="0"/>
                <w:sz w:val="24"/>
                <w:lang w:val="en-US"/>
              </w:rPr>
              <w:t>IX</w:t>
            </w:r>
            <w:r>
              <w:rPr>
                <w:snapToGrid w:val="0"/>
                <w:sz w:val="24"/>
              </w:rPr>
              <w:t xml:space="preserve"> в/ф «Раздел».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62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луг», часть </w:t>
            </w:r>
            <w:r>
              <w:rPr>
                <w:snapToGrid w:val="0"/>
                <w:sz w:val="24"/>
                <w:lang w:val="en-US"/>
              </w:rPr>
              <w:t>YII</w:t>
            </w:r>
            <w:r>
              <w:rPr>
                <w:snapToGrid w:val="0"/>
                <w:sz w:val="24"/>
              </w:rPr>
              <w:t xml:space="preserve"> «Чужие дети»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(сокращенный вариант)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63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«Лешкин луг» часть </w:t>
            </w:r>
            <w:r>
              <w:rPr>
                <w:snapToGrid w:val="0"/>
                <w:sz w:val="24"/>
                <w:lang w:val="en-US"/>
              </w:rPr>
              <w:t>YI</w:t>
            </w:r>
            <w:r>
              <w:rPr>
                <w:snapToGrid w:val="0"/>
                <w:sz w:val="24"/>
              </w:rPr>
              <w:t xml:space="preserve"> (сокращенный вариант).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В/ф «Личные обстоятельства».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Интерньюс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«Культура», «ТВЦ»</w:t>
            </w:r>
          </w:p>
          <w:p w:rsidR="00F859FC" w:rsidRDefault="00F859FC">
            <w:pPr>
              <w:widowControl w:val="0"/>
              <w:spacing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64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1999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В/ф, 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«Деревенская жизнь Владимира и Татьяны» часть </w:t>
            </w:r>
            <w:r>
              <w:rPr>
                <w:snapToGrid w:val="0"/>
                <w:sz w:val="24"/>
                <w:lang w:val="en-US"/>
              </w:rPr>
              <w:t>III</w:t>
            </w:r>
            <w:r>
              <w:rPr>
                <w:snapToGrid w:val="0"/>
                <w:sz w:val="24"/>
              </w:rPr>
              <w:t xml:space="preserve"> – «Судьбы разматывая нить»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65</w:t>
            </w: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1999 2000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«Вся оставшаяся жизнь» (Исповедь марафонца)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Т/к «Культура»</w:t>
            </w:r>
          </w:p>
          <w:p w:rsidR="00F859FC" w:rsidRDefault="00F859FC">
            <w:pPr>
              <w:widowControl w:val="0"/>
              <w:spacing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</w:tc>
      </w:tr>
      <w:tr w:rsidR="00F859FC" w:rsidTr="00D33A91">
        <w:tc>
          <w:tcPr>
            <w:tcW w:w="56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66</w:t>
            </w:r>
          </w:p>
          <w:p w:rsidR="00F859FC" w:rsidRPr="00AC48CE" w:rsidRDefault="00F859FC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</w:p>
        </w:tc>
        <w:tc>
          <w:tcPr>
            <w:tcW w:w="944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2000</w:t>
            </w:r>
          </w:p>
        </w:tc>
        <w:tc>
          <w:tcPr>
            <w:tcW w:w="3308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Документальная </w:t>
            </w:r>
            <w:proofErr w:type="spellStart"/>
            <w:r>
              <w:rPr>
                <w:snapToGrid w:val="0"/>
                <w:sz w:val="24"/>
              </w:rPr>
              <w:t>телеповесть</w:t>
            </w:r>
            <w:proofErr w:type="spellEnd"/>
            <w:r>
              <w:rPr>
                <w:snapToGrid w:val="0"/>
                <w:sz w:val="24"/>
              </w:rPr>
              <w:t xml:space="preserve"> "Лешкин луг" часть </w:t>
            </w:r>
            <w:r>
              <w:rPr>
                <w:snapToGrid w:val="0"/>
                <w:sz w:val="24"/>
                <w:lang w:val="en-US"/>
              </w:rPr>
              <w:t>X</w:t>
            </w:r>
            <w:r>
              <w:rPr>
                <w:snapToGrid w:val="0"/>
                <w:sz w:val="24"/>
              </w:rPr>
              <w:t xml:space="preserve"> "Крестьянский крест"</w:t>
            </w:r>
          </w:p>
        </w:tc>
        <w:tc>
          <w:tcPr>
            <w:tcW w:w="992" w:type="dxa"/>
          </w:tcPr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 мин.</w:t>
            </w:r>
          </w:p>
        </w:tc>
        <w:tc>
          <w:tcPr>
            <w:tcW w:w="3686" w:type="dxa"/>
          </w:tcPr>
          <w:p w:rsidR="00F859FC" w:rsidRDefault="00F859FC" w:rsidP="00AC48CE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</w:t>
            </w:r>
            <w:proofErr w:type="gramStart"/>
            <w:r>
              <w:rPr>
                <w:snapToGrid w:val="0"/>
                <w:sz w:val="24"/>
              </w:rPr>
              <w:t>к</w:t>
            </w:r>
            <w:proofErr w:type="gramEnd"/>
            <w:r>
              <w:rPr>
                <w:snapToGrid w:val="0"/>
                <w:sz w:val="24"/>
              </w:rPr>
              <w:t xml:space="preserve"> Культура, «ТВЦ»</w:t>
            </w:r>
          </w:p>
          <w:p w:rsidR="00F859FC" w:rsidRDefault="00F859FC" w:rsidP="00AC48CE">
            <w:pPr>
              <w:widowControl w:val="0"/>
              <w:spacing w:before="80" w:line="280" w:lineRule="exact"/>
              <w:ind w:right="34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  <w:p w:rsidR="00F859FC" w:rsidRDefault="00F859FC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67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68</w:t>
            </w:r>
          </w:p>
        </w:tc>
        <w:tc>
          <w:tcPr>
            <w:tcW w:w="944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2000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2002</w:t>
            </w:r>
          </w:p>
        </w:tc>
        <w:tc>
          <w:tcPr>
            <w:tcW w:w="330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"Год високосный"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(дилогия)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Часть первая «Жаркое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лето»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Часть вторая «Лиза»</w:t>
            </w:r>
          </w:p>
        </w:tc>
        <w:tc>
          <w:tcPr>
            <w:tcW w:w="992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 мин.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24мин.</w:t>
            </w:r>
          </w:p>
        </w:tc>
        <w:tc>
          <w:tcPr>
            <w:tcW w:w="3686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859FC" w:rsidRPr="00F321BD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69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70</w:t>
            </w:r>
          </w:p>
        </w:tc>
        <w:tc>
          <w:tcPr>
            <w:tcW w:w="944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2001</w:t>
            </w:r>
          </w:p>
        </w:tc>
        <w:tc>
          <w:tcPr>
            <w:tcW w:w="330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Т/ф Паутина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Часть </w:t>
            </w:r>
            <w:r>
              <w:rPr>
                <w:snapToGrid w:val="0"/>
                <w:sz w:val="24"/>
                <w:lang w:val="en-US"/>
              </w:rPr>
              <w:t>I</w:t>
            </w:r>
            <w:r>
              <w:rPr>
                <w:snapToGrid w:val="0"/>
                <w:sz w:val="24"/>
              </w:rPr>
              <w:t xml:space="preserve"> "Ловушка" – 20 мин.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Часть </w:t>
            </w:r>
            <w:r>
              <w:rPr>
                <w:snapToGrid w:val="0"/>
                <w:sz w:val="24"/>
                <w:lang w:val="en-US"/>
              </w:rPr>
              <w:t>II</w:t>
            </w:r>
            <w:r>
              <w:rPr>
                <w:snapToGrid w:val="0"/>
                <w:sz w:val="24"/>
              </w:rPr>
              <w:t xml:space="preserve"> "Тяжба"   –  32 мин.</w:t>
            </w:r>
          </w:p>
        </w:tc>
        <w:tc>
          <w:tcPr>
            <w:tcW w:w="992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 мин.</w:t>
            </w:r>
          </w:p>
        </w:tc>
        <w:tc>
          <w:tcPr>
            <w:tcW w:w="3686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Телеканал «Культура», ТВЦ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c>
          <w:tcPr>
            <w:tcW w:w="568" w:type="dxa"/>
          </w:tcPr>
          <w:p w:rsidR="00F859FC" w:rsidRPr="00713840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71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44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20012002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308" w:type="dxa"/>
          </w:tcPr>
          <w:p w:rsidR="00F859FC" w:rsidRPr="00C31AC6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«Извините, что живу…»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 мин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ТВЦ, телеканал «Культура»</w:t>
            </w:r>
          </w:p>
          <w:p w:rsidR="00F859FC" w:rsidRDefault="00F859FC" w:rsidP="00325889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ГТРК «Вятка»,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859FC" w:rsidRP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rPr>
          <w:trHeight w:val="824"/>
        </w:trPr>
        <w:tc>
          <w:tcPr>
            <w:tcW w:w="56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72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44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/>
              </w:rPr>
              <w:t>20032004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30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«Окраина» («Задворки»)</w:t>
            </w:r>
          </w:p>
        </w:tc>
        <w:tc>
          <w:tcPr>
            <w:tcW w:w="992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37 мин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Pr="00713840" w:rsidRDefault="00F859FC" w:rsidP="002E56C3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Первый канал </w:t>
            </w:r>
          </w:p>
          <w:p w:rsidR="00F859FC" w:rsidRDefault="00F859FC" w:rsidP="00325889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ГТРК «Вятка»,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859FC" w:rsidRDefault="00F859FC" w:rsidP="002E56C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</w:tr>
      <w:tr w:rsidR="00F859FC" w:rsidTr="00D33A91">
        <w:trPr>
          <w:trHeight w:val="712"/>
        </w:trPr>
        <w:tc>
          <w:tcPr>
            <w:tcW w:w="56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73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</w:p>
        </w:tc>
        <w:tc>
          <w:tcPr>
            <w:tcW w:w="944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2003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2004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</w:p>
        </w:tc>
        <w:tc>
          <w:tcPr>
            <w:tcW w:w="3308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«Счастливчик»</w:t>
            </w:r>
          </w:p>
        </w:tc>
        <w:tc>
          <w:tcPr>
            <w:tcW w:w="992" w:type="dxa"/>
          </w:tcPr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  <w:p w:rsidR="00F859FC" w:rsidRDefault="00F859FC" w:rsidP="002E56C3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Default="00F859FC" w:rsidP="00325889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 w:rsidRPr="009257AF">
              <w:rPr>
                <w:snapToGrid w:val="0"/>
                <w:sz w:val="24"/>
                <w:szCs w:val="24"/>
              </w:rPr>
              <w:t>ТВЦ, «КУЛЬТУРА»</w:t>
            </w:r>
            <w:r>
              <w:rPr>
                <w:snapToGrid w:val="0"/>
                <w:sz w:val="24"/>
                <w:szCs w:val="24"/>
              </w:rPr>
              <w:t>, ГТРК «Вятка»,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859FC" w:rsidRPr="009257AF" w:rsidRDefault="00F859FC" w:rsidP="002E56C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F859FC" w:rsidTr="00D33A91">
        <w:trPr>
          <w:trHeight w:val="27"/>
        </w:trPr>
        <w:tc>
          <w:tcPr>
            <w:tcW w:w="568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74</w:t>
            </w:r>
          </w:p>
        </w:tc>
        <w:tc>
          <w:tcPr>
            <w:tcW w:w="944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2004</w:t>
            </w:r>
          </w:p>
        </w:tc>
        <w:tc>
          <w:tcPr>
            <w:tcW w:w="3308" w:type="dxa"/>
          </w:tcPr>
          <w:p w:rsidR="00F859FC" w:rsidRDefault="00F859FC" w:rsidP="00486388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«Плотники»</w:t>
            </w:r>
          </w:p>
        </w:tc>
        <w:tc>
          <w:tcPr>
            <w:tcW w:w="992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szCs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 w:rsidP="0013407A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ТК </w:t>
            </w:r>
            <w:r w:rsidRPr="009257AF">
              <w:rPr>
                <w:snapToGrid w:val="0"/>
                <w:sz w:val="24"/>
                <w:szCs w:val="24"/>
              </w:rPr>
              <w:t>«КУЛЬТУРА»</w:t>
            </w:r>
            <w:r>
              <w:rPr>
                <w:snapToGrid w:val="0"/>
                <w:sz w:val="24"/>
                <w:szCs w:val="24"/>
              </w:rPr>
              <w:t>, «ДОК-24»</w:t>
            </w:r>
          </w:p>
          <w:p w:rsidR="00F859FC" w:rsidRDefault="00F859FC" w:rsidP="0032588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ГТРК «Вятка»,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859FC" w:rsidRPr="009257AF" w:rsidRDefault="00F859FC" w:rsidP="009257AF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F859FC" w:rsidTr="00D33A91">
        <w:trPr>
          <w:trHeight w:val="27"/>
        </w:trPr>
        <w:tc>
          <w:tcPr>
            <w:tcW w:w="568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  <w:lang w:val="en-US"/>
              </w:rPr>
              <w:t>7</w:t>
            </w:r>
            <w:r>
              <w:rPr>
                <w:snapToGrid w:val="0"/>
                <w:sz w:val="24"/>
              </w:rPr>
              <w:t>5</w:t>
            </w:r>
          </w:p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44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2005</w:t>
            </w:r>
          </w:p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308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  <w:lang w:val="en-US"/>
              </w:rPr>
            </w:pPr>
            <w:r w:rsidRPr="00747CD8">
              <w:rPr>
                <w:snapToGrid w:val="0"/>
                <w:sz w:val="24"/>
                <w:szCs w:val="24"/>
              </w:rPr>
              <w:t>«Лишние люди»</w:t>
            </w:r>
          </w:p>
          <w:p w:rsidR="00F859FC" w:rsidRDefault="00F859FC" w:rsidP="00486388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 w:rsidP="009257AF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26мин.</w:t>
            </w:r>
          </w:p>
        </w:tc>
        <w:tc>
          <w:tcPr>
            <w:tcW w:w="3686" w:type="dxa"/>
          </w:tcPr>
          <w:p w:rsidR="00F859FC" w:rsidRPr="009257AF" w:rsidRDefault="00F859FC" w:rsidP="009257A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ГТРК «Вятка», «ДОК-24»</w:t>
            </w:r>
          </w:p>
          <w:p w:rsidR="00F859FC" w:rsidRPr="009257AF" w:rsidRDefault="00F859FC" w:rsidP="009257AF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F859FC" w:rsidTr="00D33A91">
        <w:trPr>
          <w:trHeight w:val="692"/>
        </w:trPr>
        <w:tc>
          <w:tcPr>
            <w:tcW w:w="568" w:type="dxa"/>
          </w:tcPr>
          <w:p w:rsidR="00F859FC" w:rsidRPr="00481BCD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7</w:t>
            </w:r>
            <w:r>
              <w:rPr>
                <w:snapToGrid w:val="0"/>
                <w:sz w:val="24"/>
              </w:rPr>
              <w:t>6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2005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308" w:type="dxa"/>
          </w:tcPr>
          <w:p w:rsidR="00F859FC" w:rsidRPr="00747CD8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«Фамильный дар»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26мин</w:t>
            </w:r>
          </w:p>
        </w:tc>
        <w:tc>
          <w:tcPr>
            <w:tcW w:w="3686" w:type="dxa"/>
          </w:tcPr>
          <w:p w:rsidR="00F859FC" w:rsidRPr="009257AF" w:rsidRDefault="00F859FC" w:rsidP="009F54E7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</w:p>
          <w:p w:rsidR="00F859FC" w:rsidRPr="009257AF" w:rsidRDefault="00F859FC" w:rsidP="009F54E7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«ДОК-24»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Pr="00751C6F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lastRenderedPageBreak/>
              <w:t>7</w:t>
            </w:r>
            <w:r>
              <w:rPr>
                <w:snapToGrid w:val="0"/>
                <w:sz w:val="24"/>
              </w:rPr>
              <w:t>7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2005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  <w:lang w:val="en-US"/>
              </w:rPr>
              <w:t>2006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«Две жизни </w:t>
            </w:r>
            <w:proofErr w:type="spellStart"/>
            <w:r>
              <w:rPr>
                <w:snapToGrid w:val="0"/>
                <w:sz w:val="24"/>
              </w:rPr>
              <w:t>Ясабуро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Хачия</w:t>
            </w:r>
            <w:proofErr w:type="spellEnd"/>
            <w:r>
              <w:rPr>
                <w:snapToGrid w:val="0"/>
                <w:sz w:val="24"/>
              </w:rPr>
              <w:t>» («Русская любовь самурая»)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52мин.</w:t>
            </w:r>
          </w:p>
        </w:tc>
        <w:tc>
          <w:tcPr>
            <w:tcW w:w="3686" w:type="dxa"/>
          </w:tcPr>
          <w:p w:rsidR="00F859FC" w:rsidRPr="00713840" w:rsidRDefault="00F859FC" w:rsidP="009F435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Первый канал, ГТРК «Вятка»</w:t>
            </w:r>
          </w:p>
          <w:p w:rsidR="00F859FC" w:rsidRDefault="00F859FC" w:rsidP="009F54E7">
            <w:pPr>
              <w:widowControl w:val="0"/>
              <w:rPr>
                <w:rFonts w:ascii="Arial" w:hAnsi="Arial" w:cs="Arial"/>
                <w:noProof/>
              </w:rPr>
            </w:pPr>
          </w:p>
        </w:tc>
      </w:tr>
      <w:tr w:rsidR="00F859FC" w:rsidTr="00D33A91">
        <w:trPr>
          <w:trHeight w:val="1158"/>
        </w:trPr>
        <w:tc>
          <w:tcPr>
            <w:tcW w:w="568" w:type="dxa"/>
          </w:tcPr>
          <w:p w:rsidR="00F859FC" w:rsidRPr="00386DD6" w:rsidRDefault="00F859FC" w:rsidP="009F54E7">
            <w:pPr>
              <w:widowControl w:val="0"/>
              <w:spacing w:before="80" w:line="280" w:lineRule="exac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6DD6"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944" w:type="dxa"/>
          </w:tcPr>
          <w:p w:rsidR="00F859FC" w:rsidRDefault="00F859FC" w:rsidP="009F54E7">
            <w:pPr>
              <w:widowControl w:val="0"/>
              <w:spacing w:before="80" w:line="280" w:lineRule="exact"/>
              <w:rPr>
                <w:rFonts w:ascii="Arial" w:hAnsi="Arial" w:cs="Arial"/>
                <w:snapToGrid w:val="0"/>
              </w:rPr>
            </w:pPr>
            <w:r w:rsidRPr="00386DD6">
              <w:rPr>
                <w:rFonts w:ascii="Arial" w:hAnsi="Arial" w:cs="Arial"/>
                <w:snapToGrid w:val="0"/>
                <w:lang w:val="en-US"/>
              </w:rPr>
              <w:t>200</w:t>
            </w:r>
            <w:r w:rsidRPr="00386DD6">
              <w:rPr>
                <w:rFonts w:ascii="Arial" w:hAnsi="Arial" w:cs="Arial"/>
                <w:snapToGrid w:val="0"/>
              </w:rPr>
              <w:t>6</w:t>
            </w:r>
            <w:r>
              <w:rPr>
                <w:rFonts w:ascii="Arial" w:hAnsi="Arial" w:cs="Arial"/>
                <w:snapToGrid w:val="0"/>
              </w:rPr>
              <w:t xml:space="preserve"> 2007</w:t>
            </w:r>
          </w:p>
          <w:p w:rsidR="00F859FC" w:rsidRPr="00386DD6" w:rsidRDefault="00F859FC" w:rsidP="009F54E7">
            <w:pPr>
              <w:widowControl w:val="0"/>
              <w:spacing w:before="80" w:line="280" w:lineRule="exact"/>
              <w:rPr>
                <w:rFonts w:ascii="Arial" w:hAnsi="Arial" w:cs="Arial"/>
                <w:snapToGrid w:val="0"/>
              </w:rPr>
            </w:pPr>
          </w:p>
        </w:tc>
        <w:tc>
          <w:tcPr>
            <w:tcW w:w="3308" w:type="dxa"/>
          </w:tcPr>
          <w:p w:rsidR="00F859FC" w:rsidRPr="00386DD6" w:rsidRDefault="00F859FC" w:rsidP="009F54E7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 w:rsidRPr="00386DD6">
              <w:rPr>
                <w:snapToGrid w:val="0"/>
                <w:sz w:val="24"/>
                <w:szCs w:val="24"/>
              </w:rPr>
              <w:t>«Железный Генрих»</w:t>
            </w:r>
          </w:p>
        </w:tc>
        <w:tc>
          <w:tcPr>
            <w:tcW w:w="992" w:type="dxa"/>
          </w:tcPr>
          <w:p w:rsidR="00F859FC" w:rsidRPr="00386DD6" w:rsidRDefault="00F859FC" w:rsidP="009F54E7">
            <w:pPr>
              <w:widowControl w:val="0"/>
              <w:spacing w:before="80" w:line="28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52 мин.</w:t>
            </w:r>
          </w:p>
        </w:tc>
        <w:tc>
          <w:tcPr>
            <w:tcW w:w="3686" w:type="dxa"/>
          </w:tcPr>
          <w:p w:rsidR="00F859FC" w:rsidRPr="00386DD6" w:rsidRDefault="00F859FC" w:rsidP="009F54E7">
            <w:pPr>
              <w:pStyle w:val="2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5F0">
              <w:rPr>
                <w:rFonts w:ascii="Times New Roman" w:hAnsi="Times New Roman"/>
                <w:sz w:val="24"/>
                <w:szCs w:val="24"/>
              </w:rPr>
              <w:t>ГТРК «Вятка», «КУЛЬТУРА» «ДОК-24»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6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59FC" w:rsidRPr="00386DD6" w:rsidRDefault="00F859FC" w:rsidP="009F54E7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Pr="005B09F6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79  </w:t>
            </w:r>
          </w:p>
        </w:tc>
        <w:tc>
          <w:tcPr>
            <w:tcW w:w="944" w:type="dxa"/>
          </w:tcPr>
          <w:p w:rsidR="00F859FC" w:rsidRPr="00386DD6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2006 2007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«Деревенский фотограф» («Дом»)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  <w:r w:rsidRPr="009257AF">
              <w:rPr>
                <w:snapToGrid w:val="0"/>
                <w:sz w:val="24"/>
                <w:szCs w:val="24"/>
              </w:rPr>
              <w:t xml:space="preserve"> «КУЛЬТУРА»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80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2007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«Свой дом» (11 серия телеромана «Лешкин луг»)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 xml:space="preserve">ГТРК «Вятка», </w:t>
            </w:r>
            <w:r w:rsidRPr="009257AF">
              <w:rPr>
                <w:snapToGrid w:val="0"/>
                <w:sz w:val="24"/>
                <w:szCs w:val="24"/>
              </w:rPr>
              <w:t>«КУЛЬТУРА»</w:t>
            </w:r>
            <w:r>
              <w:rPr>
                <w:snapToGrid w:val="0"/>
                <w:sz w:val="24"/>
                <w:szCs w:val="24"/>
              </w:rPr>
              <w:t xml:space="preserve"> «ДОК-24»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81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2008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«Пришла еще одна весна»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Default="00F859FC" w:rsidP="005970A2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ГТРК «Вятка»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82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2008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«Вятская «Кукарача»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27мин.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«ДОК-24»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83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2009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«Нежный жанр»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 xml:space="preserve">ГТРК «Вятка», </w:t>
            </w:r>
            <w:r w:rsidRPr="009257AF">
              <w:rPr>
                <w:snapToGrid w:val="0"/>
                <w:sz w:val="24"/>
                <w:szCs w:val="24"/>
              </w:rPr>
              <w:t>«КУЛЬТУРА»</w:t>
            </w:r>
            <w:r>
              <w:rPr>
                <w:snapToGrid w:val="0"/>
                <w:sz w:val="24"/>
                <w:szCs w:val="24"/>
              </w:rPr>
              <w:t xml:space="preserve"> «ДОК-24»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84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2010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«Последнее свидание»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(12 серия телеромана «Лешкин луг»)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52мин.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«ДОК-24»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85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2011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(Заказной).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86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2011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«Экзамен на  зрелость»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87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2011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Семейские</w:t>
            </w:r>
            <w:proofErr w:type="spellEnd"/>
            <w:r>
              <w:rPr>
                <w:snapToGrid w:val="0"/>
                <w:sz w:val="24"/>
              </w:rPr>
              <w:t>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ТК «Страна», ТК Совета Федерации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88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2012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«Искусство на кончиках пальцев»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48мин. (52)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ТК «Культура» ТК Совета Федерации,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89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2012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«Сельский приход»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90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2012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</w:t>
            </w:r>
            <w:proofErr w:type="spellStart"/>
            <w:r>
              <w:rPr>
                <w:snapToGrid w:val="0"/>
                <w:sz w:val="24"/>
              </w:rPr>
              <w:t>Липоване</w:t>
            </w:r>
            <w:proofErr w:type="spellEnd"/>
            <w:r>
              <w:rPr>
                <w:snapToGrid w:val="0"/>
                <w:sz w:val="24"/>
              </w:rPr>
              <w:t>. Дунайская Венеция»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26мин.</w:t>
            </w:r>
          </w:p>
        </w:tc>
        <w:tc>
          <w:tcPr>
            <w:tcW w:w="3686" w:type="dxa"/>
          </w:tcPr>
          <w:p w:rsidR="00F859FC" w:rsidRPr="00481BCD" w:rsidRDefault="00F859FC" w:rsidP="00314CF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91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2012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«Крестный ход с иконой святых Бориса и Глеба» (сценарист)</w:t>
            </w:r>
          </w:p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92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2012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«Азбука любви»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ТК «Страна»,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93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2013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«Леса России. Точка невозврата»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 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ТК Совета Федерации,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94</w:t>
            </w:r>
          </w:p>
        </w:tc>
        <w:tc>
          <w:tcPr>
            <w:tcW w:w="944" w:type="dxa"/>
          </w:tcPr>
          <w:p w:rsidR="00F859FC" w:rsidRDefault="00F859FC" w:rsidP="008857C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2013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«Безмолвные молитвы» (сценарист)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 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95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2014</w:t>
            </w:r>
          </w:p>
        </w:tc>
        <w:tc>
          <w:tcPr>
            <w:tcW w:w="330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(Заказной.)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96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2014</w:t>
            </w:r>
          </w:p>
        </w:tc>
        <w:tc>
          <w:tcPr>
            <w:tcW w:w="3308" w:type="dxa"/>
          </w:tcPr>
          <w:p w:rsidR="00F859FC" w:rsidRDefault="00F859FC" w:rsidP="005772D8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«Быть счастливым» (сценарист)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39 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97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2014</w:t>
            </w:r>
          </w:p>
        </w:tc>
        <w:tc>
          <w:tcPr>
            <w:tcW w:w="3308" w:type="dxa"/>
          </w:tcPr>
          <w:p w:rsidR="00F859FC" w:rsidRDefault="00F859FC" w:rsidP="005772D8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«Вятские ящеры» (сценарист)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26 мин.</w:t>
            </w:r>
          </w:p>
        </w:tc>
        <w:tc>
          <w:tcPr>
            <w:tcW w:w="3686" w:type="dxa"/>
          </w:tcPr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ГТРК «Вятка», ТК Совета Федерации,</w:t>
            </w:r>
          </w:p>
        </w:tc>
      </w:tr>
      <w:tr w:rsidR="00F859FC" w:rsidTr="00D33A91">
        <w:trPr>
          <w:trHeight w:val="919"/>
        </w:trPr>
        <w:tc>
          <w:tcPr>
            <w:tcW w:w="568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98</w:t>
            </w:r>
          </w:p>
        </w:tc>
        <w:tc>
          <w:tcPr>
            <w:tcW w:w="944" w:type="dxa"/>
          </w:tcPr>
          <w:p w:rsidR="00F859FC" w:rsidRDefault="00F859FC" w:rsidP="005970A2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2014</w:t>
            </w:r>
          </w:p>
        </w:tc>
        <w:tc>
          <w:tcPr>
            <w:tcW w:w="3308" w:type="dxa"/>
          </w:tcPr>
          <w:p w:rsidR="00F859FC" w:rsidRDefault="00F859FC" w:rsidP="005772D8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«Крестный ход» (сценарист)</w:t>
            </w:r>
          </w:p>
        </w:tc>
        <w:tc>
          <w:tcPr>
            <w:tcW w:w="992" w:type="dxa"/>
          </w:tcPr>
          <w:p w:rsidR="00F859FC" w:rsidRDefault="00F859FC" w:rsidP="00893C41">
            <w:pPr>
              <w:widowControl w:val="0"/>
              <w:spacing w:before="80" w:line="280" w:lineRule="exact"/>
              <w:rPr>
                <w:snapToGrid w:val="0"/>
                <w:sz w:val="24"/>
              </w:rPr>
            </w:pPr>
          </w:p>
        </w:tc>
        <w:tc>
          <w:tcPr>
            <w:tcW w:w="3686" w:type="dxa"/>
          </w:tcPr>
          <w:p w:rsidR="00F859FC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ТК «Страна», г. Москва,        ТК «365 дней ТВ» («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Истори-ческий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канал») г. Москва, «Первый городской канал»     г. Киров, ТК  АКТВ г. Кирово-Чепецк</w:t>
            </w:r>
            <w:proofErr w:type="gramEnd"/>
          </w:p>
          <w:p w:rsidR="00F859FC" w:rsidRPr="00481BCD" w:rsidRDefault="00F859FC" w:rsidP="005970A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DA3A01" w:rsidRDefault="00DE3831" w:rsidP="004F133A">
      <w:pPr>
        <w:rPr>
          <w:snapToGrid w:val="0"/>
          <w:sz w:val="24"/>
          <w:szCs w:val="24"/>
        </w:rPr>
      </w:pPr>
      <w:r w:rsidRPr="00386DD6">
        <w:rPr>
          <w:snapToGrid w:val="0"/>
          <w:sz w:val="24"/>
          <w:szCs w:val="24"/>
        </w:rPr>
        <w:t xml:space="preserve">                            </w:t>
      </w:r>
    </w:p>
    <w:p w:rsidR="00DA3A01" w:rsidRDefault="00DA3A01" w:rsidP="004F133A">
      <w:pPr>
        <w:rPr>
          <w:snapToGrid w:val="0"/>
          <w:sz w:val="24"/>
          <w:szCs w:val="24"/>
        </w:rPr>
      </w:pPr>
    </w:p>
    <w:p w:rsidR="00DA3A01" w:rsidRDefault="00DA3A01" w:rsidP="004F133A">
      <w:pPr>
        <w:rPr>
          <w:snapToGrid w:val="0"/>
          <w:sz w:val="24"/>
          <w:szCs w:val="24"/>
        </w:rPr>
      </w:pPr>
    </w:p>
    <w:sectPr w:rsidR="00DA3A01" w:rsidSect="0098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268" w:bottom="0" w:left="15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72" w:rsidRDefault="00B20D72">
      <w:r>
        <w:separator/>
      </w:r>
    </w:p>
  </w:endnote>
  <w:endnote w:type="continuationSeparator" w:id="0">
    <w:p w:rsidR="00B20D72" w:rsidRDefault="00B2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CE" w:rsidRPr="007D03DB" w:rsidRDefault="00AC48CE" w:rsidP="007D03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CE" w:rsidRPr="007D03DB" w:rsidRDefault="00AC48CE" w:rsidP="007D03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2B" w:rsidRDefault="00A817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72" w:rsidRDefault="00B20D72">
      <w:r>
        <w:separator/>
      </w:r>
    </w:p>
  </w:footnote>
  <w:footnote w:type="continuationSeparator" w:id="0">
    <w:p w:rsidR="00B20D72" w:rsidRDefault="00B2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2B" w:rsidRDefault="00A817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2B" w:rsidRDefault="00A817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2B" w:rsidRDefault="00A817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5E9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48018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0D1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3631A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B64F6E"/>
    <w:multiLevelType w:val="singleLevel"/>
    <w:tmpl w:val="041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787593"/>
    <w:multiLevelType w:val="singleLevel"/>
    <w:tmpl w:val="AF421ED0"/>
    <w:lvl w:ilvl="0">
      <w:start w:val="18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6">
    <w:nsid w:val="428D5E02"/>
    <w:multiLevelType w:val="singleLevel"/>
    <w:tmpl w:val="77CC604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E51354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B24ABC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3233F5"/>
    <w:multiLevelType w:val="singleLevel"/>
    <w:tmpl w:val="E9AE42E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207DB6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0075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2A1317"/>
    <w:multiLevelType w:val="singleLevel"/>
    <w:tmpl w:val="03DA0FF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51"/>
    <w:rsid w:val="00004EB3"/>
    <w:rsid w:val="00006F4D"/>
    <w:rsid w:val="000377E7"/>
    <w:rsid w:val="00050BD3"/>
    <w:rsid w:val="00074F9F"/>
    <w:rsid w:val="00082689"/>
    <w:rsid w:val="000A03DB"/>
    <w:rsid w:val="000A70E9"/>
    <w:rsid w:val="000D5CD1"/>
    <w:rsid w:val="000E0031"/>
    <w:rsid w:val="000F160B"/>
    <w:rsid w:val="000F209C"/>
    <w:rsid w:val="00104A73"/>
    <w:rsid w:val="00132AC5"/>
    <w:rsid w:val="0013407A"/>
    <w:rsid w:val="001972CD"/>
    <w:rsid w:val="001B6130"/>
    <w:rsid w:val="001D7181"/>
    <w:rsid w:val="0020773F"/>
    <w:rsid w:val="002E56C3"/>
    <w:rsid w:val="002F195D"/>
    <w:rsid w:val="00314CF2"/>
    <w:rsid w:val="0032292F"/>
    <w:rsid w:val="00325889"/>
    <w:rsid w:val="0032688C"/>
    <w:rsid w:val="0033356A"/>
    <w:rsid w:val="00386DD6"/>
    <w:rsid w:val="003E3380"/>
    <w:rsid w:val="00437617"/>
    <w:rsid w:val="00481BCD"/>
    <w:rsid w:val="00486388"/>
    <w:rsid w:val="004A05F0"/>
    <w:rsid w:val="004B01B3"/>
    <w:rsid w:val="004B32AA"/>
    <w:rsid w:val="004B37D6"/>
    <w:rsid w:val="004B75D4"/>
    <w:rsid w:val="004F133A"/>
    <w:rsid w:val="005177A8"/>
    <w:rsid w:val="00542577"/>
    <w:rsid w:val="005605DC"/>
    <w:rsid w:val="005772D8"/>
    <w:rsid w:val="00587AA7"/>
    <w:rsid w:val="005970A2"/>
    <w:rsid w:val="005978E2"/>
    <w:rsid w:val="005B05A5"/>
    <w:rsid w:val="005B09F6"/>
    <w:rsid w:val="005C76A1"/>
    <w:rsid w:val="005E4E0A"/>
    <w:rsid w:val="00615060"/>
    <w:rsid w:val="006B7A5C"/>
    <w:rsid w:val="006E6108"/>
    <w:rsid w:val="00713840"/>
    <w:rsid w:val="00723D71"/>
    <w:rsid w:val="00733231"/>
    <w:rsid w:val="00747CD8"/>
    <w:rsid w:val="00751C6F"/>
    <w:rsid w:val="007904FB"/>
    <w:rsid w:val="007D03DB"/>
    <w:rsid w:val="007D2665"/>
    <w:rsid w:val="00811451"/>
    <w:rsid w:val="008408AB"/>
    <w:rsid w:val="008528D9"/>
    <w:rsid w:val="008857C1"/>
    <w:rsid w:val="00893C41"/>
    <w:rsid w:val="0089559E"/>
    <w:rsid w:val="008A0AC2"/>
    <w:rsid w:val="008C0B65"/>
    <w:rsid w:val="008E0E85"/>
    <w:rsid w:val="009257AF"/>
    <w:rsid w:val="009511F0"/>
    <w:rsid w:val="0096078B"/>
    <w:rsid w:val="009756E5"/>
    <w:rsid w:val="00986D2D"/>
    <w:rsid w:val="009F4355"/>
    <w:rsid w:val="009F54E7"/>
    <w:rsid w:val="00A207B0"/>
    <w:rsid w:val="00A352B2"/>
    <w:rsid w:val="00A361E4"/>
    <w:rsid w:val="00A57184"/>
    <w:rsid w:val="00A8172B"/>
    <w:rsid w:val="00A83EFA"/>
    <w:rsid w:val="00A9196A"/>
    <w:rsid w:val="00AB5794"/>
    <w:rsid w:val="00AC48CE"/>
    <w:rsid w:val="00AE2BA0"/>
    <w:rsid w:val="00B20D72"/>
    <w:rsid w:val="00C169F7"/>
    <w:rsid w:val="00C31AC6"/>
    <w:rsid w:val="00C34D9E"/>
    <w:rsid w:val="00C57819"/>
    <w:rsid w:val="00C70FE9"/>
    <w:rsid w:val="00CA17C9"/>
    <w:rsid w:val="00CB2C1C"/>
    <w:rsid w:val="00CB5408"/>
    <w:rsid w:val="00CF18F8"/>
    <w:rsid w:val="00D33739"/>
    <w:rsid w:val="00D33A91"/>
    <w:rsid w:val="00D524E7"/>
    <w:rsid w:val="00D536A7"/>
    <w:rsid w:val="00D60783"/>
    <w:rsid w:val="00DA3A01"/>
    <w:rsid w:val="00DB1C47"/>
    <w:rsid w:val="00DD3F61"/>
    <w:rsid w:val="00DE3831"/>
    <w:rsid w:val="00E1609F"/>
    <w:rsid w:val="00E43D82"/>
    <w:rsid w:val="00E52E7B"/>
    <w:rsid w:val="00EB66DE"/>
    <w:rsid w:val="00F321BD"/>
    <w:rsid w:val="00F40185"/>
    <w:rsid w:val="00F8050B"/>
    <w:rsid w:val="00F8529B"/>
    <w:rsid w:val="00F859FC"/>
    <w:rsid w:val="00FE4D4B"/>
    <w:rsid w:val="00FE615F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widowControl w:val="0"/>
      <w:spacing w:before="4680" w:line="360" w:lineRule="auto"/>
      <w:ind w:left="578" w:right="601"/>
      <w:jc w:val="center"/>
    </w:pPr>
    <w:rPr>
      <w:rFonts w:ascii="Arial" w:hAnsi="Arial"/>
      <w:snapToGrid w:val="0"/>
      <w:sz w:val="24"/>
    </w:rPr>
  </w:style>
  <w:style w:type="paragraph" w:customStyle="1" w:styleId="21">
    <w:name w:val="Заголовок 21"/>
    <w:basedOn w:val="a"/>
    <w:next w:val="a"/>
    <w:pPr>
      <w:keepNext/>
      <w:widowControl w:val="0"/>
      <w:spacing w:before="80" w:line="280" w:lineRule="exact"/>
    </w:pPr>
    <w:rPr>
      <w:snapToGrid w:val="0"/>
      <w:sz w:val="24"/>
    </w:rPr>
  </w:style>
  <w:style w:type="paragraph" w:styleId="a3">
    <w:name w:val="Title"/>
    <w:basedOn w:val="a"/>
    <w:qFormat/>
    <w:pPr>
      <w:widowControl w:val="0"/>
      <w:spacing w:line="280" w:lineRule="exact"/>
      <w:ind w:right="40"/>
      <w:jc w:val="center"/>
    </w:pPr>
    <w:rPr>
      <w:rFonts w:ascii="Arial" w:hAnsi="Arial"/>
      <w:snapToGrid w:val="0"/>
      <w:sz w:val="24"/>
    </w:rPr>
  </w:style>
  <w:style w:type="paragraph" w:styleId="a4">
    <w:name w:val="Body Text"/>
    <w:basedOn w:val="a"/>
    <w:pPr>
      <w:framePr w:w="3320" w:h="640" w:hRule="exact" w:hSpace="80" w:vSpace="60" w:wrap="notBeside" w:vAnchor="text" w:hAnchor="margin" w:x="5061" w:y="61"/>
      <w:widowControl w:val="0"/>
      <w:spacing w:line="220" w:lineRule="exact"/>
    </w:pPr>
    <w:rPr>
      <w:rFonts w:ascii="Arial" w:hAnsi="Arial"/>
      <w:snapToGrid w:val="0"/>
    </w:rPr>
  </w:style>
  <w:style w:type="paragraph" w:styleId="2">
    <w:name w:val="Body Text 2"/>
    <w:basedOn w:val="a"/>
    <w:pPr>
      <w:widowControl w:val="0"/>
      <w:spacing w:before="80" w:line="280" w:lineRule="exact"/>
    </w:pPr>
    <w:rPr>
      <w:snapToGrid w:val="0"/>
      <w:sz w:val="22"/>
    </w:rPr>
  </w:style>
  <w:style w:type="paragraph" w:styleId="3">
    <w:name w:val="Body Text 3"/>
    <w:basedOn w:val="a"/>
    <w:pPr>
      <w:spacing w:before="180"/>
    </w:pPr>
    <w:rPr>
      <w:rFonts w:ascii="Arial" w:hAnsi="Arial"/>
      <w:snapToGrid w:val="0"/>
    </w:rPr>
  </w:style>
  <w:style w:type="paragraph" w:styleId="a5">
    <w:name w:val="Body Text Indent"/>
    <w:basedOn w:val="a"/>
    <w:rsid w:val="00074F9F"/>
    <w:pPr>
      <w:spacing w:before="180"/>
      <w:ind w:left="540" w:hanging="540"/>
    </w:pPr>
    <w:rPr>
      <w:rFonts w:ascii="Arial" w:hAnsi="Arial"/>
      <w:snapToGrid w:val="0"/>
      <w:sz w:val="28"/>
    </w:rPr>
  </w:style>
  <w:style w:type="paragraph" w:styleId="a6">
    <w:name w:val="Document Map"/>
    <w:basedOn w:val="a"/>
    <w:semiHidden/>
    <w:rsid w:val="0089559E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33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AC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32AC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386DD6"/>
    <w:pPr>
      <w:spacing w:before="180"/>
      <w:ind w:left="540" w:hanging="540"/>
    </w:pPr>
    <w:rPr>
      <w:rFonts w:ascii="Arial" w:hAnsi="Arial"/>
      <w:snapToGrid w:val="0"/>
      <w:sz w:val="22"/>
    </w:rPr>
  </w:style>
  <w:style w:type="character" w:styleId="aa">
    <w:name w:val="page number"/>
    <w:basedOn w:val="a0"/>
    <w:rsid w:val="00AC4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widowControl w:val="0"/>
      <w:spacing w:before="4680" w:line="360" w:lineRule="auto"/>
      <w:ind w:left="578" w:right="601"/>
      <w:jc w:val="center"/>
    </w:pPr>
    <w:rPr>
      <w:rFonts w:ascii="Arial" w:hAnsi="Arial"/>
      <w:snapToGrid w:val="0"/>
      <w:sz w:val="24"/>
    </w:rPr>
  </w:style>
  <w:style w:type="paragraph" w:customStyle="1" w:styleId="21">
    <w:name w:val="Заголовок 21"/>
    <w:basedOn w:val="a"/>
    <w:next w:val="a"/>
    <w:pPr>
      <w:keepNext/>
      <w:widowControl w:val="0"/>
      <w:spacing w:before="80" w:line="280" w:lineRule="exact"/>
    </w:pPr>
    <w:rPr>
      <w:snapToGrid w:val="0"/>
      <w:sz w:val="24"/>
    </w:rPr>
  </w:style>
  <w:style w:type="paragraph" w:styleId="a3">
    <w:name w:val="Title"/>
    <w:basedOn w:val="a"/>
    <w:qFormat/>
    <w:pPr>
      <w:widowControl w:val="0"/>
      <w:spacing w:line="280" w:lineRule="exact"/>
      <w:ind w:right="40"/>
      <w:jc w:val="center"/>
    </w:pPr>
    <w:rPr>
      <w:rFonts w:ascii="Arial" w:hAnsi="Arial"/>
      <w:snapToGrid w:val="0"/>
      <w:sz w:val="24"/>
    </w:rPr>
  </w:style>
  <w:style w:type="paragraph" w:styleId="a4">
    <w:name w:val="Body Text"/>
    <w:basedOn w:val="a"/>
    <w:pPr>
      <w:framePr w:w="3320" w:h="640" w:hRule="exact" w:hSpace="80" w:vSpace="60" w:wrap="notBeside" w:vAnchor="text" w:hAnchor="margin" w:x="5061" w:y="61"/>
      <w:widowControl w:val="0"/>
      <w:spacing w:line="220" w:lineRule="exact"/>
    </w:pPr>
    <w:rPr>
      <w:rFonts w:ascii="Arial" w:hAnsi="Arial"/>
      <w:snapToGrid w:val="0"/>
    </w:rPr>
  </w:style>
  <w:style w:type="paragraph" w:styleId="2">
    <w:name w:val="Body Text 2"/>
    <w:basedOn w:val="a"/>
    <w:pPr>
      <w:widowControl w:val="0"/>
      <w:spacing w:before="80" w:line="280" w:lineRule="exact"/>
    </w:pPr>
    <w:rPr>
      <w:snapToGrid w:val="0"/>
      <w:sz w:val="22"/>
    </w:rPr>
  </w:style>
  <w:style w:type="paragraph" w:styleId="3">
    <w:name w:val="Body Text 3"/>
    <w:basedOn w:val="a"/>
    <w:pPr>
      <w:spacing w:before="180"/>
    </w:pPr>
    <w:rPr>
      <w:rFonts w:ascii="Arial" w:hAnsi="Arial"/>
      <w:snapToGrid w:val="0"/>
    </w:rPr>
  </w:style>
  <w:style w:type="paragraph" w:styleId="a5">
    <w:name w:val="Body Text Indent"/>
    <w:basedOn w:val="a"/>
    <w:rsid w:val="00074F9F"/>
    <w:pPr>
      <w:spacing w:before="180"/>
      <w:ind w:left="540" w:hanging="540"/>
    </w:pPr>
    <w:rPr>
      <w:rFonts w:ascii="Arial" w:hAnsi="Arial"/>
      <w:snapToGrid w:val="0"/>
      <w:sz w:val="28"/>
    </w:rPr>
  </w:style>
  <w:style w:type="paragraph" w:styleId="a6">
    <w:name w:val="Document Map"/>
    <w:basedOn w:val="a"/>
    <w:semiHidden/>
    <w:rsid w:val="0089559E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33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AC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32AC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386DD6"/>
    <w:pPr>
      <w:spacing w:before="180"/>
      <w:ind w:left="540" w:hanging="540"/>
    </w:pPr>
    <w:rPr>
      <w:rFonts w:ascii="Arial" w:hAnsi="Arial"/>
      <w:snapToGrid w:val="0"/>
      <w:sz w:val="22"/>
    </w:rPr>
  </w:style>
  <w:style w:type="character" w:styleId="aa">
    <w:name w:val="page number"/>
    <w:basedOn w:val="a0"/>
    <w:rsid w:val="00AC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2015-01-06T11:04:00Z</dcterms:created>
  <dcterms:modified xsi:type="dcterms:W3CDTF">2015-01-06T11:04:00Z</dcterms:modified>
</cp:coreProperties>
</file>