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BE" w:rsidRPr="00AE2608" w:rsidRDefault="00A333A0" w:rsidP="00F959D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333A0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111125</wp:posOffset>
            </wp:positionV>
            <wp:extent cx="590550" cy="577850"/>
            <wp:effectExtent l="0" t="0" r="0" b="0"/>
            <wp:wrapTight wrapText="bothSides">
              <wp:wrapPolygon edited="0">
                <wp:start x="0" y="0"/>
                <wp:lineTo x="0" y="20651"/>
                <wp:lineTo x="20903" y="20651"/>
                <wp:lineTo x="20903" y="0"/>
                <wp:lineTo x="0" y="0"/>
              </wp:wrapPolygon>
            </wp:wrapTight>
            <wp:docPr id="5" name="Рисунок 5" descr="http://im3-tub-ru.yandex.net/i?id=7d34987cae31ab3d8f6af770e1f9220d-1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3-tub-ru.yandex.net/i?id=7d34987cae31ab3d8f6af770e1f9220d-13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9D4" w:rsidRPr="00AE2608">
        <w:rPr>
          <w:rFonts w:ascii="Times New Roman" w:hAnsi="Times New Roman" w:cs="Times New Roman"/>
          <w:b/>
          <w:shd w:val="clear" w:color="auto" w:fill="FFFFFF"/>
        </w:rPr>
        <w:t>МКУ «Зуевская ЦБС»</w:t>
      </w:r>
    </w:p>
    <w:p w:rsidR="00F959D4" w:rsidRPr="00AE2608" w:rsidRDefault="00F959D4" w:rsidP="00F959D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E2608">
        <w:rPr>
          <w:rFonts w:ascii="Times New Roman" w:hAnsi="Times New Roman" w:cs="Times New Roman"/>
          <w:b/>
          <w:shd w:val="clear" w:color="auto" w:fill="FFFFFF"/>
        </w:rPr>
        <w:t>Отдел обслуживания</w:t>
      </w:r>
    </w:p>
    <w:p w:rsidR="00F959D4" w:rsidRPr="00AE2608" w:rsidRDefault="00F959D4" w:rsidP="00F959D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E2608">
        <w:rPr>
          <w:rFonts w:ascii="Times New Roman" w:hAnsi="Times New Roman" w:cs="Times New Roman"/>
          <w:b/>
          <w:shd w:val="clear" w:color="auto" w:fill="FFFFFF"/>
        </w:rPr>
        <w:t>Абонемент</w:t>
      </w:r>
    </w:p>
    <w:p w:rsidR="007203BE" w:rsidRPr="00AE2608" w:rsidRDefault="00ED0DCA" w:rsidP="007203BE">
      <w:pPr>
        <w:jc w:val="both"/>
        <w:rPr>
          <w:rFonts w:ascii="Times New Roman" w:hAnsi="Times New Roman" w:cs="Times New Roman"/>
          <w:b/>
          <w:color w:val="66666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339090</wp:posOffset>
            </wp:positionV>
            <wp:extent cx="4419600" cy="3250565"/>
            <wp:effectExtent l="0" t="0" r="0" b="6985"/>
            <wp:wrapThrough wrapText="bothSides">
              <wp:wrapPolygon edited="0">
                <wp:start x="372" y="0"/>
                <wp:lineTo x="0" y="253"/>
                <wp:lineTo x="0" y="21393"/>
                <wp:lineTo x="372" y="21520"/>
                <wp:lineTo x="21134" y="21520"/>
                <wp:lineTo x="21507" y="21393"/>
                <wp:lineTo x="21507" y="253"/>
                <wp:lineTo x="21134" y="0"/>
                <wp:lineTo x="372" y="0"/>
              </wp:wrapPolygon>
            </wp:wrapThrough>
            <wp:docPr id="21" name="Рисунок 21" descr="http://saint-petersburg.ru/i/msg/0335/0352/ph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int-petersburg.ru/i/msg/0335/0352/ph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50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959D4" w:rsidRPr="0004466E" w:rsidRDefault="00F959D4" w:rsidP="00093A42">
      <w:pPr>
        <w:jc w:val="center"/>
        <w:rPr>
          <w:rFonts w:ascii="Monotype Corsiva" w:hAnsi="Monotype Corsiva" w:cs="Times New Roman"/>
          <w:b/>
          <w:color w:val="666666"/>
          <w:sz w:val="44"/>
          <w:szCs w:val="44"/>
          <w:shd w:val="clear" w:color="auto" w:fill="FFFFFF"/>
        </w:rPr>
      </w:pPr>
      <w:r w:rsidRPr="0004466E">
        <w:rPr>
          <w:rFonts w:ascii="Monotype Corsiva" w:hAnsi="Monotype Corsiva" w:cs="Times New Roman"/>
          <w:color w:val="000000"/>
          <w:sz w:val="44"/>
          <w:szCs w:val="44"/>
        </w:rPr>
        <w:t>«</w:t>
      </w:r>
      <w:r w:rsidR="00AE2608" w:rsidRPr="0004466E">
        <w:rPr>
          <w:rFonts w:ascii="Monotype Corsiva" w:hAnsi="Monotype Corsiva" w:cs="Times New Roman"/>
          <w:color w:val="000000"/>
          <w:sz w:val="44"/>
          <w:szCs w:val="44"/>
        </w:rPr>
        <w:t>Человек живёт, пока в нём живё</w:t>
      </w:r>
      <w:r w:rsidRPr="0004466E">
        <w:rPr>
          <w:rFonts w:ascii="Monotype Corsiva" w:hAnsi="Monotype Corsiva" w:cs="Times New Roman"/>
          <w:color w:val="000000"/>
          <w:sz w:val="44"/>
          <w:szCs w:val="44"/>
        </w:rPr>
        <w:t>т пам</w:t>
      </w:r>
      <w:r w:rsidR="0047610F" w:rsidRPr="0004466E">
        <w:rPr>
          <w:rFonts w:ascii="Monotype Corsiva" w:hAnsi="Monotype Corsiva" w:cs="Times New Roman"/>
          <w:color w:val="000000"/>
          <w:sz w:val="44"/>
          <w:szCs w:val="44"/>
        </w:rPr>
        <w:t>ять. Нет памяти - нет человека»</w:t>
      </w:r>
    </w:p>
    <w:p w:rsidR="00F959D4" w:rsidRPr="000C5E8D" w:rsidRDefault="00F959D4" w:rsidP="00ED0DCA">
      <w:pPr>
        <w:pStyle w:val="a7"/>
        <w:spacing w:before="0" w:beforeAutospacing="0" w:after="0" w:afterAutospacing="0"/>
        <w:jc w:val="center"/>
        <w:rPr>
          <w:b/>
          <w:color w:val="000000"/>
          <w:sz w:val="56"/>
          <w:szCs w:val="56"/>
        </w:rPr>
      </w:pPr>
      <w:r w:rsidRPr="000C5E8D">
        <w:rPr>
          <w:b/>
          <w:color w:val="000000"/>
          <w:sz w:val="56"/>
          <w:szCs w:val="56"/>
        </w:rPr>
        <w:t xml:space="preserve">Даниил Гранин </w:t>
      </w:r>
    </w:p>
    <w:p w:rsidR="00F959D4" w:rsidRPr="000C5E8D" w:rsidRDefault="00F959D4" w:rsidP="00ED0DCA">
      <w:pPr>
        <w:pStyle w:val="a7"/>
        <w:spacing w:before="0" w:beforeAutospacing="0" w:after="0" w:afterAutospacing="0"/>
        <w:jc w:val="center"/>
        <w:rPr>
          <w:rFonts w:ascii="Algerian" w:hAnsi="Algerian"/>
          <w:b/>
          <w:color w:val="000000"/>
          <w:sz w:val="56"/>
          <w:szCs w:val="56"/>
        </w:rPr>
      </w:pPr>
      <w:r w:rsidRPr="000C5E8D">
        <w:rPr>
          <w:rFonts w:ascii="Algerian" w:hAnsi="Algerian"/>
          <w:b/>
          <w:color w:val="000000"/>
          <w:sz w:val="56"/>
          <w:szCs w:val="56"/>
        </w:rPr>
        <w:t>(1.01.1919 – 4.07.2017)</w:t>
      </w:r>
    </w:p>
    <w:p w:rsidR="0004466E" w:rsidRPr="00AE2608" w:rsidRDefault="0004466E" w:rsidP="000F0FF3">
      <w:pPr>
        <w:pStyle w:val="a7"/>
        <w:spacing w:line="245" w:lineRule="atLeast"/>
        <w:rPr>
          <w:color w:val="000000"/>
          <w:sz w:val="20"/>
          <w:szCs w:val="20"/>
        </w:rPr>
      </w:pPr>
    </w:p>
    <w:p w:rsidR="00F959D4" w:rsidRPr="00AE2608" w:rsidRDefault="00F959D4" w:rsidP="00AE2608">
      <w:pPr>
        <w:pStyle w:val="a7"/>
        <w:spacing w:line="245" w:lineRule="atLeast"/>
        <w:jc w:val="center"/>
        <w:rPr>
          <w:b/>
          <w:color w:val="000000"/>
          <w:sz w:val="22"/>
          <w:szCs w:val="22"/>
        </w:rPr>
      </w:pPr>
      <w:r w:rsidRPr="00AE2608">
        <w:rPr>
          <w:b/>
          <w:color w:val="000000"/>
          <w:sz w:val="22"/>
          <w:szCs w:val="22"/>
        </w:rPr>
        <w:t>Зуевка, 201</w:t>
      </w:r>
      <w:r w:rsidR="001B4B7D">
        <w:rPr>
          <w:b/>
          <w:color w:val="000000"/>
          <w:sz w:val="22"/>
          <w:szCs w:val="22"/>
        </w:rPr>
        <w:t>9</w:t>
      </w:r>
      <w:r w:rsidRPr="00AE2608">
        <w:rPr>
          <w:b/>
          <w:color w:val="000000"/>
          <w:sz w:val="22"/>
          <w:szCs w:val="22"/>
        </w:rPr>
        <w:t xml:space="preserve"> год</w:t>
      </w:r>
    </w:p>
    <w:p w:rsidR="00623CFA" w:rsidRDefault="00623CFA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3CFA" w:rsidRDefault="00623CFA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3CFA" w:rsidRDefault="00623CFA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3CFA" w:rsidRDefault="00623CFA" w:rsidP="007203BE">
      <w:pPr>
        <w:jc w:val="both"/>
        <w:rPr>
          <w:noProof/>
        </w:rPr>
      </w:pPr>
    </w:p>
    <w:p w:rsidR="005D0D57" w:rsidRDefault="005D0D57" w:rsidP="007203BE">
      <w:pPr>
        <w:jc w:val="both"/>
        <w:rPr>
          <w:noProof/>
        </w:rPr>
      </w:pPr>
    </w:p>
    <w:p w:rsidR="005D0D57" w:rsidRDefault="005D0D57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3CFA" w:rsidRDefault="00623CFA" w:rsidP="007203BE">
      <w:pPr>
        <w:jc w:val="both"/>
        <w:rPr>
          <w:noProof/>
        </w:rPr>
      </w:pPr>
    </w:p>
    <w:p w:rsidR="004912F7" w:rsidRDefault="004912F7" w:rsidP="007203BE">
      <w:pPr>
        <w:jc w:val="both"/>
        <w:rPr>
          <w:noProof/>
        </w:rPr>
      </w:pPr>
    </w:p>
    <w:p w:rsidR="004912F7" w:rsidRDefault="004912F7" w:rsidP="007203BE">
      <w:pPr>
        <w:jc w:val="both"/>
        <w:rPr>
          <w:noProof/>
        </w:rPr>
      </w:pPr>
    </w:p>
    <w:p w:rsidR="004912F7" w:rsidRDefault="004912F7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3CFA" w:rsidRDefault="00623CFA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3CFA" w:rsidRDefault="00623CFA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623CFA" w:rsidRDefault="00623CFA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3CFA" w:rsidRDefault="00623CFA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5250" w:rsidRDefault="00495250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5250" w:rsidRDefault="00495250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5250" w:rsidRDefault="00495250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5250" w:rsidRDefault="00495250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3CFA" w:rsidRDefault="00623CFA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3CFA" w:rsidRDefault="00623CFA" w:rsidP="007203B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5250" w:rsidRPr="0047610F" w:rsidRDefault="00495250" w:rsidP="0049525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61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Составитель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оформление</w:t>
      </w:r>
      <w:r w:rsidRPr="004761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зав. отделом обслуживания ЦБ Злобина Е.В.</w:t>
      </w:r>
    </w:p>
    <w:p w:rsidR="007203BE" w:rsidRDefault="007203BE" w:rsidP="00CD02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CFA">
        <w:rPr>
          <w:rFonts w:ascii="Times New Roman" w:hAnsi="Times New Roman" w:cs="Times New Roman"/>
          <w:b/>
          <w:sz w:val="26"/>
          <w:szCs w:val="26"/>
        </w:rPr>
        <w:lastRenderedPageBreak/>
        <w:t>БИОГРАФИЯ И ПРОИЗВЕДЕНИЯ ДАНИИЛА ГРАНИНА</w:t>
      </w:r>
    </w:p>
    <w:p w:rsidR="00B13FF3" w:rsidRPr="00623CFA" w:rsidRDefault="00B13FF3" w:rsidP="00CD02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3BE" w:rsidRPr="00623CFA" w:rsidRDefault="0004466E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3021965</wp:posOffset>
            </wp:positionH>
            <wp:positionV relativeFrom="paragraph">
              <wp:posOffset>13335</wp:posOffset>
            </wp:positionV>
            <wp:extent cx="1279525" cy="1917065"/>
            <wp:effectExtent l="0" t="0" r="0" b="6985"/>
            <wp:wrapThrough wrapText="bothSides">
              <wp:wrapPolygon edited="0">
                <wp:start x="0" y="0"/>
                <wp:lineTo x="0" y="21464"/>
                <wp:lineTo x="21225" y="21464"/>
                <wp:lineTo x="21225" y="0"/>
                <wp:lineTo x="0" y="0"/>
              </wp:wrapPolygon>
            </wp:wrapThrough>
            <wp:docPr id="4" name="Рисунок 4" descr="http://lib.sibadi.org/wp-content/uploads/2014/01/Gran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sibadi.org/wp-content/uploads/2014/01/Grani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3BE" w:rsidRPr="00623CFA">
        <w:rPr>
          <w:rFonts w:ascii="Times New Roman" w:hAnsi="Times New Roman" w:cs="Times New Roman"/>
          <w:sz w:val="26"/>
          <w:szCs w:val="26"/>
        </w:rPr>
        <w:t>Российский писатель родился 1 января 1919 года в Курской области. Его настоящее имя — Даниил Герман, однако в начале своей литературной карьеры знаменитый писатель взял себе псевдоним Даниил Гранин.</w:t>
      </w:r>
    </w:p>
    <w:p w:rsidR="007203BE" w:rsidRPr="00623CFA" w:rsidRDefault="007203BE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CFA">
        <w:rPr>
          <w:rFonts w:ascii="Times New Roman" w:hAnsi="Times New Roman" w:cs="Times New Roman"/>
          <w:sz w:val="26"/>
          <w:szCs w:val="26"/>
        </w:rPr>
        <w:t xml:space="preserve">Даниил </w:t>
      </w:r>
      <w:proofErr w:type="gramStart"/>
      <w:r w:rsidRPr="00623CFA">
        <w:rPr>
          <w:rFonts w:ascii="Times New Roman" w:hAnsi="Times New Roman" w:cs="Times New Roman"/>
          <w:sz w:val="26"/>
          <w:szCs w:val="26"/>
        </w:rPr>
        <w:t>был в семье старшим ребенком Он окончил</w:t>
      </w:r>
      <w:proofErr w:type="gramEnd"/>
      <w:r w:rsidRPr="00623CFA">
        <w:rPr>
          <w:rFonts w:ascii="Times New Roman" w:hAnsi="Times New Roman" w:cs="Times New Roman"/>
          <w:sz w:val="26"/>
          <w:szCs w:val="26"/>
        </w:rPr>
        <w:t xml:space="preserve"> одну из лучших школ в Петербурге, затем поступил в политехнический институт. Именно там он и начал писать. 2 дебютные работы появились в 1937 году в журнале «Резец».</w:t>
      </w:r>
    </w:p>
    <w:p w:rsidR="0004466E" w:rsidRDefault="007203BE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CFA">
        <w:rPr>
          <w:rFonts w:ascii="Times New Roman" w:hAnsi="Times New Roman" w:cs="Times New Roman"/>
          <w:sz w:val="26"/>
          <w:szCs w:val="26"/>
        </w:rPr>
        <w:t xml:space="preserve">После окончания учебы, Даниил работал на Кировском заводе инженером. А затем началась война, в которой </w:t>
      </w:r>
    </w:p>
    <w:p w:rsidR="0004466E" w:rsidRDefault="0004466E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3BE" w:rsidRPr="00623CFA" w:rsidRDefault="007203BE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CFA">
        <w:rPr>
          <w:rFonts w:ascii="Times New Roman" w:hAnsi="Times New Roman" w:cs="Times New Roman"/>
          <w:sz w:val="26"/>
          <w:szCs w:val="26"/>
        </w:rPr>
        <w:t>Гранин служил солдатом — добровольцем, сражаясь на Прибалтийском фронте.</w:t>
      </w:r>
    </w:p>
    <w:p w:rsidR="006C64C8" w:rsidRPr="00623CFA" w:rsidRDefault="007203BE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CFA">
        <w:rPr>
          <w:rFonts w:ascii="Times New Roman" w:hAnsi="Times New Roman" w:cs="Times New Roman"/>
          <w:sz w:val="26"/>
          <w:szCs w:val="26"/>
        </w:rPr>
        <w:t xml:space="preserve">Наиболее известные произведения писателя: </w:t>
      </w:r>
    </w:p>
    <w:p w:rsidR="00B13FF3" w:rsidRDefault="007203BE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CFA">
        <w:rPr>
          <w:rFonts w:ascii="Times New Roman" w:hAnsi="Times New Roman" w:cs="Times New Roman"/>
          <w:sz w:val="26"/>
          <w:szCs w:val="26"/>
        </w:rPr>
        <w:t xml:space="preserve">«Искатели» (1954), </w:t>
      </w:r>
    </w:p>
    <w:p w:rsidR="00B13FF3" w:rsidRDefault="007203BE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CFA">
        <w:rPr>
          <w:rFonts w:ascii="Times New Roman" w:hAnsi="Times New Roman" w:cs="Times New Roman"/>
          <w:sz w:val="26"/>
          <w:szCs w:val="26"/>
        </w:rPr>
        <w:t xml:space="preserve">«Иду на грозу» (1962), </w:t>
      </w:r>
    </w:p>
    <w:p w:rsidR="00B13FF3" w:rsidRDefault="007203BE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CFA">
        <w:rPr>
          <w:rFonts w:ascii="Times New Roman" w:hAnsi="Times New Roman" w:cs="Times New Roman"/>
          <w:sz w:val="26"/>
          <w:szCs w:val="26"/>
        </w:rPr>
        <w:t xml:space="preserve">«Картина» (1980), </w:t>
      </w:r>
    </w:p>
    <w:p w:rsidR="00B13FF3" w:rsidRDefault="007203BE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CFA">
        <w:rPr>
          <w:rFonts w:ascii="Times New Roman" w:hAnsi="Times New Roman" w:cs="Times New Roman"/>
          <w:sz w:val="26"/>
          <w:szCs w:val="26"/>
        </w:rPr>
        <w:t>«</w:t>
      </w:r>
      <w:r w:rsidR="00623CFA">
        <w:rPr>
          <w:rFonts w:ascii="Times New Roman" w:hAnsi="Times New Roman" w:cs="Times New Roman"/>
          <w:sz w:val="26"/>
          <w:szCs w:val="26"/>
        </w:rPr>
        <w:t xml:space="preserve">Зубр» (1987), </w:t>
      </w:r>
    </w:p>
    <w:p w:rsidR="007203BE" w:rsidRDefault="00623CFA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«Блокадная книга».</w:t>
      </w:r>
    </w:p>
    <w:p w:rsidR="001B4B7D" w:rsidRPr="00623CFA" w:rsidRDefault="001B4B7D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3BE" w:rsidRPr="00623CFA" w:rsidRDefault="007203BE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CFA">
        <w:rPr>
          <w:rFonts w:ascii="Times New Roman" w:hAnsi="Times New Roman" w:cs="Times New Roman"/>
          <w:sz w:val="26"/>
          <w:szCs w:val="26"/>
        </w:rPr>
        <w:t xml:space="preserve">В 1980-х Даниил Гранин создал Общество милосердия, которое стало первым в стране. В России и в Германии в 1993 году на свет появилась книга «Разрушенное милосердие». Будучи участником войны, который пережил блокаду Ленинграда, Даниил Гранин часто выступал в различных СМИ с призывами хранить память о </w:t>
      </w:r>
      <w:r w:rsidRPr="00623CFA">
        <w:rPr>
          <w:rFonts w:ascii="Times New Roman" w:hAnsi="Times New Roman" w:cs="Times New Roman"/>
          <w:sz w:val="26"/>
          <w:szCs w:val="26"/>
        </w:rPr>
        <w:lastRenderedPageBreak/>
        <w:t>человеческих страданиях и Победе, которая досталась так нелегко.</w:t>
      </w:r>
    </w:p>
    <w:p w:rsidR="00712DE6" w:rsidRDefault="007203BE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CFA">
        <w:rPr>
          <w:rFonts w:ascii="Times New Roman" w:hAnsi="Times New Roman" w:cs="Times New Roman"/>
          <w:sz w:val="26"/>
          <w:szCs w:val="26"/>
        </w:rPr>
        <w:t xml:space="preserve">Произведения </w:t>
      </w:r>
      <w:proofErr w:type="spellStart"/>
      <w:r w:rsidRPr="00623CFA">
        <w:rPr>
          <w:rFonts w:ascii="Times New Roman" w:hAnsi="Times New Roman" w:cs="Times New Roman"/>
          <w:sz w:val="26"/>
          <w:szCs w:val="26"/>
        </w:rPr>
        <w:t>Гранина</w:t>
      </w:r>
      <w:proofErr w:type="spellEnd"/>
      <w:r w:rsidRPr="00623CFA">
        <w:rPr>
          <w:rFonts w:ascii="Times New Roman" w:hAnsi="Times New Roman" w:cs="Times New Roman"/>
          <w:sz w:val="26"/>
          <w:szCs w:val="26"/>
        </w:rPr>
        <w:t xml:space="preserve"> «Иду на грозу» и «Блокадная книга» включены в учебники по русской литературе 20 века.</w:t>
      </w:r>
    </w:p>
    <w:p w:rsidR="00044F51" w:rsidRDefault="00044F51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BF4" w:rsidRPr="00EE4BF4" w:rsidRDefault="00044F51" w:rsidP="00EE4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BF4">
        <w:rPr>
          <w:rFonts w:ascii="Times New Roman" w:hAnsi="Times New Roman" w:cs="Times New Roman"/>
          <w:b/>
          <w:sz w:val="26"/>
          <w:szCs w:val="26"/>
        </w:rPr>
        <w:t>Титулы, награды и премии</w:t>
      </w:r>
      <w:r w:rsidR="00EE4BF4" w:rsidRPr="00EE4BF4">
        <w:rPr>
          <w:rFonts w:ascii="Times New Roman" w:hAnsi="Times New Roman" w:cs="Times New Roman"/>
          <w:b/>
          <w:sz w:val="26"/>
          <w:szCs w:val="26"/>
        </w:rPr>
        <w:t>.</w:t>
      </w:r>
    </w:p>
    <w:p w:rsidR="00EE4BF4" w:rsidRDefault="00044F51" w:rsidP="00044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F51">
        <w:rPr>
          <w:rFonts w:ascii="Times New Roman" w:hAnsi="Times New Roman" w:cs="Times New Roman"/>
          <w:sz w:val="26"/>
          <w:szCs w:val="26"/>
        </w:rPr>
        <w:t xml:space="preserve">Герой Социалистического Труда (1 марта 1989 года), </w:t>
      </w:r>
    </w:p>
    <w:p w:rsidR="00EE4BF4" w:rsidRDefault="00EE4BF4" w:rsidP="00044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44F51" w:rsidRPr="00044F51">
        <w:rPr>
          <w:rFonts w:ascii="Times New Roman" w:hAnsi="Times New Roman" w:cs="Times New Roman"/>
          <w:sz w:val="26"/>
          <w:szCs w:val="26"/>
        </w:rPr>
        <w:t xml:space="preserve">рден Святого апостола Андрея Первозванного (28 декабря 2008 года) — за выдающийся вклад в развитие отечественной литературы, многолетнюю творческую и общественную деятельность, </w:t>
      </w:r>
    </w:p>
    <w:p w:rsidR="00EE4BF4" w:rsidRDefault="00044F51" w:rsidP="00044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F51">
        <w:rPr>
          <w:rFonts w:ascii="Times New Roman" w:hAnsi="Times New Roman" w:cs="Times New Roman"/>
          <w:sz w:val="26"/>
          <w:szCs w:val="26"/>
        </w:rPr>
        <w:t xml:space="preserve">Орден «За заслуги перед Отечеством» III степени (1 января 1999 года) — за заслуги перед государством и большой вклад в развитие отечественной литературы, </w:t>
      </w:r>
    </w:p>
    <w:p w:rsidR="00EE4BF4" w:rsidRDefault="00EE4BF4" w:rsidP="00044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44F51" w:rsidRPr="00044F51">
        <w:rPr>
          <w:rFonts w:ascii="Times New Roman" w:hAnsi="Times New Roman" w:cs="Times New Roman"/>
          <w:sz w:val="26"/>
          <w:szCs w:val="26"/>
        </w:rPr>
        <w:t xml:space="preserve">рден Александра Невского (21 декабря 2013 года) — за вклад в развитие отечественной литературы и многолетнюю общественную деятельность, </w:t>
      </w:r>
    </w:p>
    <w:p w:rsidR="00EE4BF4" w:rsidRDefault="00044F51" w:rsidP="00044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F51">
        <w:rPr>
          <w:rFonts w:ascii="Times New Roman" w:hAnsi="Times New Roman" w:cs="Times New Roman"/>
          <w:sz w:val="26"/>
          <w:szCs w:val="26"/>
        </w:rPr>
        <w:t xml:space="preserve">Два ордена Ленина (16 ноября </w:t>
      </w:r>
      <w:r w:rsidR="00EE4BF4">
        <w:rPr>
          <w:rFonts w:ascii="Times New Roman" w:hAnsi="Times New Roman" w:cs="Times New Roman"/>
          <w:sz w:val="26"/>
          <w:szCs w:val="26"/>
        </w:rPr>
        <w:t>1984 года; 1 марта 1989 года), О</w:t>
      </w:r>
      <w:r w:rsidRPr="00044F51">
        <w:rPr>
          <w:rFonts w:ascii="Times New Roman" w:hAnsi="Times New Roman" w:cs="Times New Roman"/>
          <w:sz w:val="26"/>
          <w:szCs w:val="26"/>
        </w:rPr>
        <w:t xml:space="preserve">рден Отечественной войны II степени (1985), </w:t>
      </w:r>
    </w:p>
    <w:p w:rsidR="00EE4BF4" w:rsidRDefault="00EE4BF4" w:rsidP="00044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BF4" w:rsidRDefault="00044F51" w:rsidP="00044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F51">
        <w:rPr>
          <w:rFonts w:ascii="Times New Roman" w:hAnsi="Times New Roman" w:cs="Times New Roman"/>
          <w:sz w:val="26"/>
          <w:szCs w:val="26"/>
        </w:rPr>
        <w:t>Орден Трудового Красного Знамени (28 октября 1967 года), Орден Дружбы народов (2 января 1979 года),</w:t>
      </w:r>
    </w:p>
    <w:p w:rsidR="00EE4BF4" w:rsidRDefault="00044F51" w:rsidP="00044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F51">
        <w:rPr>
          <w:rFonts w:ascii="Times New Roman" w:hAnsi="Times New Roman" w:cs="Times New Roman"/>
          <w:sz w:val="26"/>
          <w:szCs w:val="26"/>
        </w:rPr>
        <w:t xml:space="preserve">Орден Красной Звезды (2 ноября 1942) — за образцовое выполнение боевых заданий командования фронтом по восстановлению и ремонту боевой техники, </w:t>
      </w:r>
    </w:p>
    <w:p w:rsidR="00EE4BF4" w:rsidRDefault="00044F51" w:rsidP="00044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F51">
        <w:rPr>
          <w:rFonts w:ascii="Times New Roman" w:hAnsi="Times New Roman" w:cs="Times New Roman"/>
          <w:sz w:val="26"/>
          <w:szCs w:val="26"/>
        </w:rPr>
        <w:t xml:space="preserve">Крест ордена «За заслуги перед Федеративной Республикой Германия» I класса — Офицерский Крест (ФРГ), </w:t>
      </w:r>
    </w:p>
    <w:p w:rsidR="00EE4BF4" w:rsidRDefault="00044F51" w:rsidP="00044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F51">
        <w:rPr>
          <w:rFonts w:ascii="Times New Roman" w:hAnsi="Times New Roman" w:cs="Times New Roman"/>
          <w:sz w:val="26"/>
          <w:szCs w:val="26"/>
        </w:rPr>
        <w:t xml:space="preserve">медали. </w:t>
      </w:r>
    </w:p>
    <w:p w:rsidR="00EE4BF4" w:rsidRDefault="00044F51" w:rsidP="00044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F51">
        <w:rPr>
          <w:rFonts w:ascii="Times New Roman" w:hAnsi="Times New Roman" w:cs="Times New Roman"/>
          <w:sz w:val="26"/>
          <w:szCs w:val="26"/>
        </w:rPr>
        <w:t xml:space="preserve">Почётный гражданин Санкт-Петербурга (2005 год). </w:t>
      </w:r>
    </w:p>
    <w:p w:rsidR="00EE4BF4" w:rsidRDefault="00044F51" w:rsidP="00044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F51">
        <w:rPr>
          <w:rFonts w:ascii="Times New Roman" w:hAnsi="Times New Roman" w:cs="Times New Roman"/>
          <w:sz w:val="26"/>
          <w:szCs w:val="26"/>
        </w:rPr>
        <w:t xml:space="preserve">Орден святого благоверного князя Даниила Московского II степени (2009 год). </w:t>
      </w:r>
    </w:p>
    <w:p w:rsidR="00044F51" w:rsidRPr="00044F51" w:rsidRDefault="00044F51" w:rsidP="00044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F51">
        <w:rPr>
          <w:rFonts w:ascii="Times New Roman" w:hAnsi="Times New Roman" w:cs="Times New Roman"/>
          <w:sz w:val="26"/>
          <w:szCs w:val="26"/>
        </w:rPr>
        <w:t xml:space="preserve">Почётный член РАХ. Именем </w:t>
      </w:r>
      <w:proofErr w:type="spellStart"/>
      <w:r w:rsidRPr="00044F51">
        <w:rPr>
          <w:rFonts w:ascii="Times New Roman" w:hAnsi="Times New Roman" w:cs="Times New Roman"/>
          <w:sz w:val="26"/>
          <w:szCs w:val="26"/>
        </w:rPr>
        <w:t>Гранина</w:t>
      </w:r>
      <w:proofErr w:type="spellEnd"/>
      <w:r w:rsidRPr="00044F51">
        <w:rPr>
          <w:rFonts w:ascii="Times New Roman" w:hAnsi="Times New Roman" w:cs="Times New Roman"/>
          <w:sz w:val="26"/>
          <w:szCs w:val="26"/>
        </w:rPr>
        <w:t xml:space="preserve"> названа малая планета Солнечной системы номер 3120. </w:t>
      </w:r>
    </w:p>
    <w:p w:rsidR="00EE4BF4" w:rsidRDefault="00EE4BF4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053" w:rsidRDefault="00416053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EBA">
        <w:rPr>
          <w:rFonts w:ascii="Times New Roman" w:hAnsi="Times New Roman" w:cs="Times New Roman"/>
          <w:b/>
          <w:sz w:val="26"/>
          <w:szCs w:val="26"/>
        </w:rPr>
        <w:t xml:space="preserve">Адамович, А., Гранин, Д. Блокадная книга. – 5-е изд., </w:t>
      </w:r>
      <w:proofErr w:type="spellStart"/>
      <w:r w:rsidRPr="00C51EBA">
        <w:rPr>
          <w:rFonts w:ascii="Times New Roman" w:hAnsi="Times New Roman" w:cs="Times New Roman"/>
          <w:b/>
          <w:sz w:val="26"/>
          <w:szCs w:val="26"/>
        </w:rPr>
        <w:t>испр</w:t>
      </w:r>
      <w:proofErr w:type="spellEnd"/>
      <w:r w:rsidRPr="00C51EB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3FF3">
        <w:rPr>
          <w:rFonts w:ascii="Times New Roman" w:hAnsi="Times New Roman" w:cs="Times New Roman"/>
          <w:b/>
          <w:sz w:val="26"/>
          <w:szCs w:val="26"/>
        </w:rPr>
        <w:t>и</w:t>
      </w:r>
      <w:r w:rsidRPr="00C51EBA">
        <w:rPr>
          <w:rFonts w:ascii="Times New Roman" w:hAnsi="Times New Roman" w:cs="Times New Roman"/>
          <w:b/>
          <w:sz w:val="26"/>
          <w:szCs w:val="26"/>
        </w:rPr>
        <w:t xml:space="preserve"> доп. – Л.: </w:t>
      </w:r>
      <w:proofErr w:type="spellStart"/>
      <w:r w:rsidRPr="00C51EBA">
        <w:rPr>
          <w:rFonts w:ascii="Times New Roman" w:hAnsi="Times New Roman" w:cs="Times New Roman"/>
          <w:b/>
          <w:sz w:val="26"/>
          <w:szCs w:val="26"/>
        </w:rPr>
        <w:t>Лениздат</w:t>
      </w:r>
      <w:proofErr w:type="spellEnd"/>
      <w:r w:rsidRPr="00C51EBA">
        <w:rPr>
          <w:rFonts w:ascii="Times New Roman" w:hAnsi="Times New Roman" w:cs="Times New Roman"/>
          <w:b/>
          <w:sz w:val="26"/>
          <w:szCs w:val="26"/>
        </w:rPr>
        <w:t>, 1989. – 527с., ил.</w:t>
      </w:r>
    </w:p>
    <w:p w:rsidR="00B13FF3" w:rsidRPr="002852A3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3FF3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EB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132080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185" y="21402"/>
                <wp:lineTo x="21185" y="0"/>
                <wp:lineTo x="0" y="0"/>
              </wp:wrapPolygon>
            </wp:wrapThrough>
            <wp:docPr id="13" name="Рисунок 13" descr="http://www.litagent.ru/img/upload/cover/7683_149563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agent.ru/img/upload/cover/7683_14956347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DE6" w:rsidRPr="00C51EBA" w:rsidRDefault="00416053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EBA">
        <w:rPr>
          <w:rFonts w:ascii="Times New Roman" w:hAnsi="Times New Roman" w:cs="Times New Roman"/>
          <w:sz w:val="26"/>
          <w:szCs w:val="26"/>
        </w:rPr>
        <w:t>Переиздание широко известного произведения, в котором, основываясь на большом фактическом материале - документах, письмах, воспоминаниях ленинградцев, переживших блокаду, - авторы рассказывают о мужестве защитников города, о героических и трагических днях обороны Ленинграда в годы Великой Отечественной войны.</w:t>
      </w:r>
    </w:p>
    <w:p w:rsidR="00623CFA" w:rsidRDefault="00623CFA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BF4" w:rsidRDefault="00EE4BF4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BF4" w:rsidRDefault="00EE4BF4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BF4" w:rsidRDefault="00EE4BF4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BF4" w:rsidRDefault="00EE4BF4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0AA0" w:rsidRDefault="00E30AA0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3CFA" w:rsidRDefault="00093A42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9FF">
        <w:rPr>
          <w:rFonts w:ascii="Times New Roman" w:hAnsi="Times New Roman" w:cs="Times New Roman"/>
          <w:b/>
          <w:sz w:val="26"/>
          <w:szCs w:val="26"/>
        </w:rPr>
        <w:t>Гранин, Д. Зубр: Повесть. – Л.: Сов</w:t>
      </w:r>
      <w:proofErr w:type="gramStart"/>
      <w:r w:rsidRPr="000529FF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529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529FF" w:rsidRPr="000529F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529FF">
        <w:rPr>
          <w:rFonts w:ascii="Times New Roman" w:hAnsi="Times New Roman" w:cs="Times New Roman"/>
          <w:b/>
          <w:sz w:val="26"/>
          <w:szCs w:val="26"/>
        </w:rPr>
        <w:t>исатель</w:t>
      </w:r>
      <w:r w:rsidR="000529FF" w:rsidRPr="000529FF">
        <w:rPr>
          <w:rFonts w:ascii="Times New Roman" w:hAnsi="Times New Roman" w:cs="Times New Roman"/>
          <w:b/>
          <w:sz w:val="26"/>
          <w:szCs w:val="26"/>
        </w:rPr>
        <w:t>, 1987. – 288 с.</w:t>
      </w:r>
    </w:p>
    <w:p w:rsidR="0004466E" w:rsidRPr="000529FF" w:rsidRDefault="0004466E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2DE6" w:rsidRPr="00C51EBA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9FF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10795</wp:posOffset>
            </wp:positionV>
            <wp:extent cx="1174750" cy="1857375"/>
            <wp:effectExtent l="0" t="0" r="6350" b="9525"/>
            <wp:wrapThrough wrapText="bothSides">
              <wp:wrapPolygon edited="0">
                <wp:start x="0" y="0"/>
                <wp:lineTo x="0" y="21489"/>
                <wp:lineTo x="21366" y="21489"/>
                <wp:lineTo x="21366" y="0"/>
                <wp:lineTo x="0" y="0"/>
              </wp:wrapPolygon>
            </wp:wrapThrough>
            <wp:docPr id="15" name="Рисунок 15" descr="Обложка книги Даниил Гранин: Зу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 книги Даниил Гранин: Зуб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EBA" w:rsidRPr="00C51EBA">
        <w:rPr>
          <w:rFonts w:ascii="Times New Roman" w:hAnsi="Times New Roman" w:cs="Times New Roman"/>
          <w:sz w:val="26"/>
          <w:szCs w:val="26"/>
        </w:rPr>
        <w:t>В повести излагаются события трагической и вместе с тем прекрасной судьбы крупного ученого Н. В. Тимофеева-Ресовского (1900-1981), одного из основоположников радиационной генетики.</w:t>
      </w:r>
    </w:p>
    <w:p w:rsidR="00C51EBA" w:rsidRDefault="00C51EBA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3CFA" w:rsidRPr="00C51EBA" w:rsidRDefault="00623CFA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3FF3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3FF3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3FF3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4DC" w:rsidRDefault="008844DC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EBA">
        <w:rPr>
          <w:rFonts w:ascii="Times New Roman" w:hAnsi="Times New Roman" w:cs="Times New Roman"/>
          <w:b/>
          <w:sz w:val="26"/>
          <w:szCs w:val="26"/>
        </w:rPr>
        <w:t xml:space="preserve">Гранин, Д.А. Иду на грозу; Клавдия </w:t>
      </w:r>
      <w:proofErr w:type="spellStart"/>
      <w:r w:rsidRPr="00C51EBA">
        <w:rPr>
          <w:rFonts w:ascii="Times New Roman" w:hAnsi="Times New Roman" w:cs="Times New Roman"/>
          <w:b/>
          <w:sz w:val="26"/>
          <w:szCs w:val="26"/>
        </w:rPr>
        <w:t>Вилор</w:t>
      </w:r>
      <w:proofErr w:type="spellEnd"/>
      <w:r w:rsidRPr="00C51EBA">
        <w:rPr>
          <w:rFonts w:ascii="Times New Roman" w:hAnsi="Times New Roman" w:cs="Times New Roman"/>
          <w:b/>
          <w:sz w:val="26"/>
          <w:szCs w:val="26"/>
        </w:rPr>
        <w:t>. – М.: Сов. Росси, 1989. – 448 с., ил. – (Тебе, юность!)</w:t>
      </w:r>
    </w:p>
    <w:p w:rsidR="0004466E" w:rsidRPr="00C51EBA" w:rsidRDefault="0004466E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4DC" w:rsidRDefault="00EE78CA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EB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5080</wp:posOffset>
            </wp:positionV>
            <wp:extent cx="1743075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482" y="21398"/>
                <wp:lineTo x="21482" y="0"/>
                <wp:lineTo x="0" y="0"/>
              </wp:wrapPolygon>
            </wp:wrapThrough>
            <wp:docPr id="9" name="Рисунок 9" descr="Классическая и современная проза. Иду на грозу. Клавдия Вил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ческая и современная проза. Иду на грозу. Клавдия Вил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6680"/>
                    <a:stretch/>
                  </pic:blipFill>
                  <pic:spPr bwMode="auto">
                    <a:xfrm>
                      <a:off x="0" y="0"/>
                      <a:ext cx="1743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64C8" w:rsidRPr="00C51EBA">
        <w:rPr>
          <w:rFonts w:ascii="Times New Roman" w:hAnsi="Times New Roman" w:cs="Times New Roman"/>
          <w:sz w:val="26"/>
          <w:szCs w:val="26"/>
        </w:rPr>
        <w:t xml:space="preserve">Широко известный роман </w:t>
      </w:r>
      <w:r w:rsidR="006C64C8" w:rsidRPr="00C51EBA">
        <w:rPr>
          <w:rFonts w:ascii="Times New Roman" w:hAnsi="Times New Roman" w:cs="Times New Roman"/>
          <w:b/>
          <w:sz w:val="26"/>
          <w:szCs w:val="26"/>
        </w:rPr>
        <w:t>"Иду на грозу"</w:t>
      </w:r>
      <w:r w:rsidR="006C64C8" w:rsidRPr="00C51EBA">
        <w:rPr>
          <w:rFonts w:ascii="Times New Roman" w:hAnsi="Times New Roman" w:cs="Times New Roman"/>
          <w:sz w:val="26"/>
          <w:szCs w:val="26"/>
        </w:rPr>
        <w:t xml:space="preserve">, лауреата Государственной премии, посвящен жизни технической интеллигенции. В основу повести </w:t>
      </w:r>
      <w:r w:rsidR="006C64C8" w:rsidRPr="00C51EBA">
        <w:rPr>
          <w:rFonts w:ascii="Times New Roman" w:hAnsi="Times New Roman" w:cs="Times New Roman"/>
          <w:b/>
          <w:sz w:val="26"/>
          <w:szCs w:val="26"/>
        </w:rPr>
        <w:t xml:space="preserve">"Клавдия </w:t>
      </w:r>
      <w:proofErr w:type="spellStart"/>
      <w:r w:rsidR="006C64C8" w:rsidRPr="00C51EBA">
        <w:rPr>
          <w:rFonts w:ascii="Times New Roman" w:hAnsi="Times New Roman" w:cs="Times New Roman"/>
          <w:b/>
          <w:sz w:val="26"/>
          <w:szCs w:val="26"/>
        </w:rPr>
        <w:t>Вилор</w:t>
      </w:r>
      <w:proofErr w:type="spellEnd"/>
      <w:r w:rsidR="006C64C8" w:rsidRPr="00C51EBA">
        <w:rPr>
          <w:rFonts w:ascii="Times New Roman" w:hAnsi="Times New Roman" w:cs="Times New Roman"/>
          <w:b/>
          <w:sz w:val="26"/>
          <w:szCs w:val="26"/>
        </w:rPr>
        <w:t>"</w:t>
      </w:r>
      <w:r w:rsidR="006C64C8" w:rsidRPr="00C51EBA">
        <w:rPr>
          <w:rFonts w:ascii="Times New Roman" w:hAnsi="Times New Roman" w:cs="Times New Roman"/>
          <w:sz w:val="26"/>
          <w:szCs w:val="26"/>
        </w:rPr>
        <w:t xml:space="preserve"> положена судьба женщины, прошедшей ад гитлеровских лагерей. Произведения объединены темой нравственного долга, проблемами становления личности.</w:t>
      </w:r>
    </w:p>
    <w:p w:rsidR="00B13FF3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3BE" w:rsidRDefault="00F959D4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EBA">
        <w:rPr>
          <w:rFonts w:ascii="Times New Roman" w:hAnsi="Times New Roman" w:cs="Times New Roman"/>
          <w:b/>
          <w:sz w:val="26"/>
          <w:szCs w:val="26"/>
        </w:rPr>
        <w:t xml:space="preserve">Гранин, Д.А. Мой лейтенант. – М.: ЗАО «ОЛМА Медиа Групп», 2013. – 320 </w:t>
      </w:r>
      <w:proofErr w:type="gramStart"/>
      <w:r w:rsidRPr="00C51EB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C51EBA">
        <w:rPr>
          <w:rFonts w:ascii="Times New Roman" w:hAnsi="Times New Roman" w:cs="Times New Roman"/>
          <w:b/>
          <w:sz w:val="26"/>
          <w:szCs w:val="26"/>
        </w:rPr>
        <w:t>.</w:t>
      </w:r>
    </w:p>
    <w:p w:rsidR="0004466E" w:rsidRPr="00C51EBA" w:rsidRDefault="0004466E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78CA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C51EBA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50165</wp:posOffset>
            </wp:positionH>
            <wp:positionV relativeFrom="paragraph">
              <wp:posOffset>12700</wp:posOffset>
            </wp:positionV>
            <wp:extent cx="2468245" cy="1571625"/>
            <wp:effectExtent l="0" t="0" r="8255" b="9525"/>
            <wp:wrapThrough wrapText="bothSides">
              <wp:wrapPolygon edited="0">
                <wp:start x="0" y="0"/>
                <wp:lineTo x="0" y="21469"/>
                <wp:lineTo x="21506" y="21469"/>
                <wp:lineTo x="21506" y="0"/>
                <wp:lineTo x="0" y="0"/>
              </wp:wrapPolygon>
            </wp:wrapThrough>
            <wp:docPr id="2" name="Рисунок 2" descr="http://2.bp.blogspot.com/-S_YA3B6opWU/URpu2TsG8sI/AAAAAAAAAVQ/6nFkrO3_RJ4/s1600/%D0%93%D1%80%D0%B0%D0%BD%D0%B8%D0%BD_%D0%9C%D0%BE%D0%B9+%D0%BB%D0%B5%D0%B9%D1%82%D0%B5%D0%BD%D0%B0%D0%BD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S_YA3B6opWU/URpu2TsG8sI/AAAAAAAAAVQ/6nFkrO3_RJ4/s1600/%D0%93%D1%80%D0%B0%D0%BD%D0%B8%D0%BD_%D0%9C%D0%BE%D0%B9+%D0%BB%D0%B5%D0%B9%D1%82%D0%B5%D0%BD%D0%B0%D0%BD%D1%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94" t="3553" r="2955" b="6567"/>
                    <a:stretch/>
                  </pic:blipFill>
                  <pic:spPr bwMode="auto">
                    <a:xfrm>
                      <a:off x="0" y="0"/>
                      <a:ext cx="24682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1EE6" w:rsidRPr="00C51EBA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На фоне тягот, ужасов и неприглядности войны автор дает возможность выговориться простому лейтенанту, одному из тех, кому мы обязаны своей победой.</w:t>
      </w:r>
      <w:r w:rsidR="000F0FF3" w:rsidRPr="00C51EBA">
        <w:rPr>
          <w:sz w:val="26"/>
          <w:szCs w:val="26"/>
        </w:rPr>
        <w:t xml:space="preserve"> </w:t>
      </w:r>
      <w:r w:rsidR="000F0FF3" w:rsidRPr="00C51EBA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Этот роман ни в коем случае не </w:t>
      </w:r>
      <w:proofErr w:type="spellStart"/>
      <w:r w:rsidR="000F0FF3" w:rsidRPr="00C51EBA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автобиографичен</w:t>
      </w:r>
      <w:proofErr w:type="spellEnd"/>
      <w:r w:rsidR="000F0FF3" w:rsidRPr="00C51EBA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, хотя понять, кем на самом деле приходятся друг другу автор книги и лейтенант Д. - несложно</w:t>
      </w:r>
      <w:proofErr w:type="gramStart"/>
      <w:r w:rsidR="000F0FF3" w:rsidRPr="00C51EBA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proofErr w:type="gramEnd"/>
      <w:r w:rsidR="000F0FF3" w:rsidRPr="00C51EBA">
        <w:rPr>
          <w:sz w:val="26"/>
          <w:szCs w:val="26"/>
        </w:rPr>
        <w:t xml:space="preserve"> </w:t>
      </w:r>
      <w:proofErr w:type="gramStart"/>
      <w:r w:rsidR="000F0FF3" w:rsidRPr="00C51EBA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е</w:t>
      </w:r>
      <w:proofErr w:type="gramEnd"/>
      <w:r w:rsidR="000F0FF3" w:rsidRPr="00C51EBA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м не менее на страницах романа живут каждый своей жизнью два разных человека: один - молодой, импульсивный, дерзкий, романтичный, а второй - </w:t>
      </w:r>
      <w:r w:rsidR="000F0FF3" w:rsidRPr="00C51EBA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мудрый, знающий цену жизни и научившийся противостоять обстоятельствам. И у каждого из них - </w:t>
      </w:r>
      <w:proofErr w:type="gramStart"/>
      <w:r w:rsidR="000F0FF3" w:rsidRPr="00C51EBA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своя</w:t>
      </w:r>
      <w:proofErr w:type="gramEnd"/>
      <w:r w:rsidR="000F0FF3" w:rsidRPr="00C51EBA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правда.</w:t>
      </w:r>
    </w:p>
    <w:p w:rsidR="00B13FF3" w:rsidRPr="00C51EBA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F32CE8" w:rsidRDefault="00416053" w:rsidP="00CD027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C51EB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1388110" cy="1895475"/>
            <wp:effectExtent l="0" t="0" r="2540" b="9525"/>
            <wp:wrapThrough wrapText="bothSides">
              <wp:wrapPolygon edited="0">
                <wp:start x="0" y="0"/>
                <wp:lineTo x="0" y="21491"/>
                <wp:lineTo x="21343" y="21491"/>
                <wp:lineTo x="21343" y="0"/>
                <wp:lineTo x="0" y="0"/>
              </wp:wrapPolygon>
            </wp:wrapThrough>
            <wp:docPr id="10" name="Рисунок 10" descr="Даниил Гранин - Кар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ниил Гранин - Карти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CB6" w:rsidRPr="00C51EBA">
        <w:rPr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Гранин, Д. Картина: Роман. – Л.: Сов. Писатель, 1987. – 368 с., ил.</w:t>
      </w:r>
    </w:p>
    <w:p w:rsidR="0004466E" w:rsidRPr="00C51EBA" w:rsidRDefault="0004466E" w:rsidP="00CD027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7D1EE6" w:rsidRPr="00C51EBA" w:rsidRDefault="009C6CB6" w:rsidP="00CD027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C51EBA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Действие романа "Картина" происходит в небольшом среднерусском городке. Главный герой романа, председатель горисполкома Лосев, попадает в трудную ситуацию, связанную со сложным комплексом современных общественных проблем.</w:t>
      </w:r>
    </w:p>
    <w:p w:rsidR="001B4B7D" w:rsidRDefault="001B4B7D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4B7D" w:rsidRDefault="001B4B7D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689" w:rsidRPr="00C51EBA" w:rsidRDefault="00171689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EBA">
        <w:rPr>
          <w:rFonts w:ascii="Times New Roman" w:hAnsi="Times New Roman" w:cs="Times New Roman"/>
          <w:b/>
          <w:sz w:val="26"/>
          <w:szCs w:val="26"/>
        </w:rPr>
        <w:t xml:space="preserve">Гранин, Д. Наш комбат. Повести, рассказы. (Библиотека журнала «Знамя»). – М.: правда, 1989. – 464 </w:t>
      </w:r>
      <w:proofErr w:type="gramStart"/>
      <w:r w:rsidRPr="00C51EB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C51EBA">
        <w:rPr>
          <w:rFonts w:ascii="Times New Roman" w:hAnsi="Times New Roman" w:cs="Times New Roman"/>
          <w:b/>
          <w:sz w:val="26"/>
          <w:szCs w:val="26"/>
        </w:rPr>
        <w:t>.</w:t>
      </w:r>
    </w:p>
    <w:p w:rsidR="00416053" w:rsidRPr="00C51EBA" w:rsidRDefault="00416053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9D4" w:rsidRPr="00C51EBA" w:rsidRDefault="00134C5D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EB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-74930</wp:posOffset>
            </wp:positionV>
            <wp:extent cx="1333500" cy="2105660"/>
            <wp:effectExtent l="0" t="0" r="0" b="8890"/>
            <wp:wrapThrough wrapText="bothSides">
              <wp:wrapPolygon edited="0">
                <wp:start x="0" y="0"/>
                <wp:lineTo x="0" y="21496"/>
                <wp:lineTo x="21291" y="21496"/>
                <wp:lineTo x="21291" y="0"/>
                <wp:lineTo x="0" y="0"/>
              </wp:wrapPolygon>
            </wp:wrapThrough>
            <wp:docPr id="11" name="Рисунок 11" descr="http://www.bookriver.ru/img/covers/60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river.ru/img/covers/6003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E8D" w:rsidRPr="00C51EBA">
        <w:rPr>
          <w:rFonts w:ascii="Times New Roman" w:hAnsi="Times New Roman" w:cs="Times New Roman"/>
          <w:sz w:val="26"/>
          <w:szCs w:val="26"/>
        </w:rPr>
        <w:t xml:space="preserve">В сборник повестей и рассказов известного советского писателя Данила </w:t>
      </w:r>
      <w:proofErr w:type="spellStart"/>
      <w:r w:rsidR="000C5E8D" w:rsidRPr="00C51EBA">
        <w:rPr>
          <w:rFonts w:ascii="Times New Roman" w:hAnsi="Times New Roman" w:cs="Times New Roman"/>
          <w:sz w:val="26"/>
          <w:szCs w:val="26"/>
        </w:rPr>
        <w:t>Гранина</w:t>
      </w:r>
      <w:proofErr w:type="spellEnd"/>
      <w:r w:rsidR="000C5E8D" w:rsidRPr="00C51EBA">
        <w:rPr>
          <w:rFonts w:ascii="Times New Roman" w:hAnsi="Times New Roman" w:cs="Times New Roman"/>
          <w:sz w:val="26"/>
          <w:szCs w:val="26"/>
        </w:rPr>
        <w:t xml:space="preserve"> вошли произведения о Великой Отечественной войне, о послевоенном времени, неразрывно связанном с горькой памятью о страданиях и подвиге народа в годы военного лихолетья.</w:t>
      </w:r>
    </w:p>
    <w:p w:rsidR="000C5E8D" w:rsidRPr="00C51EBA" w:rsidRDefault="000C5E8D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053" w:rsidRDefault="00416053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5D" w:rsidRDefault="00134C5D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5D" w:rsidRDefault="00134C5D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5D" w:rsidRPr="00C51EBA" w:rsidRDefault="00134C5D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EBA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EB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2840990</wp:posOffset>
            </wp:positionH>
            <wp:positionV relativeFrom="paragraph">
              <wp:posOffset>263525</wp:posOffset>
            </wp:positionV>
            <wp:extent cx="1510030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255" y="21503"/>
                <wp:lineTo x="21255" y="0"/>
                <wp:lineTo x="0" y="0"/>
              </wp:wrapPolygon>
            </wp:wrapThrough>
            <wp:docPr id="12" name="Рисунок 12" descr="http://polistaj.ru/image/Small/multimedia/books_covers/100593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istaj.ru/image/Small/multimedia/books_covers/10059305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E8D" w:rsidRPr="00C51EBA">
        <w:rPr>
          <w:rFonts w:ascii="Times New Roman" w:hAnsi="Times New Roman" w:cs="Times New Roman"/>
          <w:b/>
          <w:sz w:val="26"/>
          <w:szCs w:val="26"/>
        </w:rPr>
        <w:t xml:space="preserve">Гранин, Д. О наболевшем. – Л.: Сов. Писатель, 1988. – 96 </w:t>
      </w:r>
      <w:proofErr w:type="gramStart"/>
      <w:r w:rsidR="000C5E8D" w:rsidRPr="00C51EB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0C5E8D" w:rsidRPr="00C51EBA">
        <w:rPr>
          <w:rFonts w:ascii="Times New Roman" w:hAnsi="Times New Roman" w:cs="Times New Roman"/>
          <w:b/>
          <w:sz w:val="26"/>
          <w:szCs w:val="26"/>
        </w:rPr>
        <w:t>.</w:t>
      </w:r>
      <w:r w:rsidR="00C51E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466E" w:rsidRDefault="0004466E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5E8D" w:rsidRPr="00C51EBA" w:rsidRDefault="000C5E8D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EBA">
        <w:rPr>
          <w:rFonts w:ascii="Times New Roman" w:hAnsi="Times New Roman" w:cs="Times New Roman"/>
          <w:sz w:val="26"/>
          <w:szCs w:val="26"/>
        </w:rPr>
        <w:t xml:space="preserve">Воспоминания и актуальная публицистика последних лет предлагаются читателю в новой книге известного советского прозаика Даниила </w:t>
      </w:r>
      <w:proofErr w:type="spellStart"/>
      <w:r w:rsidRPr="00C51EBA">
        <w:rPr>
          <w:rFonts w:ascii="Times New Roman" w:hAnsi="Times New Roman" w:cs="Times New Roman"/>
          <w:sz w:val="26"/>
          <w:szCs w:val="26"/>
        </w:rPr>
        <w:t>Гранина</w:t>
      </w:r>
      <w:proofErr w:type="spellEnd"/>
      <w:r w:rsidRPr="00C51EBA">
        <w:rPr>
          <w:rFonts w:ascii="Times New Roman" w:hAnsi="Times New Roman" w:cs="Times New Roman"/>
          <w:sz w:val="26"/>
          <w:szCs w:val="26"/>
        </w:rPr>
        <w:t xml:space="preserve"> "О </w:t>
      </w:r>
      <w:proofErr w:type="gramStart"/>
      <w:r w:rsidRPr="00C51EBA">
        <w:rPr>
          <w:rFonts w:ascii="Times New Roman" w:hAnsi="Times New Roman" w:cs="Times New Roman"/>
          <w:sz w:val="26"/>
          <w:szCs w:val="26"/>
        </w:rPr>
        <w:t>наболевшем</w:t>
      </w:r>
      <w:proofErr w:type="gramEnd"/>
      <w:r w:rsidRPr="00C51EBA">
        <w:rPr>
          <w:rFonts w:ascii="Times New Roman" w:hAnsi="Times New Roman" w:cs="Times New Roman"/>
          <w:sz w:val="26"/>
          <w:szCs w:val="26"/>
        </w:rPr>
        <w:t>".</w:t>
      </w:r>
    </w:p>
    <w:p w:rsidR="000C5E8D" w:rsidRPr="00C51EBA" w:rsidRDefault="0004466E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12700</wp:posOffset>
            </wp:positionH>
            <wp:positionV relativeFrom="paragraph">
              <wp:posOffset>78105</wp:posOffset>
            </wp:positionV>
            <wp:extent cx="234950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366" y="21483"/>
                <wp:lineTo x="21366" y="0"/>
                <wp:lineTo x="0" y="0"/>
              </wp:wrapPolygon>
            </wp:wrapThrough>
            <wp:docPr id="17" name="Рисунок 17" descr="http://cdn.tvc.ru/pictures/o/127/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tvc.ru/pictures/o/127/5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E8D" w:rsidRPr="00C51EBA" w:rsidRDefault="000C5E8D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EBA" w:rsidRDefault="00C51EBA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3FF3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3FF3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3FF3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C5D" w:rsidRDefault="00134C5D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C5D" w:rsidRDefault="00134C5D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4B7D" w:rsidRDefault="001B4B7D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4B7D" w:rsidRDefault="001B4B7D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4B7D" w:rsidRDefault="001B4B7D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2DE6" w:rsidRDefault="00712DE6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EBA">
        <w:rPr>
          <w:rFonts w:ascii="Times New Roman" w:hAnsi="Times New Roman" w:cs="Times New Roman"/>
          <w:b/>
          <w:sz w:val="26"/>
          <w:szCs w:val="26"/>
        </w:rPr>
        <w:t xml:space="preserve">Гранин, Д. Точка опоры. – Статьи, беседы, портреты. – М.: Изд-во АПН, 1989. – 319 с., </w:t>
      </w:r>
      <w:proofErr w:type="spellStart"/>
      <w:r w:rsidRPr="00C51EBA">
        <w:rPr>
          <w:rFonts w:ascii="Times New Roman" w:hAnsi="Times New Roman" w:cs="Times New Roman"/>
          <w:b/>
          <w:sz w:val="26"/>
          <w:szCs w:val="26"/>
        </w:rPr>
        <w:t>фотоилл</w:t>
      </w:r>
      <w:proofErr w:type="spellEnd"/>
      <w:r w:rsidRPr="00C51EBA">
        <w:rPr>
          <w:rFonts w:ascii="Times New Roman" w:hAnsi="Times New Roman" w:cs="Times New Roman"/>
          <w:b/>
          <w:sz w:val="26"/>
          <w:szCs w:val="26"/>
        </w:rPr>
        <w:t>.</w:t>
      </w:r>
    </w:p>
    <w:p w:rsidR="0004466E" w:rsidRPr="00C51EBA" w:rsidRDefault="00897D81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EBA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09065" cy="2200275"/>
            <wp:effectExtent l="0" t="0" r="635" b="9525"/>
            <wp:wrapThrough wrapText="bothSides">
              <wp:wrapPolygon edited="0">
                <wp:start x="0" y="0"/>
                <wp:lineTo x="0" y="21506"/>
                <wp:lineTo x="21318" y="21506"/>
                <wp:lineTo x="21318" y="0"/>
                <wp:lineTo x="0" y="0"/>
              </wp:wrapPolygon>
            </wp:wrapThrough>
            <wp:docPr id="3" name="Рисунок 3" descr="http://zoompost.ru/foto/70/6341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ompost.ru/foto/70/63417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381" r="18572"/>
                    <a:stretch/>
                  </pic:blipFill>
                  <pic:spPr bwMode="auto">
                    <a:xfrm>
                      <a:off x="0" y="0"/>
                      <a:ext cx="14090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52A3" w:rsidRDefault="00712DE6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EBA">
        <w:rPr>
          <w:rFonts w:ascii="Times New Roman" w:hAnsi="Times New Roman" w:cs="Times New Roman"/>
          <w:sz w:val="26"/>
          <w:szCs w:val="26"/>
        </w:rPr>
        <w:t xml:space="preserve">Книга Д. </w:t>
      </w:r>
      <w:proofErr w:type="spellStart"/>
      <w:r w:rsidRPr="00C51EBA">
        <w:rPr>
          <w:rFonts w:ascii="Times New Roman" w:hAnsi="Times New Roman" w:cs="Times New Roman"/>
          <w:sz w:val="26"/>
          <w:szCs w:val="26"/>
        </w:rPr>
        <w:t>Гранина</w:t>
      </w:r>
      <w:proofErr w:type="spellEnd"/>
      <w:r w:rsidRPr="00C51EBA">
        <w:rPr>
          <w:rFonts w:ascii="Times New Roman" w:hAnsi="Times New Roman" w:cs="Times New Roman"/>
          <w:sz w:val="26"/>
          <w:szCs w:val="26"/>
        </w:rPr>
        <w:t xml:space="preserve"> "Точка опоры" содержит материалы, в основном опубликованные в прессе за последние десять лет. В них поднимаются наиболее актуальные проблемы духовной жизни нашего общества, анализируются истоки уродливых явлений в его развитии, рассматривается роль литературы и искусства в повышении нравственного </w:t>
      </w:r>
      <w:r w:rsidRPr="00C51EBA">
        <w:rPr>
          <w:rFonts w:ascii="Times New Roman" w:hAnsi="Times New Roman" w:cs="Times New Roman"/>
          <w:sz w:val="26"/>
          <w:szCs w:val="26"/>
        </w:rPr>
        <w:lastRenderedPageBreak/>
        <w:t>здоровья граждан. Книголюба, несомненно, заинтересуют и литературные портреты, очерки и эссе, содержащие блестящие примеры гражданского мужества, человеческого достоинства, порядочности, проявленные людьми в сложных жизненных обстоятельствах. По договорной цене перешлю книгу покупателю почтой в любой город, населенный пункт. При возможности - доставка курьерской службой.</w:t>
      </w:r>
    </w:p>
    <w:p w:rsidR="00637972" w:rsidRPr="00C51EBA" w:rsidRDefault="00EE78CA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EB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122428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174" y="21497"/>
                <wp:lineTo x="21174" y="0"/>
                <wp:lineTo x="0" y="0"/>
              </wp:wrapPolygon>
            </wp:wrapThrough>
            <wp:docPr id="14" name="Рисунок 14" descr="https://fantlab.ru/images/editions/big/6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ntlab.ru/images/editions/big/6188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972" w:rsidRPr="00C51EBA" w:rsidRDefault="00637972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EBA">
        <w:rPr>
          <w:rFonts w:ascii="Times New Roman" w:hAnsi="Times New Roman" w:cs="Times New Roman"/>
          <w:b/>
          <w:sz w:val="26"/>
          <w:szCs w:val="26"/>
        </w:rPr>
        <w:t xml:space="preserve">Гранин, Д. Чужой дневник: Повести, рассказы. – М.: Современник, 1988. – 655 </w:t>
      </w:r>
      <w:proofErr w:type="gramStart"/>
      <w:r w:rsidRPr="00C51EB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C51EB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37972" w:rsidRDefault="00637972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EBA">
        <w:rPr>
          <w:rFonts w:ascii="Times New Roman" w:hAnsi="Times New Roman" w:cs="Times New Roman"/>
          <w:sz w:val="26"/>
          <w:szCs w:val="26"/>
        </w:rPr>
        <w:t>В сборник вошли повести и рассказы, уже известные читателю – «Зубр», «Однофамилец», «Чужой дневник», «дом на Фонтан</w:t>
      </w:r>
      <w:r w:rsidR="002852A3">
        <w:rPr>
          <w:rFonts w:ascii="Times New Roman" w:hAnsi="Times New Roman" w:cs="Times New Roman"/>
          <w:sz w:val="26"/>
          <w:szCs w:val="26"/>
        </w:rPr>
        <w:t xml:space="preserve">ке». </w:t>
      </w:r>
      <w:r w:rsidRPr="00C51EBA">
        <w:rPr>
          <w:rFonts w:ascii="Times New Roman" w:hAnsi="Times New Roman" w:cs="Times New Roman"/>
          <w:sz w:val="26"/>
          <w:szCs w:val="26"/>
        </w:rPr>
        <w:t>Написанные в разные годы, рассказы и повести посвящены теме творчества, научного поиска.</w:t>
      </w:r>
    </w:p>
    <w:p w:rsidR="00B13FF3" w:rsidRPr="00C51EBA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FF3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0274" w:rsidRDefault="00CD0274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274">
        <w:rPr>
          <w:rFonts w:ascii="Times New Roman" w:hAnsi="Times New Roman" w:cs="Times New Roman"/>
          <w:b/>
          <w:sz w:val="26"/>
          <w:szCs w:val="26"/>
        </w:rPr>
        <w:t xml:space="preserve">Гранин, Д. Собрание сочинений: В 5 т. – Л.: </w:t>
      </w:r>
      <w:proofErr w:type="spellStart"/>
      <w:r w:rsidRPr="00CD0274">
        <w:rPr>
          <w:rFonts w:ascii="Times New Roman" w:hAnsi="Times New Roman" w:cs="Times New Roman"/>
          <w:b/>
          <w:sz w:val="26"/>
          <w:szCs w:val="26"/>
        </w:rPr>
        <w:t>Худож</w:t>
      </w:r>
      <w:proofErr w:type="spellEnd"/>
      <w:r w:rsidRPr="00CD0274">
        <w:rPr>
          <w:rFonts w:ascii="Times New Roman" w:hAnsi="Times New Roman" w:cs="Times New Roman"/>
          <w:b/>
          <w:sz w:val="26"/>
          <w:szCs w:val="26"/>
        </w:rPr>
        <w:t>. Лит</w:t>
      </w:r>
      <w:proofErr w:type="gramStart"/>
      <w:r w:rsidRPr="00CD0274">
        <w:rPr>
          <w:rFonts w:ascii="Times New Roman" w:hAnsi="Times New Roman" w:cs="Times New Roman"/>
          <w:b/>
          <w:sz w:val="26"/>
          <w:szCs w:val="26"/>
        </w:rPr>
        <w:t xml:space="preserve">., </w:t>
      </w:r>
      <w:proofErr w:type="gramEnd"/>
      <w:r w:rsidRPr="00CD0274">
        <w:rPr>
          <w:rFonts w:ascii="Times New Roman" w:hAnsi="Times New Roman" w:cs="Times New Roman"/>
          <w:b/>
          <w:sz w:val="26"/>
          <w:szCs w:val="26"/>
        </w:rPr>
        <w:t xml:space="preserve">1989. – 592 с., 1 л. </w:t>
      </w:r>
      <w:proofErr w:type="spellStart"/>
      <w:r w:rsidRPr="00CD0274">
        <w:rPr>
          <w:rFonts w:ascii="Times New Roman" w:hAnsi="Times New Roman" w:cs="Times New Roman"/>
          <w:b/>
          <w:sz w:val="26"/>
          <w:szCs w:val="26"/>
        </w:rPr>
        <w:t>портр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13FF3" w:rsidRDefault="00B13FF3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3F49" w:rsidRPr="000C3F49" w:rsidRDefault="00CD0274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608330</wp:posOffset>
            </wp:positionV>
            <wp:extent cx="1939925" cy="1600200"/>
            <wp:effectExtent l="19050" t="0" r="3175" b="0"/>
            <wp:wrapThrough wrapText="bothSides">
              <wp:wrapPolygon edited="0">
                <wp:start x="-212" y="0"/>
                <wp:lineTo x="-212" y="21343"/>
                <wp:lineTo x="21635" y="21343"/>
                <wp:lineTo x="21635" y="0"/>
                <wp:lineTo x="-212" y="0"/>
              </wp:wrapPolygon>
            </wp:wrapThrough>
            <wp:docPr id="16" name="Рисунок 16" descr="https://cache2.youla.io/files/images/575_575/57/e1/57e17b4c479e75f931bca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che2.youla.io/files/images/575_575/57/e1/57e17b4c479e75f931bcae5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F49" w:rsidRPr="000C3F49">
        <w:rPr>
          <w:rFonts w:ascii="Times New Roman" w:hAnsi="Times New Roman" w:cs="Times New Roman"/>
          <w:sz w:val="26"/>
          <w:szCs w:val="26"/>
        </w:rPr>
        <w:t>Даниил Гранин – один из старейших русских писателей, лауреат многочисленных премий, родоначальник направления, исследующего научное творчество. Его романы и повести хорошо передают атмосферу "оттепели" 60-х годов.</w:t>
      </w:r>
    </w:p>
    <w:p w:rsidR="000C3F49" w:rsidRPr="000C3F49" w:rsidRDefault="000C3F49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F49">
        <w:rPr>
          <w:rFonts w:ascii="Times New Roman" w:hAnsi="Times New Roman" w:cs="Times New Roman"/>
          <w:sz w:val="26"/>
          <w:szCs w:val="26"/>
        </w:rPr>
        <w:t xml:space="preserve">Первый том содержит "Автобиографию" автора, роман "Иду на грозу" и </w:t>
      </w:r>
      <w:r w:rsidRPr="000C3F49">
        <w:rPr>
          <w:rFonts w:ascii="Times New Roman" w:hAnsi="Times New Roman" w:cs="Times New Roman"/>
          <w:sz w:val="26"/>
          <w:szCs w:val="26"/>
        </w:rPr>
        <w:lastRenderedPageBreak/>
        <w:t>повести "Место для памятника", "Кто-то должен" и "Эта странная жизнь".</w:t>
      </w:r>
      <w:proofErr w:type="gramEnd"/>
    </w:p>
    <w:p w:rsidR="000C3F49" w:rsidRPr="000C3F49" w:rsidRDefault="000C3F49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F49">
        <w:rPr>
          <w:rFonts w:ascii="Times New Roman" w:hAnsi="Times New Roman" w:cs="Times New Roman"/>
          <w:sz w:val="26"/>
          <w:szCs w:val="26"/>
        </w:rPr>
        <w:t xml:space="preserve">Второй том содержит повести и рассказы - "Дождь в чужом городе", "Ты взвешен на весах...", "Собственное мнение", "Первый посетитель", "Обратный билет" и "Чужой дневник", а также циклы путевой прозы - "Месяц вверх ногами", "Прекрасная </w:t>
      </w:r>
      <w:proofErr w:type="spellStart"/>
      <w:r w:rsidRPr="000C3F49">
        <w:rPr>
          <w:rFonts w:ascii="Times New Roman" w:hAnsi="Times New Roman" w:cs="Times New Roman"/>
          <w:sz w:val="26"/>
          <w:szCs w:val="26"/>
        </w:rPr>
        <w:t>Ута</w:t>
      </w:r>
      <w:proofErr w:type="spellEnd"/>
      <w:r w:rsidRPr="000C3F49">
        <w:rPr>
          <w:rFonts w:ascii="Times New Roman" w:hAnsi="Times New Roman" w:cs="Times New Roman"/>
          <w:sz w:val="26"/>
          <w:szCs w:val="26"/>
        </w:rPr>
        <w:t>", "Сад камней" и др.</w:t>
      </w:r>
    </w:p>
    <w:p w:rsidR="000C3F49" w:rsidRPr="000C3F49" w:rsidRDefault="000C3F49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F49">
        <w:rPr>
          <w:rFonts w:ascii="Times New Roman" w:hAnsi="Times New Roman" w:cs="Times New Roman"/>
          <w:sz w:val="26"/>
          <w:szCs w:val="26"/>
        </w:rPr>
        <w:t xml:space="preserve">Третий том содержит повести "Зубр", "Наш комбат", "Клавдия </w:t>
      </w:r>
      <w:proofErr w:type="spellStart"/>
      <w:r w:rsidRPr="000C3F49">
        <w:rPr>
          <w:rFonts w:ascii="Times New Roman" w:hAnsi="Times New Roman" w:cs="Times New Roman"/>
          <w:sz w:val="26"/>
          <w:szCs w:val="26"/>
        </w:rPr>
        <w:t>Вилор</w:t>
      </w:r>
      <w:proofErr w:type="spellEnd"/>
      <w:r w:rsidRPr="000C3F49">
        <w:rPr>
          <w:rFonts w:ascii="Times New Roman" w:hAnsi="Times New Roman" w:cs="Times New Roman"/>
          <w:sz w:val="26"/>
          <w:szCs w:val="26"/>
        </w:rPr>
        <w:t>" и другие, а также цикл рассказов "Молодая война" и "Запретная глава".</w:t>
      </w:r>
    </w:p>
    <w:p w:rsidR="000C3F49" w:rsidRPr="000C3F49" w:rsidRDefault="000C3F49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F49">
        <w:rPr>
          <w:rFonts w:ascii="Times New Roman" w:hAnsi="Times New Roman" w:cs="Times New Roman"/>
          <w:sz w:val="26"/>
          <w:szCs w:val="26"/>
        </w:rPr>
        <w:t>Четвертый том содержит, помимо романа "Картина", повести "Однофамилец" и "Повесть об одном ученом и одном императоре".</w:t>
      </w:r>
    </w:p>
    <w:p w:rsidR="000C5E8D" w:rsidRDefault="000C3F49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F49">
        <w:rPr>
          <w:rFonts w:ascii="Times New Roman" w:hAnsi="Times New Roman" w:cs="Times New Roman"/>
          <w:sz w:val="26"/>
          <w:szCs w:val="26"/>
        </w:rPr>
        <w:t>Пятый том содержит роман "Искатели" (1954), а также повести, рассказы и эссе разных лет: "Размышления перед портретом, которого нет", "Ленинградский каталог", "Священный дар" и другие.</w:t>
      </w:r>
    </w:p>
    <w:p w:rsidR="00134C5D" w:rsidRDefault="00134C5D" w:rsidP="00CD02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5250" w:rsidRDefault="00495250" w:rsidP="00897D81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</w:p>
    <w:p w:rsidR="001B4B7D" w:rsidRDefault="001B4B7D" w:rsidP="00897D81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</w:p>
    <w:p w:rsidR="001B4B7D" w:rsidRDefault="001B4B7D" w:rsidP="00897D81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</w:p>
    <w:p w:rsidR="001B4B7D" w:rsidRDefault="001B4B7D" w:rsidP="00897D81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</w:p>
    <w:p w:rsidR="001B4B7D" w:rsidRDefault="001B4B7D" w:rsidP="00897D81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</w:p>
    <w:p w:rsidR="001B4B7D" w:rsidRDefault="001B4B7D" w:rsidP="00897D81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</w:p>
    <w:p w:rsidR="001B4B7D" w:rsidRDefault="001B4B7D" w:rsidP="00897D81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</w:p>
    <w:p w:rsidR="00897D81" w:rsidRPr="00897D81" w:rsidRDefault="00897D81" w:rsidP="00897D81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 w:rsidRPr="00897D81"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t>Вечная память</w:t>
      </w:r>
    </w:p>
    <w:p w:rsidR="00897D81" w:rsidRPr="00897D81" w:rsidRDefault="003C2DCA" w:rsidP="00897D8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hyperlink r:id="rId20" w:history="1">
        <w:r w:rsidR="00897D81" w:rsidRPr="00897D81">
          <w:rPr>
            <w:rFonts w:ascii="Times New Roman" w:eastAsia="Times New Roman" w:hAnsi="Times New Roman" w:cs="Times New Roman"/>
            <w:b/>
            <w:bCs/>
            <w:i/>
            <w:iCs/>
            <w:color w:val="FF3000"/>
            <w:sz w:val="32"/>
            <w:szCs w:val="32"/>
            <w:u w:val="single"/>
            <w:lang w:eastAsia="ru-RU"/>
          </w:rPr>
          <w:t xml:space="preserve">Людмила </w:t>
        </w:r>
        <w:proofErr w:type="spellStart"/>
        <w:r w:rsidR="00897D81" w:rsidRPr="00897D81">
          <w:rPr>
            <w:rFonts w:ascii="Times New Roman" w:eastAsia="Times New Roman" w:hAnsi="Times New Roman" w:cs="Times New Roman"/>
            <w:b/>
            <w:bCs/>
            <w:i/>
            <w:iCs/>
            <w:color w:val="FF3000"/>
            <w:sz w:val="32"/>
            <w:szCs w:val="32"/>
            <w:u w:val="single"/>
            <w:lang w:eastAsia="ru-RU"/>
          </w:rPr>
          <w:t>Тутова</w:t>
        </w:r>
        <w:proofErr w:type="spellEnd"/>
      </w:hyperlink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Слезой печаль скатилась,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Сложив всеобщую печаль.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Страница книг закрылась,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А потому скорбяще жаль.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Ушёл достойный человек,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Закрыв последнюю страницу.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Прожил неспокойный век,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Книг написавши вереницу.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В нём творчество и жизнь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Смешались, описав эпоху.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Ведущая летела мысль: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Творить до последнего вздоха.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Поклон и память  дней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Даниилу Гранину на века.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Не было судьбы трудней,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О которой каждая строка.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Страница книг закрылась,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А потому скорбяще жаль.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Слезой печаль скатилась,</w:t>
      </w:r>
    </w:p>
    <w:p w:rsidR="00897D81" w:rsidRP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  <w:r w:rsidRPr="00897D81">
        <w:rPr>
          <w:noProof/>
          <w:sz w:val="28"/>
          <w:szCs w:val="28"/>
        </w:rPr>
        <w:t>Сложив всеобщую печаль.</w:t>
      </w:r>
    </w:p>
    <w:p w:rsidR="00897D81" w:rsidRDefault="00897D81" w:rsidP="00897D81">
      <w:pPr>
        <w:spacing w:after="0" w:line="240" w:lineRule="auto"/>
        <w:jc w:val="center"/>
        <w:rPr>
          <w:noProof/>
          <w:sz w:val="28"/>
          <w:szCs w:val="28"/>
        </w:rPr>
      </w:pPr>
    </w:p>
    <w:p w:rsidR="00EE4BF4" w:rsidRDefault="00EE4BF4" w:rsidP="00CD0274">
      <w:pPr>
        <w:spacing w:after="0" w:line="240" w:lineRule="auto"/>
        <w:jc w:val="both"/>
        <w:rPr>
          <w:noProof/>
        </w:rPr>
      </w:pPr>
    </w:p>
    <w:p w:rsidR="00EE4BF4" w:rsidRDefault="00EE4BF4" w:rsidP="00CD0274">
      <w:pPr>
        <w:spacing w:after="0" w:line="240" w:lineRule="auto"/>
        <w:jc w:val="both"/>
        <w:rPr>
          <w:noProof/>
        </w:rPr>
      </w:pPr>
    </w:p>
    <w:p w:rsidR="00EE4BF4" w:rsidRDefault="00897D81" w:rsidP="00CD0274">
      <w:pPr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4429125" cy="4111625"/>
            <wp:effectExtent l="0" t="0" r="9525" b="3175"/>
            <wp:wrapThrough wrapText="bothSides">
              <wp:wrapPolygon edited="0">
                <wp:start x="0" y="0"/>
                <wp:lineTo x="0" y="21517"/>
                <wp:lineTo x="21554" y="21517"/>
                <wp:lineTo x="21554" y="0"/>
                <wp:lineTo x="0" y="0"/>
              </wp:wrapPolygon>
            </wp:wrapThrough>
            <wp:docPr id="18" name="Рисунок 18" descr="http://ufogxcom.net/uploads/posts/2011-05/1305503374_qabnumfvn0pgp4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fogxcom.net/uploads/posts/2011-05/1305503374_qabnumfvn0pgp4s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BF4" w:rsidRDefault="00EE4BF4" w:rsidP="00CD0274">
      <w:pPr>
        <w:spacing w:after="0" w:line="240" w:lineRule="auto"/>
        <w:jc w:val="both"/>
        <w:rPr>
          <w:noProof/>
        </w:rPr>
      </w:pPr>
    </w:p>
    <w:p w:rsidR="00EE4BF4" w:rsidRDefault="00EE4BF4" w:rsidP="00CD0274">
      <w:pPr>
        <w:spacing w:after="0" w:line="240" w:lineRule="auto"/>
        <w:jc w:val="both"/>
        <w:rPr>
          <w:noProof/>
        </w:rPr>
      </w:pPr>
    </w:p>
    <w:sectPr w:rsidR="00EE4BF4" w:rsidSect="00AE2608">
      <w:footerReference w:type="default" r:id="rId22"/>
      <w:pgSz w:w="8419" w:h="11906" w:orient="landscape"/>
      <w:pgMar w:top="567" w:right="851" w:bottom="567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4E" w:rsidRDefault="003C064E" w:rsidP="007203BE">
      <w:pPr>
        <w:spacing w:after="0" w:line="240" w:lineRule="auto"/>
      </w:pPr>
      <w:r>
        <w:separator/>
      </w:r>
    </w:p>
  </w:endnote>
  <w:endnote w:type="continuationSeparator" w:id="0">
    <w:p w:rsidR="003C064E" w:rsidRDefault="003C064E" w:rsidP="0072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9661208"/>
      <w:docPartObj>
        <w:docPartGallery w:val="Page Numbers (Bottom of Page)"/>
        <w:docPartUnique/>
      </w:docPartObj>
    </w:sdtPr>
    <w:sdtContent>
      <w:p w:rsidR="00637972" w:rsidRDefault="003C2DCA">
        <w:pPr>
          <w:pStyle w:val="a5"/>
          <w:jc w:val="right"/>
        </w:pPr>
        <w:r>
          <w:fldChar w:fldCharType="begin"/>
        </w:r>
        <w:r w:rsidR="00637972">
          <w:instrText>PAGE   \* MERGEFORMAT</w:instrText>
        </w:r>
        <w:r>
          <w:fldChar w:fldCharType="separate"/>
        </w:r>
        <w:r w:rsidR="001B4B7D">
          <w:rPr>
            <w:noProof/>
          </w:rPr>
          <w:t>2</w:t>
        </w:r>
        <w:r>
          <w:fldChar w:fldCharType="end"/>
        </w:r>
      </w:p>
    </w:sdtContent>
  </w:sdt>
  <w:p w:rsidR="00637972" w:rsidRDefault="006379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4E" w:rsidRDefault="003C064E" w:rsidP="007203BE">
      <w:pPr>
        <w:spacing w:after="0" w:line="240" w:lineRule="auto"/>
      </w:pPr>
      <w:r>
        <w:separator/>
      </w:r>
    </w:p>
  </w:footnote>
  <w:footnote w:type="continuationSeparator" w:id="0">
    <w:p w:rsidR="003C064E" w:rsidRDefault="003C064E" w:rsidP="00720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DD7"/>
    <w:rsid w:val="0004466E"/>
    <w:rsid w:val="00044F51"/>
    <w:rsid w:val="000529FF"/>
    <w:rsid w:val="00093A42"/>
    <w:rsid w:val="000C3F49"/>
    <w:rsid w:val="000C5E8D"/>
    <w:rsid w:val="000F0FF3"/>
    <w:rsid w:val="00134C5D"/>
    <w:rsid w:val="00171689"/>
    <w:rsid w:val="001B4B7D"/>
    <w:rsid w:val="00214C19"/>
    <w:rsid w:val="002852A3"/>
    <w:rsid w:val="003C064E"/>
    <w:rsid w:val="003C2DCA"/>
    <w:rsid w:val="00416053"/>
    <w:rsid w:val="0047610F"/>
    <w:rsid w:val="004912F7"/>
    <w:rsid w:val="00495250"/>
    <w:rsid w:val="004A5C64"/>
    <w:rsid w:val="005D0D57"/>
    <w:rsid w:val="00623CFA"/>
    <w:rsid w:val="00637972"/>
    <w:rsid w:val="0068474A"/>
    <w:rsid w:val="006C64C8"/>
    <w:rsid w:val="00712DE6"/>
    <w:rsid w:val="007203BE"/>
    <w:rsid w:val="007732A9"/>
    <w:rsid w:val="007D1EE6"/>
    <w:rsid w:val="008844DC"/>
    <w:rsid w:val="00897D81"/>
    <w:rsid w:val="00906E0A"/>
    <w:rsid w:val="009C6CB6"/>
    <w:rsid w:val="00A333A0"/>
    <w:rsid w:val="00A662A2"/>
    <w:rsid w:val="00AA7866"/>
    <w:rsid w:val="00AE2608"/>
    <w:rsid w:val="00B13FF3"/>
    <w:rsid w:val="00B4228F"/>
    <w:rsid w:val="00B54DD7"/>
    <w:rsid w:val="00C51EBA"/>
    <w:rsid w:val="00CB742C"/>
    <w:rsid w:val="00CD0274"/>
    <w:rsid w:val="00E30AA0"/>
    <w:rsid w:val="00E62650"/>
    <w:rsid w:val="00ED0DCA"/>
    <w:rsid w:val="00EE4BF4"/>
    <w:rsid w:val="00EE78CA"/>
    <w:rsid w:val="00F32CE8"/>
    <w:rsid w:val="00F9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3BE"/>
  </w:style>
  <w:style w:type="paragraph" w:styleId="a5">
    <w:name w:val="footer"/>
    <w:basedOn w:val="a"/>
    <w:link w:val="a6"/>
    <w:uiPriority w:val="99"/>
    <w:unhideWhenUsed/>
    <w:rsid w:val="0072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3BE"/>
  </w:style>
  <w:style w:type="paragraph" w:styleId="a7">
    <w:name w:val="Normal (Web)"/>
    <w:basedOn w:val="a"/>
    <w:uiPriority w:val="99"/>
    <w:unhideWhenUsed/>
    <w:rsid w:val="00F9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52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://www.stihi.ru/avtor/tutovalyudmil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музей</cp:lastModifiedBy>
  <cp:revision>20</cp:revision>
  <dcterms:created xsi:type="dcterms:W3CDTF">2017-07-05T05:15:00Z</dcterms:created>
  <dcterms:modified xsi:type="dcterms:W3CDTF">2019-04-12T06:49:00Z</dcterms:modified>
</cp:coreProperties>
</file>